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0DFE1" w14:textId="77777777" w:rsidR="00826BF0" w:rsidRDefault="00826BF0" w:rsidP="00826BF0">
      <w:pPr>
        <w:pStyle w:val="a3"/>
        <w:jc w:val="center"/>
      </w:pPr>
      <w:r>
        <w:rPr>
          <w:rStyle w:val="a4"/>
        </w:rPr>
        <w:t xml:space="preserve">Контрольно-счетная палата муниципального образования </w:t>
      </w:r>
    </w:p>
    <w:p w14:paraId="31E99913" w14:textId="77777777" w:rsidR="00826BF0" w:rsidRDefault="00826BF0" w:rsidP="00826BF0">
      <w:pPr>
        <w:pStyle w:val="a3"/>
        <w:jc w:val="center"/>
      </w:pPr>
      <w:r>
        <w:rPr>
          <w:rStyle w:val="a4"/>
        </w:rPr>
        <w:t>«Няндомский муниципальный район»</w:t>
      </w:r>
    </w:p>
    <w:p w14:paraId="69A23BAD" w14:textId="77777777" w:rsidR="00826BF0" w:rsidRDefault="00826BF0" w:rsidP="00826BF0">
      <w:pPr>
        <w:pStyle w:val="a3"/>
        <w:jc w:val="center"/>
      </w:pPr>
      <w:r>
        <w:rPr>
          <w:rStyle w:val="a4"/>
        </w:rPr>
        <w:t> </w:t>
      </w:r>
    </w:p>
    <w:p w14:paraId="0FD84A85" w14:textId="77777777" w:rsidR="00826BF0" w:rsidRDefault="00826BF0" w:rsidP="00826BF0">
      <w:pPr>
        <w:pStyle w:val="a3"/>
        <w:jc w:val="center"/>
      </w:pPr>
      <w:r>
        <w:t>ОТЧЕТ</w:t>
      </w:r>
    </w:p>
    <w:p w14:paraId="77AF8EA7" w14:textId="77777777" w:rsidR="00826BF0" w:rsidRDefault="00826BF0" w:rsidP="00826BF0">
      <w:pPr>
        <w:pStyle w:val="a3"/>
        <w:jc w:val="center"/>
      </w:pPr>
      <w:r>
        <w:t>о проведении проверки Собрания депутатов МО «Няндомский муниципальный район» по  вопросу о законности и обоснованности приема на работу и определения и выплаты заработной платы пресс-секретарю и председателю Собрания депутатов МО «Няндомский муниципальный район».</w:t>
      </w:r>
    </w:p>
    <w:p w14:paraId="2500A1AB" w14:textId="77777777" w:rsidR="00826BF0" w:rsidRDefault="00826BF0" w:rsidP="00826BF0">
      <w:pPr>
        <w:pStyle w:val="a3"/>
        <w:jc w:val="center"/>
      </w:pPr>
      <w:r>
        <w:t> </w:t>
      </w:r>
    </w:p>
    <w:p w14:paraId="2446E07C" w14:textId="77777777" w:rsidR="00826BF0" w:rsidRDefault="00826BF0" w:rsidP="00826BF0">
      <w:pPr>
        <w:pStyle w:val="a3"/>
      </w:pPr>
      <w:r>
        <w:t>Проверка проведена председателем Контрольно-счетной палаты Прибытковым Петром Евгеньевичем на основании Распоряжения о проведении проверки по поручению прокуратуры от 08.09.2017 № 959ж-2017 и от 14.09.2017 № 992ж-2017, в присутствии председателя Собрания депутатов.</w:t>
      </w:r>
    </w:p>
    <w:p w14:paraId="4E1EB3D6" w14:textId="77777777" w:rsidR="00826BF0" w:rsidRDefault="00826BF0" w:rsidP="00826BF0">
      <w:pPr>
        <w:pStyle w:val="a3"/>
      </w:pPr>
      <w:r>
        <w:t>1. По вопросу денежного вознаграждения председателя Собрания депутатов:</w:t>
      </w:r>
    </w:p>
    <w:p w14:paraId="0AE5FAD4" w14:textId="77777777" w:rsidR="00826BF0" w:rsidRDefault="00826BF0" w:rsidP="00826BF0">
      <w:pPr>
        <w:pStyle w:val="a3"/>
      </w:pPr>
      <w:r>
        <w:t>Размер денежного вознаграждения председателя Собрания депутатов и положение о денежном вознаграждении утверждено Решением третьей сессии Собрания депутатов пятого созыва от 21.11.2013 года №5 и соответствует статье 4 Областного закона от 24.06.2009 года № 37-4-ОЗ «О гарантиях осуществления полномочий депутатов представительных органов,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 и пункта 5 статьи 30 Устава МО «Няндомский муниципальный район»        </w:t>
      </w:r>
    </w:p>
    <w:p w14:paraId="33D44193" w14:textId="77777777" w:rsidR="00826BF0" w:rsidRDefault="00826BF0" w:rsidP="00826BF0">
      <w:pPr>
        <w:pStyle w:val="a3"/>
      </w:pPr>
      <w:r>
        <w:t>Размер денежного вознаграждения на дату проверки не изменялся.</w:t>
      </w:r>
    </w:p>
    <w:p w14:paraId="70E484D5" w14:textId="77777777" w:rsidR="00826BF0" w:rsidRDefault="00826BF0" w:rsidP="00826BF0">
      <w:pPr>
        <w:pStyle w:val="a3"/>
      </w:pPr>
      <w:r>
        <w:t>Начисление и выплата заработной платы производились в соответствии со штатным расписанием.</w:t>
      </w:r>
    </w:p>
    <w:p w14:paraId="09C8D6D1" w14:textId="77777777" w:rsidR="00826BF0" w:rsidRDefault="00826BF0" w:rsidP="00826BF0">
      <w:pPr>
        <w:pStyle w:val="a3"/>
      </w:pPr>
      <w:r>
        <w:t>2. По вопросу законности и обоснованности приема на работу и денежного вознаграждения пресс-секретаря Собрания депутатов:</w:t>
      </w:r>
    </w:p>
    <w:p w14:paraId="78E5D814" w14:textId="77777777" w:rsidR="00826BF0" w:rsidRDefault="00826BF0" w:rsidP="00826BF0">
      <w:pPr>
        <w:pStyle w:val="a3"/>
      </w:pPr>
      <w:r>
        <w:t>2.1. Принята в аппарат Собрания депутатов на должность пресс-секретаря, согласно приказу от 02.11.2015 № 13 и не является муниципальным служащим.</w:t>
      </w:r>
    </w:p>
    <w:p w14:paraId="249F7466" w14:textId="77777777" w:rsidR="00826BF0" w:rsidRDefault="00826BF0" w:rsidP="00826BF0">
      <w:pPr>
        <w:pStyle w:val="a3"/>
      </w:pPr>
      <w:r>
        <w:t>Должности  специалиста по связям с общественностью, в аппарате Собрания депутатов, не существует.</w:t>
      </w:r>
    </w:p>
    <w:p w14:paraId="14412DB9" w14:textId="77777777" w:rsidR="00826BF0" w:rsidRDefault="00826BF0" w:rsidP="00826BF0">
      <w:pPr>
        <w:pStyle w:val="a3"/>
      </w:pPr>
      <w:r>
        <w:t>В должностные обязанности пресс-секретаря, согласно должностной инструкции утвержденной председателем 02.11.2015 г., входит:</w:t>
      </w:r>
    </w:p>
    <w:p w14:paraId="2383BC52" w14:textId="77777777" w:rsidR="00826BF0" w:rsidRDefault="00826BF0" w:rsidP="00826BF0">
      <w:pPr>
        <w:pStyle w:val="a3"/>
      </w:pPr>
      <w:r>
        <w:t>- осуществляет взаимодействие со средствами массовой информации;</w:t>
      </w:r>
    </w:p>
    <w:p w14:paraId="0FDC4C6A" w14:textId="77777777" w:rsidR="00826BF0" w:rsidRDefault="00826BF0" w:rsidP="00826BF0">
      <w:pPr>
        <w:pStyle w:val="a3"/>
      </w:pPr>
      <w:r>
        <w:t>- осуществляет мониторинг и анализ публикаций СМИ, освещающих деятельность Собрания депутатов МО «Няндомский муниципальный район»;</w:t>
      </w:r>
    </w:p>
    <w:p w14:paraId="116C41F2" w14:textId="77777777" w:rsidR="00826BF0" w:rsidRDefault="00826BF0" w:rsidP="00826BF0">
      <w:pPr>
        <w:pStyle w:val="a3"/>
      </w:pPr>
      <w:r>
        <w:lastRenderedPageBreak/>
        <w:t>- реализует меры по формированию положительного  общественного мнения о деятельности  Собрания депутатов МО «Няндомский муниципальный район»;</w:t>
      </w:r>
    </w:p>
    <w:p w14:paraId="012AA6AD" w14:textId="77777777" w:rsidR="00826BF0" w:rsidRDefault="00826BF0" w:rsidP="00826BF0">
      <w:pPr>
        <w:pStyle w:val="a3"/>
      </w:pPr>
      <w:r>
        <w:t>- организует работу по размещению сообщений о деятельности  Собрания депутатов  МО «Няндомский муниципальный район»;</w:t>
      </w:r>
    </w:p>
    <w:p w14:paraId="5C48F271" w14:textId="77777777" w:rsidR="00826BF0" w:rsidRDefault="00826BF0" w:rsidP="00826BF0">
      <w:pPr>
        <w:pStyle w:val="a3"/>
      </w:pPr>
      <w:r>
        <w:t>- организует информационное  обеспечение официальных мероприятий с участием председателя Собрания депутатов МО «Няндомский муниципальный район» и депутатов Собрания депутатов МО «Няндомский муниципальный район»;</w:t>
      </w:r>
    </w:p>
    <w:p w14:paraId="7589D0B6" w14:textId="77777777" w:rsidR="00826BF0" w:rsidRDefault="00826BF0" w:rsidP="00826BF0">
      <w:pPr>
        <w:pStyle w:val="a3"/>
      </w:pPr>
      <w:r>
        <w:t>- организует круглые столы и иные мероприятия  от имени Собрания депутатов  МО «Няндомский муниципальный район»;</w:t>
      </w:r>
    </w:p>
    <w:p w14:paraId="4318BE7E" w14:textId="77777777" w:rsidR="00826BF0" w:rsidRDefault="00826BF0" w:rsidP="00826BF0">
      <w:pPr>
        <w:pStyle w:val="a3"/>
      </w:pPr>
      <w:r>
        <w:t>- оказывает методическую помощь журналистам СМИ, освещающим работу Собрания депутатов МО «Няндомский муниципальный район»;</w:t>
      </w:r>
    </w:p>
    <w:p w14:paraId="2750C2AA" w14:textId="77777777" w:rsidR="00826BF0" w:rsidRDefault="00826BF0" w:rsidP="00826BF0">
      <w:pPr>
        <w:pStyle w:val="a3"/>
      </w:pPr>
      <w:r>
        <w:t>- проводит  предварительное рассмотрение обращений и заявлений, поступивших в Собрание депутатов МО «Няндомский муниципальный район» в электронном виде от граждан  и юридических лиц;</w:t>
      </w:r>
    </w:p>
    <w:p w14:paraId="6048B3E5" w14:textId="77777777" w:rsidR="00826BF0" w:rsidRDefault="00826BF0" w:rsidP="00826BF0">
      <w:pPr>
        <w:pStyle w:val="a3"/>
      </w:pPr>
      <w:r>
        <w:t>- осуществляет подготовку ответов, писем и обращений по поручению председателя Собрания депутатов МО «Няндомский муниципальный район»;</w:t>
      </w:r>
    </w:p>
    <w:p w14:paraId="602A449C" w14:textId="77777777" w:rsidR="00826BF0" w:rsidRDefault="00826BF0" w:rsidP="00826BF0">
      <w:pPr>
        <w:pStyle w:val="a3"/>
      </w:pPr>
      <w:r>
        <w:t>- обеспечивает подготовку и подбор документов и материалов, необходимых для совещаний, депутатских слушаний и встреч, проводимых председателем Собрания депутатов;</w:t>
      </w:r>
    </w:p>
    <w:p w14:paraId="50970E81" w14:textId="77777777" w:rsidR="00826BF0" w:rsidRDefault="00826BF0" w:rsidP="00826BF0">
      <w:pPr>
        <w:pStyle w:val="a3"/>
      </w:pPr>
      <w:r>
        <w:t>- обеспечивает оперативное планирование работы, подбор мероприятий для разработки планов работы Собрания депутатов МО «Няндомский муниципальный район»;</w:t>
      </w:r>
    </w:p>
    <w:p w14:paraId="4E14520A" w14:textId="77777777" w:rsidR="00826BF0" w:rsidRDefault="00826BF0" w:rsidP="00826BF0">
      <w:pPr>
        <w:pStyle w:val="a3"/>
      </w:pPr>
      <w:r>
        <w:t>- соблюдает требования инструкции по делопроизводству при подготовке документов;</w:t>
      </w:r>
    </w:p>
    <w:p w14:paraId="7C9C280A" w14:textId="77777777" w:rsidR="00826BF0" w:rsidRDefault="00826BF0" w:rsidP="00826BF0">
      <w:pPr>
        <w:pStyle w:val="a3"/>
      </w:pPr>
      <w:r>
        <w:t>- осуществляет подготовку текущей и справочной информации  для депутатов применительно  к исполнению своих должностных обязанностей, прав и ответственности;</w:t>
      </w:r>
    </w:p>
    <w:p w14:paraId="0DB902BE" w14:textId="77777777" w:rsidR="00826BF0" w:rsidRDefault="00826BF0" w:rsidP="00826BF0">
      <w:pPr>
        <w:pStyle w:val="a3"/>
      </w:pPr>
      <w:r>
        <w:t>- принимает участие в разработке годового (полугодового) плана работы Собрания депутатов МО «Няндомский муниципальный район»;</w:t>
      </w:r>
    </w:p>
    <w:p w14:paraId="0DAAF749" w14:textId="77777777" w:rsidR="00826BF0" w:rsidRDefault="00826BF0" w:rsidP="00826BF0">
      <w:pPr>
        <w:pStyle w:val="a3"/>
      </w:pPr>
      <w:r>
        <w:t>- осуществляет подготовку иной информации, документов по указанию председателя Собрания депутатов МО «Няндомский муниципальный район».</w:t>
      </w:r>
    </w:p>
    <w:p w14:paraId="72DD7133" w14:textId="77777777" w:rsidR="00826BF0" w:rsidRDefault="00826BF0" w:rsidP="00826BF0">
      <w:pPr>
        <w:pStyle w:val="a3"/>
      </w:pPr>
      <w:r>
        <w:t>Проверкой установлено, что должностные обязанности пресс-секретаря исполняются.</w:t>
      </w:r>
    </w:p>
    <w:p w14:paraId="344CAEE2" w14:textId="77777777" w:rsidR="00826BF0" w:rsidRDefault="00826BF0" w:rsidP="00826BF0">
      <w:pPr>
        <w:pStyle w:val="a3"/>
      </w:pPr>
      <w:r>
        <w:t>Квалификационные требования соответствуют, так как работник, до назначения на должность пресс-секретаря, замещала в аппарате Собрания депутатов должность муниципального служащего-консультанта и выполняла те же обязанности.</w:t>
      </w:r>
    </w:p>
    <w:p w14:paraId="7CDDE997" w14:textId="77777777" w:rsidR="00826BF0" w:rsidRDefault="00826BF0" w:rsidP="00826BF0">
      <w:pPr>
        <w:pStyle w:val="a3"/>
      </w:pPr>
      <w:r>
        <w:t>Численность штата аппарата Собрания депутатов(3 единицы) и фонд оплаты труда утверждены, согласно смете расходов, решениями Собрания депутатов от 19.12.2014 № 47(на 2015 год), от  24.12.2015 № 99(на 2016 год) и от22.12.2016 № 134(на 2017 год).</w:t>
      </w:r>
    </w:p>
    <w:p w14:paraId="68574FB9" w14:textId="77777777" w:rsidR="00826BF0" w:rsidRDefault="00826BF0" w:rsidP="00826BF0">
      <w:pPr>
        <w:pStyle w:val="a3"/>
      </w:pPr>
      <w:r>
        <w:t>Назначение работника на должность пресс-секретаря законно и обоснованно.</w:t>
      </w:r>
    </w:p>
    <w:p w14:paraId="789A4E6F" w14:textId="77777777" w:rsidR="00826BF0" w:rsidRDefault="00826BF0" w:rsidP="00826BF0">
      <w:pPr>
        <w:pStyle w:val="a3"/>
      </w:pPr>
      <w:r>
        <w:lastRenderedPageBreak/>
        <w:t>2.2. Размер оплаты труда пресс-секретаря установлен срочным трудовым договором от 02.11.2015 № 1(с дополнительными соглашениями).</w:t>
      </w:r>
    </w:p>
    <w:p w14:paraId="52BFFD8C" w14:textId="77777777" w:rsidR="00826BF0" w:rsidRDefault="00826BF0" w:rsidP="00826BF0">
      <w:pPr>
        <w:pStyle w:val="a3"/>
      </w:pPr>
      <w:r>
        <w:t>Фонд оплаты труда пресс-секретаря соответствует фонду консультанта.</w:t>
      </w:r>
    </w:p>
    <w:p w14:paraId="2A6EBC34" w14:textId="77777777" w:rsidR="00826BF0" w:rsidRDefault="00826BF0" w:rsidP="00826BF0">
      <w:pPr>
        <w:pStyle w:val="a3"/>
      </w:pPr>
      <w:r>
        <w:t>При наличии экономии ФОТ по аппарату Собрания депутатов, пресс-секретарю могут выплачиваться премия и материальная помощь, в размерах установленных трудовым договором.</w:t>
      </w:r>
    </w:p>
    <w:p w14:paraId="7536D048" w14:textId="77777777" w:rsidR="00826BF0" w:rsidRDefault="00826BF0" w:rsidP="00826BF0">
      <w:pPr>
        <w:pStyle w:val="a3"/>
      </w:pPr>
      <w:r>
        <w:t>Размер денежного вознаграждения на дату проверки не изменялся.</w:t>
      </w:r>
    </w:p>
    <w:p w14:paraId="52E15F9A" w14:textId="77777777" w:rsidR="00826BF0" w:rsidRDefault="00826BF0" w:rsidP="00826BF0">
      <w:pPr>
        <w:pStyle w:val="a3"/>
      </w:pPr>
      <w:r>
        <w:t>Начисление и выплата заработной платы производились в соответствии со штатным расписанием и трудовым договором.</w:t>
      </w:r>
    </w:p>
    <w:p w14:paraId="2B1D841E" w14:textId="77777777" w:rsidR="00826BF0" w:rsidRDefault="00826BF0" w:rsidP="00826BF0">
      <w:pPr>
        <w:pStyle w:val="a3"/>
      </w:pPr>
      <w:r>
        <w:t>3. По отсутствию интернет-сайта:</w:t>
      </w:r>
    </w:p>
    <w:p w14:paraId="26623F54" w14:textId="77777777" w:rsidR="00826BF0" w:rsidRDefault="00826BF0" w:rsidP="00826BF0">
      <w:pPr>
        <w:pStyle w:val="a3"/>
      </w:pPr>
      <w:r>
        <w:t>Проверка данного вопроса не входит в компетенцию контрольно-счетного органа, но для сведения Контрольно-счетная палата доводит следующую информацию:</w:t>
      </w:r>
    </w:p>
    <w:p w14:paraId="2224377C" w14:textId="77777777" w:rsidR="00826BF0" w:rsidRDefault="00826BF0" w:rsidP="00826BF0">
      <w:pPr>
        <w:pStyle w:val="a3"/>
      </w:pPr>
      <w:r>
        <w:t>Согласно Устава МО «Няндомский муниципальный район» Официальным опубликованием муниципальных правовых актов является публикация их полного текста в средствах массовой информации, специально установленных для этих целей решением Собрания депутатов Няндомского района.</w:t>
      </w:r>
    </w:p>
    <w:p w14:paraId="62714BD6" w14:textId="77777777" w:rsidR="00826BF0" w:rsidRDefault="00826BF0" w:rsidP="00826BF0">
      <w:pPr>
        <w:pStyle w:val="a3"/>
      </w:pPr>
      <w:r>
        <w:t>Формами обнародования муниципальных правовых актов являются размещение их полного текста в иных средствах массовой информации, в том числе электронных, озвучивание их полного текста по радиоканалам, на публичных встречах с населением и другие способы (формы) обнародования муниципальных нормативных правовых актов с целью своевременного и полного ознакомления с ними жителей Няндомского района.</w:t>
      </w:r>
    </w:p>
    <w:p w14:paraId="2F774EFF" w14:textId="77777777" w:rsidR="00826BF0" w:rsidRDefault="00826BF0" w:rsidP="00826BF0">
      <w:pPr>
        <w:pStyle w:val="a3"/>
      </w:pPr>
      <w:r>
        <w:t>Все официальные документы Собрания депутатов размещаются на сайте АМО «Няндомский район»  www nyan-doma.ru и официальном печатном издании «Вестник Няндомского района», что не противоречит областному и районному законодательству.</w:t>
      </w:r>
    </w:p>
    <w:p w14:paraId="0F1E68F4" w14:textId="77777777" w:rsidR="00826BF0" w:rsidRDefault="00826BF0" w:rsidP="00826BF0">
      <w:pPr>
        <w:pStyle w:val="a3"/>
      </w:pPr>
      <w:r>
        <w:t>4. За период с 01.01.2014 по 31.12.2014 проведена проверка финансово-хозяйственной деятельности Собрания депутатов, в котором отражались вопросы по правильности начисления заработной платы (акт от 21.01.2016 г.). нарушений по акту проверки не выявлено.</w:t>
      </w:r>
    </w:p>
    <w:p w14:paraId="1CAD03BA" w14:textId="77777777" w:rsidR="00826BF0" w:rsidRDefault="00826BF0" w:rsidP="00826BF0">
      <w:pPr>
        <w:pStyle w:val="a3"/>
      </w:pPr>
      <w:r>
        <w:t>                                                                     </w:t>
      </w:r>
    </w:p>
    <w:p w14:paraId="3474BB0E" w14:textId="77777777" w:rsidR="00826BF0" w:rsidRDefault="00826BF0" w:rsidP="00826BF0">
      <w:pPr>
        <w:pStyle w:val="a3"/>
      </w:pPr>
      <w:r>
        <w:t>                                                                              ВЫВОД</w:t>
      </w:r>
    </w:p>
    <w:p w14:paraId="7D38E2AC" w14:textId="77777777" w:rsidR="00826BF0" w:rsidRDefault="00826BF0" w:rsidP="00826BF0">
      <w:pPr>
        <w:pStyle w:val="a3"/>
      </w:pPr>
      <w:r>
        <w:t>Контрольно-счетная палата нарушений бюджетного законодательства и коррупциогенных факторов не выявила.</w:t>
      </w:r>
    </w:p>
    <w:p w14:paraId="0A5CD17B" w14:textId="77777777" w:rsidR="00826BF0" w:rsidRDefault="00826BF0" w:rsidP="00826BF0">
      <w:pPr>
        <w:pStyle w:val="a3"/>
      </w:pPr>
      <w:r>
        <w:t> </w:t>
      </w:r>
    </w:p>
    <w:p w14:paraId="25DD0BDD" w14:textId="77777777" w:rsidR="00826BF0" w:rsidRDefault="00826BF0" w:rsidP="00826BF0">
      <w:pPr>
        <w:pStyle w:val="a3"/>
      </w:pPr>
      <w:r>
        <w:t>Председатель Контрольно-счетной палаты                                   </w:t>
      </w:r>
    </w:p>
    <w:p w14:paraId="2C1CEF42" w14:textId="77777777" w:rsidR="00826BF0" w:rsidRDefault="00826BF0" w:rsidP="00826BF0">
      <w:pPr>
        <w:pStyle w:val="a3"/>
      </w:pPr>
      <w:r>
        <w:t>МО «Няндомский муниципальный район»                                                                  П.Е. Прибытков</w:t>
      </w:r>
    </w:p>
    <w:p w14:paraId="6D1385E0" w14:textId="77777777" w:rsidR="00826BF0" w:rsidRDefault="00826BF0" w:rsidP="00826BF0">
      <w:pPr>
        <w:pStyle w:val="a3"/>
      </w:pPr>
      <w:r>
        <w:lastRenderedPageBreak/>
        <w:t>15.09.2017</w:t>
      </w:r>
    </w:p>
    <w:p w14:paraId="16241DB2" w14:textId="77777777" w:rsidR="00C312F3" w:rsidRDefault="00C312F3">
      <w:bookmarkStart w:id="0" w:name="_GoBack"/>
      <w:bookmarkEnd w:id="0"/>
    </w:p>
    <w:sectPr w:rsidR="00C3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8E"/>
    <w:rsid w:val="00826BF0"/>
    <w:rsid w:val="0093028E"/>
    <w:rsid w:val="00C3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F9D3B-7656-4C0E-AE47-BBE75536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2022-03-29T07:56:00Z</dcterms:created>
  <dcterms:modified xsi:type="dcterms:W3CDTF">2022-03-29T07:56:00Z</dcterms:modified>
</cp:coreProperties>
</file>