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E" w:rsidRPr="00B16ED4" w:rsidRDefault="009841CC" w:rsidP="00B16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16ED4" w:rsidRPr="00B16ED4">
        <w:rPr>
          <w:rFonts w:ascii="Times New Roman" w:hAnsi="Times New Roman" w:cs="Times New Roman"/>
          <w:b/>
          <w:sz w:val="28"/>
          <w:szCs w:val="28"/>
        </w:rPr>
        <w:t>Порядок финансирования районной адресной инвестиционной программы</w:t>
      </w:r>
    </w:p>
    <w:p w:rsidR="00AE2AA1" w:rsidRPr="00C276E7" w:rsidRDefault="00AE2AA1" w:rsidP="00AE2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F5" w:rsidRPr="0010675E" w:rsidRDefault="002B7E40" w:rsidP="002B7E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E4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подпунктом 1.16. </w:t>
      </w:r>
      <w:r w:rsidRPr="002B7E4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и 6 Положения </w:t>
      </w:r>
      <w:r w:rsidRPr="002B7E40">
        <w:rPr>
          <w:rFonts w:ascii="Times New Roman" w:hAnsi="Times New Roman" w:cs="Times New Roman"/>
          <w:sz w:val="28"/>
          <w:szCs w:val="28"/>
        </w:rPr>
        <w:t>о бюджетном процессе  в Няндомском муниципальном районе Архангельской области, утвержденного решением Собрания депутатов муниципального образования «Няндомский муниципальный район» от 30 сентября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E40">
        <w:rPr>
          <w:rFonts w:ascii="Times New Roman" w:hAnsi="Times New Roman" w:cs="Times New Roman"/>
          <w:sz w:val="28"/>
          <w:szCs w:val="28"/>
        </w:rPr>
        <w:t>222</w:t>
      </w:r>
      <w:r w:rsidR="00AE2AA1" w:rsidRPr="0010675E">
        <w:rPr>
          <w:rFonts w:ascii="Times New Roman" w:hAnsi="Times New Roman" w:cs="Times New Roman"/>
          <w:sz w:val="28"/>
          <w:szCs w:val="28"/>
        </w:rPr>
        <w:t xml:space="preserve">, </w:t>
      </w:r>
      <w:r w:rsidR="00E821D9" w:rsidRPr="0010675E">
        <w:rPr>
          <w:rFonts w:ascii="Times New Roman" w:hAnsi="Times New Roman" w:cs="Times New Roman"/>
          <w:sz w:val="28"/>
          <w:szCs w:val="28"/>
        </w:rPr>
        <w:t xml:space="preserve"> пунктом 8 статьи 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821D9" w:rsidRPr="0010675E">
        <w:rPr>
          <w:rFonts w:ascii="Times New Roman" w:hAnsi="Times New Roman" w:cs="Times New Roman"/>
          <w:sz w:val="28"/>
          <w:szCs w:val="28"/>
        </w:rPr>
        <w:t xml:space="preserve"> статьей 32 Устава Няндомского района</w:t>
      </w:r>
      <w:r w:rsidR="003B6D3B" w:rsidRPr="0010675E">
        <w:rPr>
          <w:rFonts w:ascii="Times New Roman" w:hAnsi="Times New Roman" w:cs="Times New Roman"/>
          <w:sz w:val="28"/>
          <w:szCs w:val="28"/>
        </w:rPr>
        <w:t>,</w:t>
      </w:r>
      <w:r w:rsidR="001D56FE" w:rsidRPr="0010675E">
        <w:rPr>
          <w:sz w:val="28"/>
          <w:szCs w:val="28"/>
        </w:rPr>
        <w:t xml:space="preserve"> </w:t>
      </w:r>
      <w:r w:rsidR="001D56FE" w:rsidRPr="0010675E">
        <w:rPr>
          <w:rFonts w:ascii="Times New Roman" w:hAnsi="Times New Roman" w:cs="Times New Roman"/>
          <w:sz w:val="28"/>
          <w:szCs w:val="28"/>
        </w:rPr>
        <w:t>администрация Няндомского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D56FE" w:rsidRPr="0010675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D56FE" w:rsidRPr="0010675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E32A9" w:rsidRDefault="005C17F5" w:rsidP="002B7E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7E40">
        <w:rPr>
          <w:rFonts w:ascii="Times New Roman" w:hAnsi="Times New Roman" w:cs="Times New Roman"/>
          <w:sz w:val="28"/>
          <w:szCs w:val="28"/>
        </w:rPr>
        <w:t>1. </w:t>
      </w:r>
      <w:r w:rsidR="00B16ED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16ED4" w:rsidRPr="002B7E40">
        <w:rPr>
          <w:rFonts w:ascii="Times New Roman" w:hAnsi="Times New Roman" w:cs="Times New Roman"/>
          <w:sz w:val="28"/>
          <w:szCs w:val="28"/>
        </w:rPr>
        <w:t>Поряд</w:t>
      </w:r>
      <w:r w:rsidR="00B16ED4">
        <w:rPr>
          <w:rFonts w:ascii="Times New Roman" w:hAnsi="Times New Roman" w:cs="Times New Roman"/>
          <w:sz w:val="28"/>
          <w:szCs w:val="28"/>
        </w:rPr>
        <w:t>ок</w:t>
      </w:r>
      <w:r w:rsidR="00B16ED4" w:rsidRPr="002B7E40">
        <w:rPr>
          <w:rFonts w:ascii="Times New Roman" w:hAnsi="Times New Roman" w:cs="Times New Roman"/>
          <w:sz w:val="28"/>
          <w:szCs w:val="28"/>
        </w:rPr>
        <w:t xml:space="preserve"> финансирования районной адресной инвестиционной программы</w:t>
      </w:r>
      <w:r w:rsidR="0010675E" w:rsidRPr="002B7E40">
        <w:rPr>
          <w:rFonts w:ascii="Times New Roman" w:hAnsi="Times New Roman" w:cs="Times New Roman"/>
          <w:sz w:val="28"/>
          <w:szCs w:val="28"/>
        </w:rPr>
        <w:t xml:space="preserve">, </w:t>
      </w:r>
      <w:r w:rsidR="00B16ED4">
        <w:rPr>
          <w:rFonts w:ascii="Times New Roman" w:hAnsi="Times New Roman" w:cs="Times New Roman"/>
          <w:sz w:val="28"/>
          <w:szCs w:val="28"/>
        </w:rPr>
        <w:t>утвержденны</w:t>
      </w:r>
      <w:bookmarkStart w:id="0" w:name="_GoBack"/>
      <w:bookmarkEnd w:id="0"/>
      <w:r w:rsidR="00B16ED4">
        <w:rPr>
          <w:rFonts w:ascii="Times New Roman" w:hAnsi="Times New Roman" w:cs="Times New Roman"/>
          <w:sz w:val="28"/>
          <w:szCs w:val="28"/>
        </w:rPr>
        <w:t>й</w:t>
      </w:r>
      <w:r w:rsidR="0010675E" w:rsidRPr="002B7E4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16ED4">
        <w:rPr>
          <w:rFonts w:ascii="Times New Roman" w:hAnsi="Times New Roman" w:cs="Times New Roman"/>
          <w:sz w:val="28"/>
          <w:szCs w:val="28"/>
        </w:rPr>
        <w:t>м</w:t>
      </w:r>
      <w:r w:rsidR="0010675E" w:rsidRPr="002B7E4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«Няндомский муниципальный район» </w:t>
      </w:r>
      <w:r w:rsidR="00B16ED4">
        <w:rPr>
          <w:rFonts w:ascii="Times New Roman" w:hAnsi="Times New Roman" w:cs="Times New Roman"/>
          <w:sz w:val="28"/>
          <w:szCs w:val="28"/>
        </w:rPr>
        <w:br/>
      </w:r>
      <w:r w:rsidR="002B7E40" w:rsidRPr="002B7E40">
        <w:rPr>
          <w:rFonts w:ascii="Times New Roman" w:hAnsi="Times New Roman" w:cs="Times New Roman"/>
          <w:sz w:val="28"/>
          <w:szCs w:val="28"/>
        </w:rPr>
        <w:t>от 31 января 2017 года № 67</w:t>
      </w:r>
      <w:r w:rsidR="00B16ED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2B7E40">
        <w:rPr>
          <w:rFonts w:ascii="Times New Roman" w:hAnsi="Times New Roman" w:cs="Times New Roman"/>
          <w:sz w:val="28"/>
          <w:szCs w:val="28"/>
        </w:rPr>
        <w:t xml:space="preserve"> </w:t>
      </w:r>
      <w:r w:rsidR="00B16ED4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B16ED4" w:rsidRPr="002B7E40">
        <w:rPr>
          <w:rFonts w:ascii="Times New Roman" w:hAnsi="Times New Roman" w:cs="Times New Roman"/>
          <w:sz w:val="28"/>
          <w:szCs w:val="28"/>
        </w:rPr>
        <w:t>изменени</w:t>
      </w:r>
      <w:r w:rsidR="00B16ED4">
        <w:rPr>
          <w:rFonts w:ascii="Times New Roman" w:hAnsi="Times New Roman" w:cs="Times New Roman"/>
          <w:sz w:val="28"/>
          <w:szCs w:val="28"/>
        </w:rPr>
        <w:t>е:</w:t>
      </w:r>
    </w:p>
    <w:p w:rsidR="00B16ED4" w:rsidRPr="002B7E40" w:rsidRDefault="00B16ED4" w:rsidP="002B7E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8 Порядка исключить.</w:t>
      </w:r>
    </w:p>
    <w:p w:rsidR="00BC594C" w:rsidRPr="0010675E" w:rsidRDefault="007E32A9" w:rsidP="005C17F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75E">
        <w:rPr>
          <w:rFonts w:ascii="Times New Roman" w:hAnsi="Times New Roman" w:cs="Times New Roman"/>
          <w:sz w:val="28"/>
          <w:szCs w:val="28"/>
        </w:rPr>
        <w:t>2.</w:t>
      </w:r>
      <w:r w:rsidR="001B5F92" w:rsidRPr="0010675E">
        <w:rPr>
          <w:rFonts w:ascii="Times New Roman" w:hAnsi="Times New Roman" w:cs="Times New Roman"/>
          <w:sz w:val="28"/>
          <w:szCs w:val="28"/>
        </w:rPr>
        <w:t xml:space="preserve"> </w:t>
      </w:r>
      <w:r w:rsidR="00BC594C" w:rsidRPr="0010675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RPr="0010675E" w:rsidTr="005C17F5">
        <w:tc>
          <w:tcPr>
            <w:tcW w:w="5637" w:type="dxa"/>
          </w:tcPr>
          <w:p w:rsidR="00D729AA" w:rsidRPr="0010675E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10675E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10675E" w:rsidTr="005C17F5">
        <w:tc>
          <w:tcPr>
            <w:tcW w:w="5637" w:type="dxa"/>
          </w:tcPr>
          <w:p w:rsidR="001B5F92" w:rsidRPr="0010675E" w:rsidRDefault="001B5F92" w:rsidP="0033581A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B508BF" w:rsidRPr="0010675E" w:rsidRDefault="0033581A" w:rsidP="001B5F92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0675E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806E62" w:rsidRPr="0010675E">
              <w:rPr>
                <w:b/>
                <w:bCs/>
                <w:color w:val="000000"/>
                <w:sz w:val="28"/>
                <w:szCs w:val="28"/>
              </w:rPr>
              <w:t>лав</w:t>
            </w:r>
            <w:r w:rsidRPr="0010675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B508BF" w:rsidRPr="0010675E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B508BF" w:rsidRPr="0010675E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10675E"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3933" w:type="dxa"/>
          </w:tcPr>
          <w:p w:rsidR="001B5F92" w:rsidRPr="0010675E" w:rsidRDefault="007E32A9" w:rsidP="0033581A">
            <w:pPr>
              <w:pStyle w:val="western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0675E">
              <w:rPr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  <w:r w:rsidR="0033581A" w:rsidRPr="0010675E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10675E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B508BF" w:rsidRPr="0010675E" w:rsidRDefault="001B5F92" w:rsidP="001B5F92">
            <w:pPr>
              <w:pStyle w:val="western"/>
              <w:widowControl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0675E"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="0033581A" w:rsidRPr="0010675E"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B16ED4" w:rsidRPr="00AC260C" w:rsidRDefault="00B16ED4" w:rsidP="00B16E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ED4" w:rsidRPr="00AC260C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67" w:rsidRDefault="003A4B67" w:rsidP="00D729AA">
      <w:pPr>
        <w:spacing w:line="240" w:lineRule="auto"/>
      </w:pPr>
      <w:r>
        <w:separator/>
      </w:r>
    </w:p>
  </w:endnote>
  <w:endnote w:type="continuationSeparator" w:id="0">
    <w:p w:rsidR="003A4B67" w:rsidRDefault="003A4B67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B9" w:rsidRDefault="00900EB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B9" w:rsidRDefault="00900EB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B9" w:rsidRDefault="00900E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67" w:rsidRDefault="003A4B67" w:rsidP="00D729AA">
      <w:pPr>
        <w:spacing w:line="240" w:lineRule="auto"/>
      </w:pPr>
      <w:r>
        <w:separator/>
      </w:r>
    </w:p>
  </w:footnote>
  <w:footnote w:type="continuationSeparator" w:id="0">
    <w:p w:rsidR="003A4B67" w:rsidRDefault="003A4B67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B9" w:rsidRDefault="00900E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10169"/>
      <w:docPartObj>
        <w:docPartGallery w:val="Page Numbers (Top of Page)"/>
        <w:docPartUnique/>
      </w:docPartObj>
    </w:sdtPr>
    <w:sdtContent>
      <w:p w:rsidR="00E8032D" w:rsidRDefault="00E9587B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E8032D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900EB9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E8032D" w:rsidRDefault="00E8032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E8032D" w:rsidTr="00CD49F5">
      <w:tc>
        <w:tcPr>
          <w:tcW w:w="9570" w:type="dxa"/>
        </w:tcPr>
        <w:p w:rsidR="00E8032D" w:rsidRDefault="00E8032D" w:rsidP="00CD49F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6" name="Рисунок 6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032D" w:rsidRPr="0037724A" w:rsidRDefault="00E8032D" w:rsidP="00CD49F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8032D" w:rsidTr="00CD49F5">
      <w:tc>
        <w:tcPr>
          <w:tcW w:w="9570" w:type="dxa"/>
        </w:tcPr>
        <w:p w:rsidR="00E8032D" w:rsidRPr="00680A52" w:rsidRDefault="00E8032D" w:rsidP="00CD49F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E8032D" w:rsidRPr="00680A52" w:rsidRDefault="00E8032D" w:rsidP="00CD49F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E8032D" w:rsidRDefault="00E8032D" w:rsidP="00CD49F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E8032D" w:rsidRPr="0037724A" w:rsidRDefault="00E8032D" w:rsidP="00CD49F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E8032D" w:rsidTr="00CD49F5">
      <w:tc>
        <w:tcPr>
          <w:tcW w:w="9570" w:type="dxa"/>
        </w:tcPr>
        <w:p w:rsidR="00E8032D" w:rsidRPr="0037724A" w:rsidRDefault="00E8032D" w:rsidP="00CD49F5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E8032D" w:rsidTr="00CD49F5">
      <w:tc>
        <w:tcPr>
          <w:tcW w:w="9570" w:type="dxa"/>
        </w:tcPr>
        <w:p w:rsidR="00E8032D" w:rsidRDefault="00E8032D" w:rsidP="00CD49F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8032D" w:rsidTr="00CD49F5">
      <w:tc>
        <w:tcPr>
          <w:tcW w:w="9570" w:type="dxa"/>
        </w:tcPr>
        <w:p w:rsidR="00E8032D" w:rsidRPr="00C7038B" w:rsidRDefault="00E8032D" w:rsidP="00900EB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3539E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00EB9">
            <w:rPr>
              <w:rFonts w:ascii="Times New Roman" w:hAnsi="Times New Roman" w:cs="Times New Roman"/>
              <w:sz w:val="28"/>
              <w:szCs w:val="28"/>
            </w:rPr>
            <w:t>30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900EB9">
            <w:rPr>
              <w:rFonts w:ascii="Times New Roman" w:hAnsi="Times New Roman" w:cs="Times New Roman"/>
              <w:sz w:val="28"/>
              <w:szCs w:val="28"/>
            </w:rPr>
            <w:t xml:space="preserve"> июня </w:t>
          </w:r>
          <w:r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B146E4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г. №</w:t>
          </w:r>
          <w:r w:rsidR="00900EB9">
            <w:rPr>
              <w:rFonts w:ascii="Times New Roman" w:hAnsi="Times New Roman" w:cs="Times New Roman"/>
              <w:sz w:val="28"/>
              <w:szCs w:val="28"/>
            </w:rPr>
            <w:t xml:space="preserve"> 240</w:t>
          </w:r>
          <w:r w:rsidR="003539EA">
            <w:rPr>
              <w:rFonts w:ascii="Times New Roman" w:hAnsi="Times New Roman" w:cs="Times New Roman"/>
              <w:sz w:val="28"/>
              <w:szCs w:val="28"/>
            </w:rPr>
            <w:t>-па</w:t>
          </w:r>
        </w:p>
      </w:tc>
    </w:tr>
    <w:tr w:rsidR="00E8032D" w:rsidTr="00CD49F5">
      <w:tc>
        <w:tcPr>
          <w:tcW w:w="9570" w:type="dxa"/>
        </w:tcPr>
        <w:p w:rsidR="00E8032D" w:rsidRPr="0037724A" w:rsidRDefault="00E8032D" w:rsidP="00CD49F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E8032D" w:rsidTr="00CD49F5">
      <w:tc>
        <w:tcPr>
          <w:tcW w:w="9570" w:type="dxa"/>
        </w:tcPr>
        <w:p w:rsidR="00E8032D" w:rsidRPr="0037724A" w:rsidRDefault="00E8032D" w:rsidP="00CD49F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E8032D" w:rsidTr="00CD49F5">
      <w:tc>
        <w:tcPr>
          <w:tcW w:w="9570" w:type="dxa"/>
        </w:tcPr>
        <w:p w:rsidR="00E8032D" w:rsidRPr="00C7038B" w:rsidRDefault="00E8032D" w:rsidP="00CD49F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E8032D" w:rsidTr="00CD49F5">
      <w:tc>
        <w:tcPr>
          <w:tcW w:w="9570" w:type="dxa"/>
        </w:tcPr>
        <w:p w:rsidR="00E8032D" w:rsidRPr="00D729AA" w:rsidRDefault="00E8032D" w:rsidP="00CD49F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E8032D" w:rsidRPr="00D729AA" w:rsidRDefault="00E8032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0F2"/>
    <w:multiLevelType w:val="hybridMultilevel"/>
    <w:tmpl w:val="8B721B36"/>
    <w:lvl w:ilvl="0" w:tplc="EBE671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D5B38"/>
    <w:multiLevelType w:val="multilevel"/>
    <w:tmpl w:val="5B482EE8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70" w:hanging="2160"/>
      </w:pPr>
      <w:rPr>
        <w:rFonts w:hint="default"/>
      </w:rPr>
    </w:lvl>
  </w:abstractNum>
  <w:abstractNum w:abstractNumId="2">
    <w:nsid w:val="2ECE63F6"/>
    <w:multiLevelType w:val="multilevel"/>
    <w:tmpl w:val="168EB8D0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6C1785"/>
    <w:multiLevelType w:val="hybridMultilevel"/>
    <w:tmpl w:val="831C64C0"/>
    <w:lvl w:ilvl="0" w:tplc="13923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73A1F"/>
    <w:multiLevelType w:val="hybridMultilevel"/>
    <w:tmpl w:val="7AF46CA6"/>
    <w:lvl w:ilvl="0" w:tplc="558E7DB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07417"/>
    <w:rsid w:val="00035B69"/>
    <w:rsid w:val="00037319"/>
    <w:rsid w:val="00045B13"/>
    <w:rsid w:val="00050898"/>
    <w:rsid w:val="00061DD2"/>
    <w:rsid w:val="000F0D60"/>
    <w:rsid w:val="0010675E"/>
    <w:rsid w:val="00112896"/>
    <w:rsid w:val="00113509"/>
    <w:rsid w:val="00191EB4"/>
    <w:rsid w:val="001B5F92"/>
    <w:rsid w:val="001C0A00"/>
    <w:rsid w:val="001D1AAA"/>
    <w:rsid w:val="001D3FD8"/>
    <w:rsid w:val="001D56FE"/>
    <w:rsid w:val="001E7CEC"/>
    <w:rsid w:val="002220DB"/>
    <w:rsid w:val="0022341B"/>
    <w:rsid w:val="00281C02"/>
    <w:rsid w:val="00297D07"/>
    <w:rsid w:val="002A1D90"/>
    <w:rsid w:val="002B7E40"/>
    <w:rsid w:val="002E7086"/>
    <w:rsid w:val="002F09D7"/>
    <w:rsid w:val="00334A54"/>
    <w:rsid w:val="0033581A"/>
    <w:rsid w:val="003539EA"/>
    <w:rsid w:val="00366970"/>
    <w:rsid w:val="0037724A"/>
    <w:rsid w:val="003A4B67"/>
    <w:rsid w:val="003B6D3B"/>
    <w:rsid w:val="00437725"/>
    <w:rsid w:val="0045341F"/>
    <w:rsid w:val="00491EDC"/>
    <w:rsid w:val="0053212E"/>
    <w:rsid w:val="00533983"/>
    <w:rsid w:val="00554EC1"/>
    <w:rsid w:val="00556F31"/>
    <w:rsid w:val="005668CE"/>
    <w:rsid w:val="0056739B"/>
    <w:rsid w:val="005750EE"/>
    <w:rsid w:val="005915A0"/>
    <w:rsid w:val="005A222D"/>
    <w:rsid w:val="005C17F5"/>
    <w:rsid w:val="005D64F5"/>
    <w:rsid w:val="00613C1F"/>
    <w:rsid w:val="00650122"/>
    <w:rsid w:val="00661584"/>
    <w:rsid w:val="00666942"/>
    <w:rsid w:val="00680A52"/>
    <w:rsid w:val="00686C10"/>
    <w:rsid w:val="006B5A5B"/>
    <w:rsid w:val="00730E91"/>
    <w:rsid w:val="0073582A"/>
    <w:rsid w:val="00746F3F"/>
    <w:rsid w:val="007611BA"/>
    <w:rsid w:val="007820C9"/>
    <w:rsid w:val="007A3960"/>
    <w:rsid w:val="007D45FE"/>
    <w:rsid w:val="007D52E6"/>
    <w:rsid w:val="007D6DCE"/>
    <w:rsid w:val="007E32A9"/>
    <w:rsid w:val="00806E62"/>
    <w:rsid w:val="008168C4"/>
    <w:rsid w:val="008369BE"/>
    <w:rsid w:val="00837C54"/>
    <w:rsid w:val="008445CF"/>
    <w:rsid w:val="00866BDD"/>
    <w:rsid w:val="008702B0"/>
    <w:rsid w:val="0089724D"/>
    <w:rsid w:val="008A0965"/>
    <w:rsid w:val="008C0BDF"/>
    <w:rsid w:val="008C2127"/>
    <w:rsid w:val="008C46DE"/>
    <w:rsid w:val="008F0DE8"/>
    <w:rsid w:val="00900EB9"/>
    <w:rsid w:val="00924C5D"/>
    <w:rsid w:val="009650F1"/>
    <w:rsid w:val="00965615"/>
    <w:rsid w:val="009841CC"/>
    <w:rsid w:val="009A2933"/>
    <w:rsid w:val="009A3082"/>
    <w:rsid w:val="00A13034"/>
    <w:rsid w:val="00A27287"/>
    <w:rsid w:val="00A52A01"/>
    <w:rsid w:val="00A644D6"/>
    <w:rsid w:val="00AB02DB"/>
    <w:rsid w:val="00AB2CE8"/>
    <w:rsid w:val="00AC260C"/>
    <w:rsid w:val="00AE2AA1"/>
    <w:rsid w:val="00B146E4"/>
    <w:rsid w:val="00B16ED4"/>
    <w:rsid w:val="00B508BF"/>
    <w:rsid w:val="00B6622E"/>
    <w:rsid w:val="00B8677E"/>
    <w:rsid w:val="00BC594C"/>
    <w:rsid w:val="00BE2F1B"/>
    <w:rsid w:val="00BF38A8"/>
    <w:rsid w:val="00BF5C38"/>
    <w:rsid w:val="00C12CE9"/>
    <w:rsid w:val="00C15C1E"/>
    <w:rsid w:val="00C35491"/>
    <w:rsid w:val="00C7038B"/>
    <w:rsid w:val="00C71564"/>
    <w:rsid w:val="00C87E29"/>
    <w:rsid w:val="00C91054"/>
    <w:rsid w:val="00C956E0"/>
    <w:rsid w:val="00CB29DA"/>
    <w:rsid w:val="00CC46D8"/>
    <w:rsid w:val="00CD3B02"/>
    <w:rsid w:val="00CD49F5"/>
    <w:rsid w:val="00CE0A7C"/>
    <w:rsid w:val="00CE473A"/>
    <w:rsid w:val="00D101FF"/>
    <w:rsid w:val="00D2078C"/>
    <w:rsid w:val="00D26A13"/>
    <w:rsid w:val="00D60F4A"/>
    <w:rsid w:val="00D711BC"/>
    <w:rsid w:val="00D729AA"/>
    <w:rsid w:val="00D73DF7"/>
    <w:rsid w:val="00D75E4B"/>
    <w:rsid w:val="00DA7D61"/>
    <w:rsid w:val="00DB2D46"/>
    <w:rsid w:val="00DF392A"/>
    <w:rsid w:val="00E06811"/>
    <w:rsid w:val="00E62372"/>
    <w:rsid w:val="00E8032D"/>
    <w:rsid w:val="00E81366"/>
    <w:rsid w:val="00E821D9"/>
    <w:rsid w:val="00E8255E"/>
    <w:rsid w:val="00E9587B"/>
    <w:rsid w:val="00EA7A1B"/>
    <w:rsid w:val="00EF2169"/>
    <w:rsid w:val="00F10CE9"/>
    <w:rsid w:val="00F62A34"/>
    <w:rsid w:val="00F7395E"/>
    <w:rsid w:val="00F82F88"/>
    <w:rsid w:val="00FA4DAD"/>
    <w:rsid w:val="00FC2F89"/>
    <w:rsid w:val="00FE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harChar">
    <w:name w:val="Char Char"/>
    <w:basedOn w:val="a"/>
    <w:autoRedefine/>
    <w:rsid w:val="00E821D9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Cell">
    <w:name w:val="ConsPlusCell"/>
    <w:link w:val="ConsPlusCell0"/>
    <w:rsid w:val="00491E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91E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32A9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81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C956E0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956E0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annotation text"/>
    <w:basedOn w:val="a"/>
    <w:link w:val="ae"/>
    <w:semiHidden/>
    <w:rsid w:val="00D711B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D711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6E9214-8C95-4A55-931B-8B0F806E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2022-06-29T05:44:00Z</cp:lastPrinted>
  <dcterms:created xsi:type="dcterms:W3CDTF">2022-06-30T11:35:00Z</dcterms:created>
  <dcterms:modified xsi:type="dcterms:W3CDTF">2022-06-30T11:35:00Z</dcterms:modified>
</cp:coreProperties>
</file>