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BDD9" w14:textId="77777777" w:rsidR="003B392E" w:rsidRDefault="003B392E" w:rsidP="003B392E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443EF709" w14:textId="77777777" w:rsidR="003B392E" w:rsidRDefault="003B392E" w:rsidP="003B392E">
      <w:pPr>
        <w:pStyle w:val="a5"/>
        <w:jc w:val="center"/>
      </w:pPr>
      <w:r>
        <w:t> </w:t>
      </w:r>
    </w:p>
    <w:p w14:paraId="3E97FFDE" w14:textId="77777777" w:rsidR="003B392E" w:rsidRDefault="003B392E" w:rsidP="003B392E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683FBB31" w14:textId="77777777" w:rsidR="003B392E" w:rsidRDefault="003B392E" w:rsidP="003B392E">
      <w:pPr>
        <w:pStyle w:val="a5"/>
        <w:jc w:val="center"/>
      </w:pPr>
      <w:r>
        <w:t>kso.nyand@yandex.ru</w:t>
      </w:r>
    </w:p>
    <w:p w14:paraId="6FFD34F1" w14:textId="77777777" w:rsidR="003B392E" w:rsidRDefault="003B392E" w:rsidP="003B392E">
      <w:pPr>
        <w:pStyle w:val="a5"/>
        <w:jc w:val="center"/>
      </w:pPr>
      <w:r>
        <w:rPr>
          <w:rStyle w:val="a4"/>
        </w:rPr>
        <w:t> </w:t>
      </w:r>
    </w:p>
    <w:p w14:paraId="5FE50233" w14:textId="77777777" w:rsidR="003B392E" w:rsidRDefault="003B392E" w:rsidP="003B392E">
      <w:pPr>
        <w:pStyle w:val="a5"/>
        <w:jc w:val="center"/>
      </w:pPr>
      <w:r>
        <w:t>ЗАКЛЮЧЕНИЕ</w:t>
      </w:r>
    </w:p>
    <w:p w14:paraId="6F925A15" w14:textId="77777777" w:rsidR="003B392E" w:rsidRDefault="003B392E" w:rsidP="003B392E">
      <w:pPr>
        <w:pStyle w:val="a5"/>
        <w:jc w:val="center"/>
      </w:pPr>
      <w:r>
        <w:t>на проект решения муниципального Совета МО «Няндомское»</w:t>
      </w:r>
    </w:p>
    <w:p w14:paraId="5C96C59F" w14:textId="77777777" w:rsidR="003B392E" w:rsidRDefault="003B392E" w:rsidP="003B392E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28.12.2015 №166 «О бюджете МО «Няндомское» на 2016 год»</w:t>
      </w:r>
    </w:p>
    <w:p w14:paraId="1F28577B" w14:textId="77777777" w:rsidR="003B392E" w:rsidRDefault="003B392E" w:rsidP="003B392E">
      <w:pPr>
        <w:pStyle w:val="a5"/>
      </w:pPr>
      <w:r>
        <w:t> </w:t>
      </w:r>
    </w:p>
    <w:p w14:paraId="69B0C0AE" w14:textId="77777777" w:rsidR="003B392E" w:rsidRDefault="003B392E" w:rsidP="003B392E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3CDCB97D" w14:textId="77777777" w:rsidR="003B392E" w:rsidRDefault="003B392E" w:rsidP="003B392E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7AC4C7EC" w14:textId="77777777" w:rsidR="003B392E" w:rsidRDefault="003B392E" w:rsidP="003B392E">
      <w:pPr>
        <w:pStyle w:val="a5"/>
      </w:pPr>
      <w:r>
        <w:t>- соответствия действующему бюджетному законодательству;</w:t>
      </w:r>
    </w:p>
    <w:p w14:paraId="6A36AEEE" w14:textId="77777777" w:rsidR="003B392E" w:rsidRDefault="003B392E" w:rsidP="003B392E">
      <w:pPr>
        <w:pStyle w:val="a5"/>
      </w:pPr>
      <w:r>
        <w:t>- реалистичности и наличия должного обоснования вносимых изменений;</w:t>
      </w:r>
    </w:p>
    <w:p w14:paraId="4EE1C696" w14:textId="77777777" w:rsidR="003B392E" w:rsidRDefault="003B392E" w:rsidP="003B392E">
      <w:pPr>
        <w:pStyle w:val="a5"/>
      </w:pPr>
      <w:r>
        <w:t>- целесообразности внесения изменений.</w:t>
      </w:r>
    </w:p>
    <w:p w14:paraId="468C586F" w14:textId="77777777" w:rsidR="003B392E" w:rsidRDefault="003B392E" w:rsidP="003B392E">
      <w:pPr>
        <w:pStyle w:val="a5"/>
      </w:pPr>
      <w:r>
        <w:t>Проект решения «О внесении изменений и дополнений в решение муниципального Совета МО «Няндомское» от 28.12.2015 №166 «О бюджете МО «Няндомское» на 2016 год» представлен муниципальным Советом МО «Няндомское» в Контрольно-счетную палату МО «Няндомский муниципальный район» 25.08.2016.</w:t>
      </w:r>
    </w:p>
    <w:p w14:paraId="11298267" w14:textId="77777777" w:rsidR="003B392E" w:rsidRDefault="003B392E" w:rsidP="003B392E">
      <w:pPr>
        <w:pStyle w:val="a5"/>
      </w:pPr>
      <w:r>
        <w:t>В проекте решения предлагается перенос ассигнований между разделами (подразделами), целевыми статьями и видами расходов без изменения общей суммы расходов бюджета МО «Няндомское».</w:t>
      </w:r>
    </w:p>
    <w:p w14:paraId="007C685D" w14:textId="77777777" w:rsidR="003B392E" w:rsidRDefault="003B392E" w:rsidP="003B392E">
      <w:pPr>
        <w:pStyle w:val="a5"/>
      </w:pPr>
      <w:r>
        <w:t>          1. На основании ходатайства от 24.08.2016 № 1670 Управления строительства, архитектуры и жилищно-коммунального хозяйства администрации МО «Няндомский муниципальный район» предлагается снять ассигнования в сумме 140,0 тыс. руб. в рамках МП «Энергосбережение и повышение энергетической эффективности на территории муниципального образования «Няндомский муниципальный район» с мероприятий по установке пожарной сигнализации ввиду того, что основание по установке пожарной сигнализации в доме по адресу ул. Строителей 23б отсутствует, т.к. с данного дома снят статус общежития  и направить:</w:t>
      </w:r>
    </w:p>
    <w:p w14:paraId="3FBC5B14" w14:textId="77777777" w:rsidR="003B392E" w:rsidRDefault="003B392E" w:rsidP="003B392E">
      <w:pPr>
        <w:pStyle w:val="a5"/>
      </w:pPr>
      <w:r>
        <w:lastRenderedPageBreak/>
        <w:t>- в рамках МП «Строительство, ремонт и содержание муниципального жилого фонда» на оплату капитального ремонта жилого помещения по адресу: г.Няндома, ул.Промысловая, для администрации района в сумме 37,8 тыс. руб. и  на оплату капитального ремонта жилфонда  для управления ЖКХ в сумме 2,2 тыс. руб.;</w:t>
      </w:r>
    </w:p>
    <w:p w14:paraId="37FED6F3" w14:textId="77777777" w:rsidR="003B392E" w:rsidRDefault="003B392E" w:rsidP="003B392E">
      <w:pPr>
        <w:pStyle w:val="a5"/>
      </w:pPr>
      <w:r>
        <w:t>- в рамках МП «Модернизация и строительство объектов жилищно-коммунального хозяйства в Няндомском районе»  на модернизацию скважины №5 г.Няндома в сумме 100,0 тыс. руб.</w:t>
      </w:r>
    </w:p>
    <w:p w14:paraId="4688EE8F" w14:textId="77777777" w:rsidR="003B392E" w:rsidRDefault="003B392E" w:rsidP="003B392E">
      <w:pPr>
        <w:pStyle w:val="a5"/>
      </w:pPr>
      <w:r>
        <w:t>           В рамках МП «Модернизация и строительство объектов жилищно-коммунального хозяйства в Няндомском районе» предлагается перенос ассигнований в сумме 50,0 тыс. руб. в связи с уточнением характера выполняемых работ по разработке проектов зон санитарной охраны источников водоснабжения с мероприятий «строительство и реконструкция объектов капитального строительства муниципальной собственности муниципального образования "Няндомское" на «Мероприятия в области жилищно-коммунального хозяйства».</w:t>
      </w:r>
    </w:p>
    <w:p w14:paraId="0E34CC54" w14:textId="77777777" w:rsidR="003B392E" w:rsidRDefault="003B392E" w:rsidP="003B392E">
      <w:pPr>
        <w:pStyle w:val="a5"/>
      </w:pPr>
      <w:r>
        <w:t>             В рамках МП «Благоустройство территории Няндомского района» перенести ассигнования в сумме 100,0 тыс. руб. с мероприятий по обустройству контейнерных площадок на выделение субсидий на выполнение работ по содержанию кладбищ.</w:t>
      </w:r>
    </w:p>
    <w:p w14:paraId="1A8F66F8" w14:textId="77777777" w:rsidR="003B392E" w:rsidRDefault="003B392E" w:rsidP="003B392E">
      <w:pPr>
        <w:pStyle w:val="a5"/>
      </w:pPr>
      <w:r>
        <w:t>        2. На основании ходатайства от 18.08.2016 № 4163 отдела социальной политики администрации МО «Няндомский муниципальный район», соглашений с Министерством по делам молодежи и спорту Архангельской области, изменений в МП «Развитие физической культуры, спорта, молодежной политики на территории города Няндома и Няндомского района на 2014 – 2018 годы», внесенными постановлением администрации МО «Няндомский муниципальный район» от 24 июня 2016 года № 901, в целях обеспечения обязательств муниципального образования по участию в подпрограмме «Обеспечение жильем молодых семей» федеральной программы «Жилище» предлагается перенос ассигнований в сумме 195,0 тыс. руб. для приобретения жилья одной молодой семье за счет уменьшения ассигнований в рамках:</w:t>
      </w:r>
    </w:p>
    <w:p w14:paraId="0A6DF145" w14:textId="77777777" w:rsidR="003B392E" w:rsidRDefault="003B392E" w:rsidP="003B392E">
      <w:pPr>
        <w:pStyle w:val="a5"/>
      </w:pPr>
      <w:r>
        <w:t>- МП «Развитие физической культуры, спорта, молодежной политики на территории города Няндома и Няндомского района на 2014 – 2018 годы» в сумме 92,6 тыс. руб., в том числе с мероприятий по организации трудового лагеря – 55,0 тыс. руб.; проектированию и строительству объекта «Культурно-спортивный комплекс «Островичное» - 37,6 тыс. руб.;</w:t>
      </w:r>
    </w:p>
    <w:p w14:paraId="36CD87E2" w14:textId="77777777" w:rsidR="003B392E" w:rsidRDefault="003B392E" w:rsidP="003B392E">
      <w:pPr>
        <w:pStyle w:val="a5"/>
      </w:pPr>
      <w:r>
        <w:t>- МП «Развитие культуры и сохранение культурного наследия на территории МО «Няндомский муниципальный район» в сумме 102,4 тыс. руб. с мероприятий по развитию инфраструктуры сферы культуры.</w:t>
      </w:r>
    </w:p>
    <w:p w14:paraId="05E2BC33" w14:textId="77777777" w:rsidR="003B392E" w:rsidRDefault="003B392E" w:rsidP="003B392E">
      <w:pPr>
        <w:pStyle w:val="a5"/>
      </w:pPr>
      <w:r>
        <w:t> </w:t>
      </w:r>
    </w:p>
    <w:p w14:paraId="665AB4DC" w14:textId="77777777" w:rsidR="003B392E" w:rsidRDefault="003B392E" w:rsidP="003B392E">
      <w:pPr>
        <w:pStyle w:val="a5"/>
      </w:pPr>
      <w:r>
        <w:t>При подготовке Заключения на проект решения Контрольно-счетной палате представлены следующие документы:</w:t>
      </w:r>
    </w:p>
    <w:p w14:paraId="40D94EF0" w14:textId="77777777" w:rsidR="003B392E" w:rsidRDefault="003B392E" w:rsidP="003B392E">
      <w:pPr>
        <w:pStyle w:val="a5"/>
      </w:pPr>
      <w:r>
        <w:t>- ходатайство Управления строительства, архитектуры и ЖКХ администрации МО «Няндомский муниципальный район» от 24.08.2016 № 1670 об уточнении бюджета.</w:t>
      </w:r>
    </w:p>
    <w:p w14:paraId="6BB6200E" w14:textId="77777777" w:rsidR="003B392E" w:rsidRDefault="003B392E" w:rsidP="003B392E">
      <w:pPr>
        <w:pStyle w:val="a5"/>
      </w:pPr>
      <w:r>
        <w:t>- ходатайства отдела социальной политики администрации МО «Няндомский муниципальный район» от 18.08.2016 № 4163 об уточнении бюджета.</w:t>
      </w:r>
    </w:p>
    <w:p w14:paraId="44F8B53E" w14:textId="77777777" w:rsidR="003B392E" w:rsidRDefault="003B392E" w:rsidP="003B392E">
      <w:pPr>
        <w:pStyle w:val="a5"/>
      </w:pPr>
      <w:r>
        <w:lastRenderedPageBreak/>
        <w:t>                       </w:t>
      </w:r>
    </w:p>
    <w:p w14:paraId="144DE49E" w14:textId="77777777" w:rsidR="003B392E" w:rsidRDefault="003B392E" w:rsidP="003B392E">
      <w:pPr>
        <w:pStyle w:val="a5"/>
      </w:pPr>
      <w:r>
        <w:t>Вывод Контрольно-счетной палаты:</w:t>
      </w:r>
    </w:p>
    <w:p w14:paraId="0B4833C1" w14:textId="77777777" w:rsidR="003B392E" w:rsidRDefault="003B392E" w:rsidP="003B392E">
      <w:pPr>
        <w:pStyle w:val="a5"/>
      </w:pPr>
      <w: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6BF628FC" w14:textId="77777777" w:rsidR="003B392E" w:rsidRDefault="003B392E" w:rsidP="003B392E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28.12.2015 №166 «О бюджете МО «Няндомское» на 2016 год».</w:t>
      </w:r>
    </w:p>
    <w:p w14:paraId="5D8F3C63" w14:textId="77777777" w:rsidR="003B392E" w:rsidRDefault="003B392E" w:rsidP="003B392E">
      <w:pPr>
        <w:pStyle w:val="a5"/>
      </w:pPr>
      <w:r>
        <w:t> </w:t>
      </w:r>
    </w:p>
    <w:p w14:paraId="5B0C9115" w14:textId="77777777" w:rsidR="003B392E" w:rsidRDefault="003B392E" w:rsidP="003B392E">
      <w:pPr>
        <w:pStyle w:val="a5"/>
      </w:pPr>
      <w:r>
        <w:t>Председатель Контрольно-счетной палаты</w:t>
      </w:r>
    </w:p>
    <w:p w14:paraId="0C26BAC8" w14:textId="77777777" w:rsidR="003B392E" w:rsidRDefault="003B392E" w:rsidP="003B392E">
      <w:pPr>
        <w:pStyle w:val="a5"/>
      </w:pPr>
      <w:r>
        <w:t>МО «Няндомский муниципальный район»                                                                     П.Е. Прибытков</w:t>
      </w:r>
    </w:p>
    <w:p w14:paraId="44D85090" w14:textId="77777777" w:rsidR="003B392E" w:rsidRDefault="003B392E" w:rsidP="003B392E">
      <w:pPr>
        <w:pStyle w:val="a5"/>
      </w:pPr>
      <w:r>
        <w:t>25.08.2016</w:t>
      </w:r>
    </w:p>
    <w:p w14:paraId="6E19468E" w14:textId="77777777" w:rsidR="00F7756E" w:rsidRDefault="00F7756E">
      <w:bookmarkStart w:id="0" w:name="_GoBack"/>
      <w:bookmarkEnd w:id="0"/>
    </w:p>
    <w:sectPr w:rsidR="00F7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CE"/>
    <w:rsid w:val="003B392E"/>
    <w:rsid w:val="00B35ECE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5487-E3DC-4F5C-827C-F4AE64F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B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92E"/>
    <w:rPr>
      <w:b/>
      <w:bCs/>
    </w:rPr>
  </w:style>
  <w:style w:type="paragraph" w:styleId="a5">
    <w:name w:val="Normal (Web)"/>
    <w:basedOn w:val="a"/>
    <w:uiPriority w:val="99"/>
    <w:semiHidden/>
    <w:unhideWhenUsed/>
    <w:rsid w:val="003B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2022-03-29T06:45:00Z</dcterms:created>
  <dcterms:modified xsi:type="dcterms:W3CDTF">2022-03-29T06:45:00Z</dcterms:modified>
</cp:coreProperties>
</file>