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E48C" w14:textId="77777777" w:rsidR="00974104" w:rsidRDefault="00974104" w:rsidP="00974104">
      <w:pPr>
        <w:pStyle w:val="a3"/>
        <w:jc w:val="center"/>
      </w:pPr>
      <w:r>
        <w:rPr>
          <w:rStyle w:val="a4"/>
        </w:rPr>
        <w:t>МО «НЯНДОМСКИЙ МУНИЦИПАЛЬНЫЙ РАЙОН»</w:t>
      </w:r>
    </w:p>
    <w:p w14:paraId="08BAA016" w14:textId="77777777" w:rsidR="00974104" w:rsidRDefault="00974104" w:rsidP="00974104">
      <w:pPr>
        <w:pStyle w:val="a3"/>
        <w:jc w:val="center"/>
      </w:pPr>
      <w:r>
        <w:rPr>
          <w:rStyle w:val="a4"/>
          <w:sz w:val="18"/>
          <w:szCs w:val="18"/>
          <w:u w:val="single"/>
        </w:rPr>
        <w:t>КОНТРОЛЬНО - СЧЕТНАЯ ПАЛАТА</w:t>
      </w:r>
    </w:p>
    <w:p w14:paraId="7A9C1B92" w14:textId="77777777" w:rsidR="00974104" w:rsidRDefault="00974104" w:rsidP="00974104">
      <w:pPr>
        <w:pStyle w:val="a3"/>
      </w:pPr>
      <w:r>
        <w:t> </w:t>
      </w:r>
    </w:p>
    <w:p w14:paraId="51DA96FD" w14:textId="77777777" w:rsidR="00974104" w:rsidRDefault="00974104" w:rsidP="00974104">
      <w:pPr>
        <w:pStyle w:val="a3"/>
      </w:pPr>
      <w:r>
        <w:t> </w:t>
      </w:r>
    </w:p>
    <w:p w14:paraId="183D0E25" w14:textId="5B66DEB8" w:rsidR="00974104" w:rsidRDefault="00974104" w:rsidP="00974104">
      <w:pPr>
        <w:pStyle w:val="a3"/>
        <w:jc w:val="center"/>
      </w:pPr>
      <w:r>
        <w:rPr>
          <w:rStyle w:val="a4"/>
        </w:rPr>
        <w:t>Отчет</w:t>
      </w:r>
    </w:p>
    <w:p w14:paraId="79545C42" w14:textId="77777777" w:rsidR="00974104" w:rsidRDefault="00974104" w:rsidP="00974104">
      <w:pPr>
        <w:pStyle w:val="a3"/>
        <w:jc w:val="center"/>
      </w:pPr>
      <w:bookmarkStart w:id="0" w:name="_GoBack"/>
      <w:r>
        <w:rPr>
          <w:rStyle w:val="a4"/>
        </w:rPr>
        <w:t xml:space="preserve">по проверке финансово - хозяйственной деятельности </w:t>
      </w:r>
      <w:proofErr w:type="gramStart"/>
      <w:r>
        <w:rPr>
          <w:rStyle w:val="a4"/>
        </w:rPr>
        <w:t>Администрации  МО</w:t>
      </w:r>
      <w:proofErr w:type="gramEnd"/>
      <w:r>
        <w:rPr>
          <w:rStyle w:val="a4"/>
        </w:rPr>
        <w:t xml:space="preserve"> «</w:t>
      </w:r>
      <w:proofErr w:type="spellStart"/>
      <w:r>
        <w:rPr>
          <w:rStyle w:val="a4"/>
        </w:rPr>
        <w:t>Шалакушское</w:t>
      </w:r>
      <w:proofErr w:type="spellEnd"/>
      <w:r>
        <w:rPr>
          <w:rStyle w:val="a4"/>
        </w:rPr>
        <w:t xml:space="preserve">» </w:t>
      </w:r>
      <w:bookmarkEnd w:id="0"/>
      <w:r>
        <w:rPr>
          <w:rStyle w:val="a4"/>
        </w:rPr>
        <w:t>за 2012 год и 1 квартал 2013 года</w:t>
      </w:r>
    </w:p>
    <w:p w14:paraId="3464405F" w14:textId="77777777" w:rsidR="00974104" w:rsidRDefault="00974104" w:rsidP="00974104">
      <w:pPr>
        <w:pStyle w:val="a3"/>
        <w:jc w:val="center"/>
      </w:pPr>
      <w:r>
        <w:rPr>
          <w:rStyle w:val="a5"/>
          <w:b/>
          <w:bCs/>
        </w:rPr>
        <w:t> </w:t>
      </w:r>
    </w:p>
    <w:p w14:paraId="050641AD" w14:textId="77777777" w:rsidR="00974104" w:rsidRDefault="00974104" w:rsidP="00974104">
      <w:pPr>
        <w:pStyle w:val="a3"/>
        <w:jc w:val="both"/>
      </w:pPr>
      <w:r>
        <w:t>Основание для проведения контрольного мероприятия: пункт 1.12 плана работы контрольно-счетной палаты на 2013 год.</w:t>
      </w:r>
    </w:p>
    <w:p w14:paraId="5C12300F" w14:textId="77777777" w:rsidR="00974104" w:rsidRDefault="00974104" w:rsidP="00974104">
      <w:pPr>
        <w:pStyle w:val="a3"/>
        <w:jc w:val="both"/>
      </w:pPr>
      <w:r>
        <w:t>        Цель контрольного мероприятия: проверка целевого и эффективного использования бюджетных средств за 2012 год и 1 квартал 2013 года.</w:t>
      </w:r>
    </w:p>
    <w:p w14:paraId="40CAA1B7" w14:textId="77777777" w:rsidR="00974104" w:rsidRDefault="00974104" w:rsidP="00974104">
      <w:pPr>
        <w:pStyle w:val="a3"/>
        <w:jc w:val="both"/>
      </w:pPr>
      <w:r>
        <w:rPr>
          <w:rStyle w:val="a4"/>
        </w:rPr>
        <w:t xml:space="preserve">        </w:t>
      </w:r>
      <w:r>
        <w:t>Предмет контрольного мероприятия:</w:t>
      </w:r>
      <w:r>
        <w:rPr>
          <w:rStyle w:val="a4"/>
        </w:rPr>
        <w:t xml:space="preserve"> </w:t>
      </w:r>
      <w:proofErr w:type="gramStart"/>
      <w:r>
        <w:t>проверка  финансово</w:t>
      </w:r>
      <w:proofErr w:type="gramEnd"/>
      <w:r>
        <w:t>-хозяйственной деятельности администрации МО «</w:t>
      </w:r>
      <w:proofErr w:type="spellStart"/>
      <w:r>
        <w:t>Шалакушское</w:t>
      </w:r>
      <w:proofErr w:type="spellEnd"/>
      <w:r>
        <w:t>» за 2012 год и 1 квартал 2013 года.</w:t>
      </w:r>
    </w:p>
    <w:p w14:paraId="38AAC365" w14:textId="77777777" w:rsidR="00974104" w:rsidRDefault="00974104" w:rsidP="00974104">
      <w:pPr>
        <w:pStyle w:val="a3"/>
        <w:jc w:val="both"/>
      </w:pPr>
      <w:r>
        <w:rPr>
          <w:rStyle w:val="a4"/>
        </w:rPr>
        <w:t> </w:t>
      </w:r>
      <w:r>
        <w:t>Объект контрольного мероприятия:</w:t>
      </w:r>
      <w:r>
        <w:rPr>
          <w:rStyle w:val="a4"/>
        </w:rPr>
        <w:t xml:space="preserve"> </w:t>
      </w:r>
      <w:r>
        <w:t>Администрация МО «</w:t>
      </w:r>
      <w:proofErr w:type="spellStart"/>
      <w:r>
        <w:t>Шалакушское</w:t>
      </w:r>
      <w:proofErr w:type="spellEnd"/>
      <w:r>
        <w:t xml:space="preserve">». Проверяемый </w:t>
      </w:r>
      <w:proofErr w:type="gramStart"/>
      <w:r>
        <w:t>период:  с</w:t>
      </w:r>
      <w:proofErr w:type="gramEnd"/>
      <w:r>
        <w:t xml:space="preserve"> 01.01.2012 по 31.03.2013.</w:t>
      </w:r>
    </w:p>
    <w:p w14:paraId="0A16D256" w14:textId="77777777" w:rsidR="00974104" w:rsidRDefault="00974104" w:rsidP="00974104">
      <w:pPr>
        <w:pStyle w:val="22"/>
        <w:jc w:val="both"/>
      </w:pPr>
      <w:r>
        <w:t xml:space="preserve">         Срок проведения контрольного мероприятия: с </w:t>
      </w:r>
      <w:proofErr w:type="gramStart"/>
      <w:r>
        <w:t>04.06.2013  по</w:t>
      </w:r>
      <w:proofErr w:type="gramEnd"/>
      <w:r>
        <w:t>  25.06.2013.</w:t>
      </w:r>
    </w:p>
    <w:p w14:paraId="288FDC26" w14:textId="77777777" w:rsidR="00974104" w:rsidRDefault="00974104" w:rsidP="00974104">
      <w:pPr>
        <w:pStyle w:val="a3"/>
        <w:jc w:val="both"/>
      </w:pPr>
      <w:r>
        <w:rPr>
          <w:rStyle w:val="a4"/>
        </w:rPr>
        <w:t>Результаты контрольного мероприятия.</w:t>
      </w:r>
    </w:p>
    <w:p w14:paraId="31FD6C68" w14:textId="77777777" w:rsidR="00974104" w:rsidRDefault="00974104" w:rsidP="00974104">
      <w:pPr>
        <w:pStyle w:val="a3"/>
        <w:jc w:val="both"/>
      </w:pPr>
      <w:r>
        <w:rPr>
          <w:rStyle w:val="a4"/>
        </w:rPr>
        <w:t> </w:t>
      </w:r>
    </w:p>
    <w:p w14:paraId="62349A03" w14:textId="77777777" w:rsidR="00974104" w:rsidRDefault="00974104" w:rsidP="00974104">
      <w:pPr>
        <w:pStyle w:val="a3"/>
        <w:jc w:val="both"/>
      </w:pPr>
      <w:r>
        <w:t>          В результате проверки выявлено следующее.</w:t>
      </w:r>
    </w:p>
    <w:p w14:paraId="170542D4" w14:textId="77777777" w:rsidR="00974104" w:rsidRDefault="00974104" w:rsidP="00974104">
      <w:pPr>
        <w:pStyle w:val="a3"/>
        <w:jc w:val="both"/>
      </w:pPr>
      <w:r>
        <w:t>          Учреждение в своей деятельности руководствуется Уставом, утвержденным второй сессией первого созыва муниципального Совета МО «</w:t>
      </w:r>
      <w:proofErr w:type="spellStart"/>
      <w:r>
        <w:t>Шалакушское</w:t>
      </w:r>
      <w:proofErr w:type="spellEnd"/>
      <w:r>
        <w:t>» 16.11.2005 с изменениями и дополнениями, внесенными решением муниципального Совета муниципального образования «</w:t>
      </w:r>
      <w:proofErr w:type="spellStart"/>
      <w:r>
        <w:t>Шалакушское</w:t>
      </w:r>
      <w:proofErr w:type="spellEnd"/>
      <w:r>
        <w:t>» от  14.10.2009  № 65, решением муниципального Совета муниципального образования «</w:t>
      </w:r>
      <w:proofErr w:type="spellStart"/>
      <w:r>
        <w:t>Шалакушское</w:t>
      </w:r>
      <w:proofErr w:type="spellEnd"/>
      <w:r>
        <w:t>» от  25.11.2009 № 73, решением муниципального Совета  МО  «</w:t>
      </w:r>
      <w:proofErr w:type="spellStart"/>
      <w:r>
        <w:t>Шалакушское</w:t>
      </w:r>
      <w:proofErr w:type="spellEnd"/>
      <w:r>
        <w:t>»  от 18.10.2010 № 116, решением муниципального Совета МО «</w:t>
      </w:r>
      <w:proofErr w:type="spellStart"/>
      <w:r>
        <w:t>Шалакушское</w:t>
      </w:r>
      <w:proofErr w:type="spellEnd"/>
      <w:r>
        <w:t>»  от 23.05.2011 № 154,  решением  муниципального Совета  МО  «</w:t>
      </w:r>
      <w:proofErr w:type="spellStart"/>
      <w:r>
        <w:t>Шалакушское</w:t>
      </w:r>
      <w:proofErr w:type="spellEnd"/>
      <w:r>
        <w:t>»  от 28.06.2012 №12, зарегистрирован Главным управлением Министерства юстиции РФ по Северо-Западному федеральному округу от 24.07.2008 за государственным регистрационным номером №КИ 295193032008001; Положением об Администрации МО «</w:t>
      </w:r>
      <w:proofErr w:type="spellStart"/>
      <w:r>
        <w:t>Шалакушское</w:t>
      </w:r>
      <w:proofErr w:type="spellEnd"/>
      <w:r>
        <w:t>», утвержденным решением третьей сессии первого созыва муниципального Совета МО «</w:t>
      </w:r>
      <w:proofErr w:type="spellStart"/>
      <w:r>
        <w:t>Шалакушское</w:t>
      </w:r>
      <w:proofErr w:type="spellEnd"/>
      <w:r>
        <w:t>» от 11.12.2005.</w:t>
      </w:r>
    </w:p>
    <w:p w14:paraId="3FE17B68" w14:textId="77777777" w:rsidR="00974104" w:rsidRDefault="00974104" w:rsidP="00974104">
      <w:pPr>
        <w:pStyle w:val="a3"/>
        <w:jc w:val="both"/>
      </w:pPr>
      <w:r>
        <w:t>        Администрация – орган местного самоуправления муниципального образования «</w:t>
      </w:r>
      <w:proofErr w:type="spellStart"/>
      <w:r>
        <w:t>Шалакушское</w:t>
      </w:r>
      <w:proofErr w:type="spellEnd"/>
      <w:r>
        <w:t xml:space="preserve">», осуществляющий исполнительно-распорядительные функции в соответствии с Законом РФ «Об общих принципах организации местного самоуправления </w:t>
      </w:r>
      <w:r>
        <w:lastRenderedPageBreak/>
        <w:t>в Российской Федерации» (далее – Администрация). Администрация осуществляет в пределах установленных законодательством РФ и Уставом МО функции по исполнению и реализации вопросов местного значения МО «</w:t>
      </w:r>
      <w:proofErr w:type="spellStart"/>
      <w:r>
        <w:t>Шалакушское</w:t>
      </w:r>
      <w:proofErr w:type="spellEnd"/>
      <w:r>
        <w:t>» и отдельных государственных полномочий, переданных органам местного самоуправления МО «</w:t>
      </w:r>
      <w:proofErr w:type="spellStart"/>
      <w:r>
        <w:t>Шалакушское</w:t>
      </w:r>
      <w:proofErr w:type="spellEnd"/>
      <w:r>
        <w:t>» федеральными законами и законами Архангельской области. Администрация организует и контролирует выполнение решений представительного органа местного самоуправления, постановлений и распоряжений главы администрации муниципального образования, применение на территории Няндомского района федерального и областного законодательства.</w:t>
      </w:r>
    </w:p>
    <w:p w14:paraId="48482E0E" w14:textId="77777777" w:rsidR="00974104" w:rsidRDefault="00974104" w:rsidP="00974104">
      <w:pPr>
        <w:pStyle w:val="a3"/>
        <w:jc w:val="both"/>
      </w:pPr>
      <w:r>
        <w:t>К проверке запрошены и предоставлены следующие документы: нормативные документы, регулирующие финансово-хозяйственную деятельность Администрации, сметы, первичные бухгалтерские документы, журналы операций, главная книга, договоры и муниципальные контракты с поставщиками и подрядчиками, штатное расписание, кассовая книга, годовая бухгалтерская отчетность, инвентаризационные описи.</w:t>
      </w:r>
    </w:p>
    <w:p w14:paraId="141BB0CC" w14:textId="77777777" w:rsidR="00974104" w:rsidRDefault="00974104" w:rsidP="00974104">
      <w:pPr>
        <w:pStyle w:val="a3"/>
        <w:jc w:val="both"/>
      </w:pPr>
      <w:r>
        <w:t>В ходе выполненного анализа бюджетных смет за 2012 год установлено:</w:t>
      </w:r>
    </w:p>
    <w:p w14:paraId="055A3032" w14:textId="77777777" w:rsidR="00974104" w:rsidRDefault="00974104" w:rsidP="00974104">
      <w:pPr>
        <w:pStyle w:val="a3"/>
        <w:jc w:val="both"/>
      </w:pPr>
      <w:r>
        <w:t xml:space="preserve">Первоначальной сметой от 30.12.2011 на 2012 </w:t>
      </w:r>
      <w:proofErr w:type="gramStart"/>
      <w:r>
        <w:t>год  утверждено</w:t>
      </w:r>
      <w:proofErr w:type="gramEnd"/>
      <w:r>
        <w:t xml:space="preserve"> бюджетных ассигнований на содержание администрации МО «</w:t>
      </w:r>
      <w:proofErr w:type="spellStart"/>
      <w:r>
        <w:t>Шалакушское</w:t>
      </w:r>
      <w:proofErr w:type="spellEnd"/>
      <w:r>
        <w:t>» в размере 4137,5 тыс. руб.</w:t>
      </w:r>
    </w:p>
    <w:p w14:paraId="6FF79679" w14:textId="77777777" w:rsidR="00974104" w:rsidRDefault="00974104" w:rsidP="00974104">
      <w:pPr>
        <w:pStyle w:val="a3"/>
        <w:jc w:val="both"/>
      </w:pPr>
      <w:r>
        <w:t>Уточненные сметы на 2012 год и 1 квартал 2013 года отсутствуют, в нарушение</w:t>
      </w:r>
      <w:r>
        <w:rPr>
          <w:rStyle w:val="a4"/>
        </w:rPr>
        <w:t xml:space="preserve"> </w:t>
      </w:r>
      <w:r>
        <w:t>статей 6,162, 221 Бюджетного кодекса РФ, приказа Минфина РФ от 20.11.2007 №112н «Об общих требованиях к порядку составления, утверждения и ведения бюджетных смет казенных учреждений» в отчетном году внесения изменений в сторону уменьшения или увеличения сметных назначений надлежащим образом не оформлялись.</w:t>
      </w:r>
    </w:p>
    <w:p w14:paraId="08549586" w14:textId="77777777" w:rsidR="00974104" w:rsidRDefault="00974104" w:rsidP="00974104">
      <w:pPr>
        <w:pStyle w:val="a3"/>
        <w:jc w:val="both"/>
      </w:pPr>
      <w:r>
        <w:t xml:space="preserve">Уточненные плановые расходы на 2012 год на содержание Администрации (раздел, подраздел 0104) составляют 4644.0 тыс. руб., увеличены бюджетные ассигнования на 506,5 тыс. руб. за счет уменьшения бюджетных ассигнований по капитальному ремонту жилфонда (раздел, подраздел 0501)   на 447,5 тыс. руб. и уменьшения бюджетных ассигнований по капитальному ремонту и содержанию автомобильных дорог (раздел, подраздел 0409) на 59,0 тыс. руб., в том числе: увеличение по  КОСГУ 212 «Прочие выплаты» на 46,0 тыс. руб., по КОСГУ 213 «Начисления на оплату труда» на 118,0 тыс. руб., по КОСГУ 221 «Услуги связи» на 8,0 </w:t>
      </w:r>
      <w:proofErr w:type="spellStart"/>
      <w:r>
        <w:t>тыс.руб</w:t>
      </w:r>
      <w:proofErr w:type="spellEnd"/>
      <w:r>
        <w:t>.,  по КОСГУ 212 «Транспортные услуги» на 21,0 тыс. руб., по КОСГУ 223 «Коммунальные услуги» на 68,0 тыс. руб., по КОСГУ 225 «Работы и услуги по содержанию имущества» на 122,0 тыс. руб. по КОСГУ 226 «Прочие работы и услуги» на 54,0 тыс. руб.,  по КОСГУ 290 «Прочие расходы» на 10,0 тыс. руб., по КОСГУ 310 «Увеличение стоимости основных средств» на 21,0 тыс. руб., по КОСГУ 340 «Увеличение стоимости материальных запасов» на 107,5 тыс. руб. Уменьшены бюджетные ассигнования по  КОСГУ 211 «Заработная плата» на 69,0 тыс. руб.</w:t>
      </w:r>
    </w:p>
    <w:p w14:paraId="2FF8E902" w14:textId="77777777" w:rsidR="00974104" w:rsidRDefault="00974104" w:rsidP="00974104">
      <w:pPr>
        <w:pStyle w:val="a3"/>
        <w:jc w:val="both"/>
      </w:pPr>
      <w:r>
        <w:t>Кассовый расход на содержание Администрации (раздел, подраздел 0104) составил 4637,6 тыс. руб. или 99,9% от плановых назначений.</w:t>
      </w:r>
    </w:p>
    <w:p w14:paraId="7B0FB575" w14:textId="77777777" w:rsidR="00974104" w:rsidRDefault="00974104" w:rsidP="00974104">
      <w:pPr>
        <w:pStyle w:val="a3"/>
        <w:jc w:val="both"/>
      </w:pPr>
      <w:r>
        <w:t xml:space="preserve">Начисленные расходы в 2012 году составили в сумме 4696,3 тыс. руб., что на 52,3 </w:t>
      </w:r>
      <w:proofErr w:type="spellStart"/>
      <w:r>
        <w:t>тыс.руб</w:t>
      </w:r>
      <w:proofErr w:type="spellEnd"/>
      <w:r>
        <w:t>. больше, чем установленные лимиты бюджетных обязательств.</w:t>
      </w:r>
    </w:p>
    <w:p w14:paraId="24B15180" w14:textId="77777777" w:rsidR="00974104" w:rsidRDefault="00974104" w:rsidP="00974104">
      <w:pPr>
        <w:pStyle w:val="a3"/>
        <w:jc w:val="both"/>
      </w:pPr>
      <w:r>
        <w:t>В ходе выполненного анализа бюджетных смет за 1 квартал 2013 года установлено:</w:t>
      </w:r>
    </w:p>
    <w:p w14:paraId="4190690D" w14:textId="77777777" w:rsidR="00974104" w:rsidRDefault="00974104" w:rsidP="00974104">
      <w:pPr>
        <w:pStyle w:val="a3"/>
        <w:jc w:val="both"/>
      </w:pPr>
      <w:r>
        <w:t>Первоначальной сметой от 26.12.2012 на 2013 год утверждено бюджетных ассигнований на администрацию МО «</w:t>
      </w:r>
      <w:proofErr w:type="spellStart"/>
      <w:r>
        <w:t>Шалакушское</w:t>
      </w:r>
      <w:proofErr w:type="spellEnd"/>
      <w:r>
        <w:t>» в размере 3860,</w:t>
      </w:r>
      <w:proofErr w:type="gramStart"/>
      <w:r>
        <w:t>2  тыс.</w:t>
      </w:r>
      <w:proofErr w:type="gramEnd"/>
      <w:r>
        <w:t xml:space="preserve"> руб.</w:t>
      </w:r>
    </w:p>
    <w:p w14:paraId="5C1AF17C" w14:textId="77777777" w:rsidR="00974104" w:rsidRDefault="00974104" w:rsidP="00974104">
      <w:pPr>
        <w:pStyle w:val="a3"/>
        <w:jc w:val="both"/>
      </w:pPr>
      <w:r>
        <w:lastRenderedPageBreak/>
        <w:t>В 1 квартале уменьшены бюджетные ассигнования по КОСГУ 221 «Услуги связи» на 9,0 тыс. руб., увеличены по КОСГУ 212 «Транспортные услуги» на 5,0 тыс. руб., по КОСГУ 290 «Прочие расходы» на 4,0 тыс. руб.</w:t>
      </w:r>
    </w:p>
    <w:p w14:paraId="10AF131E" w14:textId="77777777" w:rsidR="00974104" w:rsidRDefault="00974104" w:rsidP="00974104">
      <w:pPr>
        <w:pStyle w:val="a3"/>
        <w:jc w:val="both"/>
      </w:pPr>
      <w:r>
        <w:t xml:space="preserve">Кассовый расход </w:t>
      </w:r>
      <w:proofErr w:type="gramStart"/>
      <w:r>
        <w:t>составил  за</w:t>
      </w:r>
      <w:proofErr w:type="gramEnd"/>
      <w:r>
        <w:t xml:space="preserve"> 1 квартал 2013 года 1330,7 тыс. руб. или 34,5% от плановых годовых назначений.</w:t>
      </w:r>
    </w:p>
    <w:p w14:paraId="277D1D0C" w14:textId="77777777" w:rsidR="00974104" w:rsidRDefault="00974104" w:rsidP="00974104">
      <w:pPr>
        <w:pStyle w:val="a3"/>
        <w:jc w:val="both"/>
      </w:pPr>
      <w:r>
        <w:t xml:space="preserve">Начисленные расходы в 1 квартале 2013 года составили в </w:t>
      </w:r>
      <w:proofErr w:type="gramStart"/>
      <w:r>
        <w:t>сумме  1171</w:t>
      </w:r>
      <w:proofErr w:type="gramEnd"/>
      <w:r>
        <w:t>,7 тыс. руб.</w:t>
      </w:r>
    </w:p>
    <w:p w14:paraId="05D02337" w14:textId="77777777" w:rsidR="00974104" w:rsidRDefault="00974104" w:rsidP="00974104">
      <w:pPr>
        <w:pStyle w:val="a3"/>
        <w:jc w:val="both"/>
      </w:pPr>
      <w:r>
        <w:t xml:space="preserve">В нарушение пункта 6 приказа Министерства </w:t>
      </w:r>
      <w:proofErr w:type="gramStart"/>
      <w:r>
        <w:t>финансов  от</w:t>
      </w:r>
      <w:proofErr w:type="gramEnd"/>
      <w:r>
        <w:t xml:space="preserve"> 20.11.2007 №112н  «Об общих требованиях к порядку составления, утверждения и ведения бюджетных смет бюджетных учреждений» бюджетные сметы на 2012, 2013 годы составлены не в соответствии с установленной формой (приложение №2 к приказу Министерства финансов  от 20.11.2007 №112н).</w:t>
      </w:r>
    </w:p>
    <w:p w14:paraId="1CE39DE5" w14:textId="77777777" w:rsidR="00974104" w:rsidRDefault="00974104" w:rsidP="00974104">
      <w:pPr>
        <w:pStyle w:val="a3"/>
        <w:jc w:val="both"/>
      </w:pPr>
      <w:r>
        <w:rPr>
          <w:rStyle w:val="a4"/>
        </w:rPr>
        <w:t>      </w:t>
      </w:r>
      <w:r>
        <w:t>  Обязанности кассира исполняла специалист отдела экономики, финансов и муниципального заказа, с которой заключен договор о полной индивидуальной материальной ответственности.</w:t>
      </w:r>
    </w:p>
    <w:p w14:paraId="632D1469" w14:textId="77777777" w:rsidR="00974104" w:rsidRDefault="00974104" w:rsidP="00974104">
      <w:pPr>
        <w:pStyle w:val="a3"/>
        <w:jc w:val="both"/>
      </w:pPr>
      <w:r>
        <w:t xml:space="preserve">Под кассу выделено отдельное помещение с сейфом, решетки на </w:t>
      </w:r>
      <w:proofErr w:type="gramStart"/>
      <w:r>
        <w:t>окнах  установлены</w:t>
      </w:r>
      <w:proofErr w:type="gramEnd"/>
      <w:r>
        <w:t>, охранная сигнализация отключена в связи с прекращением расчетов наличными деньгами.</w:t>
      </w:r>
    </w:p>
    <w:p w14:paraId="5374DF27" w14:textId="77777777" w:rsidR="00974104" w:rsidRDefault="00974104" w:rsidP="00974104">
      <w:pPr>
        <w:pStyle w:val="a3"/>
        <w:jc w:val="both"/>
      </w:pPr>
      <w:r>
        <w:t>Начиная с 01.04.2010, расчет наличными деньгами в кассе Администрации не производится, все кассовые операции (выдача заработной платы работникам, перечисление в подотчет и т.д.) перечисляются по безналичному расчету через Управление Федерального казначейства по Архангельской области.</w:t>
      </w:r>
    </w:p>
    <w:p w14:paraId="45A1C14C" w14:textId="77777777" w:rsidR="00974104" w:rsidRDefault="00974104" w:rsidP="00974104">
      <w:pPr>
        <w:pStyle w:val="a3"/>
        <w:jc w:val="both"/>
      </w:pPr>
      <w:r>
        <w:t xml:space="preserve">Расчет на установление предприятию лимита остатка кассы на 2012 год </w:t>
      </w:r>
      <w:proofErr w:type="gramStart"/>
      <w:r>
        <w:t>не  утвержден</w:t>
      </w:r>
      <w:proofErr w:type="gramEnd"/>
      <w:r>
        <w:t>, на  2013 год лимит не установлен.</w:t>
      </w:r>
    </w:p>
    <w:p w14:paraId="69814A30" w14:textId="77777777" w:rsidR="00974104" w:rsidRDefault="00974104" w:rsidP="00974104">
      <w:pPr>
        <w:pStyle w:val="a3"/>
        <w:jc w:val="both"/>
      </w:pPr>
      <w:r>
        <w:t>       Проведена ревизия остатков денежных средств по состоянию на 04.06.2013, расхождений не установлено. Остатки соответствуют отчету кассира за этот день (0 руб. 00 коп.).</w:t>
      </w:r>
    </w:p>
    <w:p w14:paraId="2007FB84" w14:textId="77777777" w:rsidR="00974104" w:rsidRDefault="00974104" w:rsidP="00974104">
      <w:pPr>
        <w:pStyle w:val="a3"/>
        <w:jc w:val="both"/>
      </w:pPr>
      <w:r>
        <w:t>Для осуществления безналичных расчетов открыт в Отделении №18 УФК по Архангельской области лицевой счет получателя бюджетных средств №03243008290 на основании договора.</w:t>
      </w:r>
    </w:p>
    <w:p w14:paraId="6D48B5E4" w14:textId="77777777" w:rsidR="00974104" w:rsidRDefault="00974104" w:rsidP="00974104">
      <w:pPr>
        <w:pStyle w:val="a3"/>
        <w:jc w:val="both"/>
      </w:pPr>
      <w:r>
        <w:t>Выборочно проведена проверка банковских операций по лицевому счету за январь-апрель, декабрь 2012 года, 1 квартал 2013 года.</w:t>
      </w:r>
    </w:p>
    <w:p w14:paraId="1976DBD9" w14:textId="77777777" w:rsidR="00974104" w:rsidRDefault="00974104" w:rsidP="00974104">
      <w:pPr>
        <w:pStyle w:val="a3"/>
        <w:jc w:val="both"/>
      </w:pPr>
      <w:r>
        <w:t xml:space="preserve">В нарушение пункта 1 статьи 9 Федерального закона от 21.11.1996 № 129-ФЗ «О бухгалтерском учете», </w:t>
      </w:r>
      <w:hyperlink r:id="rId4" w:history="1">
        <w:r>
          <w:rPr>
            <w:rStyle w:val="a6"/>
          </w:rPr>
          <w:t>пункта 2.1.1</w:t>
        </w:r>
      </w:hyperlink>
      <w:r>
        <w:t xml:space="preserve"> приказа №8н от 10.10.2008  Федерального казначейства «О Порядке кассового обслуживания исполнения федерального бюджета, бюджетов субъектов РФ и местных бюджетов и порядке осуществления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 в проверяемом периоде к журналу операций №2 приложены выписки из лицевого счета получателя средств без соответствующих подтверждающих документов, заявки на кассовый расход отсутствуют.</w:t>
      </w:r>
    </w:p>
    <w:p w14:paraId="7FDCDC95" w14:textId="77777777" w:rsidR="00974104" w:rsidRDefault="00974104" w:rsidP="00974104">
      <w:pPr>
        <w:pStyle w:val="a3"/>
        <w:jc w:val="both"/>
      </w:pPr>
      <w:r>
        <w:t xml:space="preserve">  Фактов перечисления на депозитные вклады коммерческих банков, взносов в уставный капитал других юридических лиц, приобретение ценных бумаг не установлено. Ссуды </w:t>
      </w:r>
      <w:r>
        <w:lastRenderedPageBreak/>
        <w:t>работникам не выдавались. Валютных средств в банке за проверяемый период учреждение не имело.</w:t>
      </w:r>
    </w:p>
    <w:p w14:paraId="57074EA4" w14:textId="77777777" w:rsidR="00974104" w:rsidRDefault="00974104" w:rsidP="00974104">
      <w:pPr>
        <w:pStyle w:val="a3"/>
        <w:jc w:val="both"/>
      </w:pPr>
      <w:r>
        <w:t xml:space="preserve">  Остатки средств на лицевом </w:t>
      </w:r>
      <w:proofErr w:type="gramStart"/>
      <w:r>
        <w:t>счете  по</w:t>
      </w:r>
      <w:proofErr w:type="gramEnd"/>
      <w:r>
        <w:t xml:space="preserve"> состоянию на 01.01.2012 составляют 414901,27 руб.,  на 01.01.2013 – 187651,13 руб.</w:t>
      </w:r>
    </w:p>
    <w:p w14:paraId="4E60D600" w14:textId="77777777" w:rsidR="00974104" w:rsidRDefault="00974104" w:rsidP="00974104">
      <w:pPr>
        <w:pStyle w:val="a3"/>
        <w:jc w:val="both"/>
      </w:pPr>
      <w:r>
        <w:t xml:space="preserve"> По данным годового отчета кредиторская задолженность </w:t>
      </w:r>
      <w:proofErr w:type="gramStart"/>
      <w:r>
        <w:t>по  расчетам</w:t>
      </w:r>
      <w:proofErr w:type="gramEnd"/>
      <w:r>
        <w:t xml:space="preserve"> с подотчетными лицами на 01.01.2012 составила по бюджету 6755,76 руб.  (свернутое сальдо), на 01.01.2013 - 7791,86 руб., на 01.04.2013 – 243,50 руб. </w:t>
      </w:r>
    </w:p>
    <w:p w14:paraId="73FE9178" w14:textId="77777777" w:rsidR="00974104" w:rsidRDefault="00974104" w:rsidP="00974104">
      <w:pPr>
        <w:pStyle w:val="a3"/>
        <w:jc w:val="both"/>
      </w:pPr>
      <w:r>
        <w:t>Сплошным методом проверены все авансовые отчеты за 2012 год и 1 квартал 2013 года.</w:t>
      </w:r>
    </w:p>
    <w:p w14:paraId="081F8FC6" w14:textId="77777777" w:rsidR="00974104" w:rsidRDefault="00974104" w:rsidP="00974104">
      <w:pPr>
        <w:pStyle w:val="a3"/>
        <w:jc w:val="both"/>
      </w:pPr>
      <w:r>
        <w:t>Компенсация расходов  на оплату стоимости проезда и обратно утверждена решением сессии муниципального Совета М О «</w:t>
      </w:r>
      <w:proofErr w:type="spellStart"/>
      <w:r>
        <w:t>Шалакушское</w:t>
      </w:r>
      <w:proofErr w:type="spellEnd"/>
      <w:r>
        <w:t>» от 28.04.2006 года №36. Порядок компенсации расходов  на оплату стоимости проезда и провоза багажа к месту использования отпуска и обратно согласно статьи 1 закона РФ от 19.02.1993 № 4520-1 «О государственных гарантиях и компенсациях для лиц, работающих в районах Крайнего Севера и приравненных к ним местностях» (с изменениями) не  разработан и не утвержден. </w:t>
      </w:r>
    </w:p>
    <w:p w14:paraId="3DDB570D" w14:textId="77777777" w:rsidR="00974104" w:rsidRDefault="00974104" w:rsidP="00974104">
      <w:pPr>
        <w:pStyle w:val="a3"/>
        <w:jc w:val="both"/>
      </w:pPr>
      <w:r>
        <w:t>В нарушение</w:t>
      </w:r>
      <w:r>
        <w:rPr>
          <w:rStyle w:val="a4"/>
        </w:rPr>
        <w:t xml:space="preserve"> </w:t>
      </w:r>
      <w:r>
        <w:t xml:space="preserve"> пункта 5 </w:t>
      </w:r>
      <w:hyperlink r:id="rId5" w:history="1">
        <w:r>
          <w:rPr>
            <w:rStyle w:val="a6"/>
          </w:rPr>
          <w:t>статьи 8, пункта 4 статьи 9 Федерального закона №129-ФЗ «О бухгалтерском учете»</w:t>
        </w:r>
      </w:hyperlink>
      <w:r>
        <w:t>, пункта 11 Инструкции №157 учет и оплата проезда к месту отдыха и обратно в Администрации отражались на счете 302.12, следует отражать по счету 208.12.</w:t>
      </w:r>
    </w:p>
    <w:p w14:paraId="22A76970" w14:textId="77777777" w:rsidR="00974104" w:rsidRDefault="00974104" w:rsidP="00974104">
      <w:pPr>
        <w:pStyle w:val="a3"/>
        <w:jc w:val="both"/>
      </w:pPr>
      <w:r>
        <w:t xml:space="preserve">В нарушение пункта 7 Инструкции 157н в авансовых отчетах на приобретение запчастей, материалов, канцтоваров не проставлено количество документов и количество </w:t>
      </w:r>
      <w:proofErr w:type="gramStart"/>
      <w:r>
        <w:t>листов,  в</w:t>
      </w:r>
      <w:proofErr w:type="gramEnd"/>
      <w:r>
        <w:t xml:space="preserve"> товарных чеках отсутствуют расшифровки подписей продавца и получателя.</w:t>
      </w:r>
    </w:p>
    <w:p w14:paraId="0B84ADC1" w14:textId="77777777" w:rsidR="00974104" w:rsidRDefault="00974104" w:rsidP="00974104">
      <w:pPr>
        <w:pStyle w:val="a3"/>
        <w:jc w:val="both"/>
      </w:pPr>
      <w:r>
        <w:t> В апреле 2012 года авансовые отчеты: №28,29 от 12.04.2012, №30 от 12.04.2012, №33 от 20.04.2012, №31 от 12.04.2012 не утверждены главой администрации МО «</w:t>
      </w:r>
      <w:proofErr w:type="spellStart"/>
      <w:r>
        <w:t>Шалакушское</w:t>
      </w:r>
      <w:proofErr w:type="spellEnd"/>
      <w:r>
        <w:t>» - устранено в ходе проверки.</w:t>
      </w:r>
    </w:p>
    <w:p w14:paraId="7C0A8433" w14:textId="77777777" w:rsidR="00974104" w:rsidRDefault="00974104" w:rsidP="00974104">
      <w:pPr>
        <w:pStyle w:val="a3"/>
        <w:jc w:val="both"/>
      </w:pPr>
      <w:r>
        <w:t xml:space="preserve">В нарушение  пункта 5 </w:t>
      </w:r>
      <w:hyperlink r:id="rId6" w:history="1">
        <w:r>
          <w:rPr>
            <w:rStyle w:val="a6"/>
          </w:rPr>
          <w:t>статьи 8, пункта 4 статьи 9 Федерального закона №129-ФЗ «О бухгалтерском учете»</w:t>
        </w:r>
      </w:hyperlink>
      <w:r>
        <w:t>, пункта 11 Инструкции №157 регистрация авансовых отчетов на счетах бухгалтерского учета производится несвоевременно.</w:t>
      </w:r>
    </w:p>
    <w:p w14:paraId="3A7E967C" w14:textId="77777777" w:rsidR="00974104" w:rsidRDefault="00974104" w:rsidP="00974104">
      <w:pPr>
        <w:pStyle w:val="a3"/>
        <w:jc w:val="both"/>
      </w:pPr>
      <w:r>
        <w:t xml:space="preserve">В </w:t>
      </w:r>
      <w:proofErr w:type="gramStart"/>
      <w:r>
        <w:t>нарушение</w:t>
      </w:r>
      <w:r>
        <w:rPr>
          <w:rStyle w:val="a4"/>
        </w:rPr>
        <w:t xml:space="preserve"> </w:t>
      </w:r>
      <w:r>
        <w:t> пункта</w:t>
      </w:r>
      <w:proofErr w:type="gramEnd"/>
      <w:r>
        <w:t xml:space="preserve"> 26 Постановления Правительства от 13.10.2008 №749 «Об особенностях направления работников в служебные командировки» не приложены служебные задания к авансовым отчетам.</w:t>
      </w:r>
    </w:p>
    <w:p w14:paraId="255FD390" w14:textId="77777777" w:rsidR="00974104" w:rsidRDefault="00974104" w:rsidP="00974104">
      <w:pPr>
        <w:pStyle w:val="a3"/>
        <w:jc w:val="both"/>
      </w:pPr>
      <w:r>
        <w:t>Решением сессии муниципального Совета МО «</w:t>
      </w:r>
      <w:proofErr w:type="spellStart"/>
      <w:r>
        <w:t>Шалакушское</w:t>
      </w:r>
      <w:proofErr w:type="spellEnd"/>
      <w:r>
        <w:t xml:space="preserve">» от 18.10.2012 №113 утвержден Порядок командирования муниципальных служащих, замещающих должности муниципальной службы. В нарушение статьи 9 Федерального закона от 21.11.1996г № 129-ФЗ «О бухгалтерском учете», пункта 1 </w:t>
      </w:r>
      <w:hyperlink r:id="rId7" w:history="1">
        <w:r>
          <w:rPr>
            <w:rStyle w:val="a6"/>
          </w:rPr>
          <w:t>приказа Минздравсоцразвития РФ от 11.09.2009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hyperlink>
      <w:r>
        <w:t xml:space="preserve">», пункта 6 </w:t>
      </w:r>
      <w:hyperlink r:id="rId8" w:history="1">
        <w:r>
          <w:rPr>
            <w:rStyle w:val="a6"/>
          </w:rPr>
          <w:t>Постановления Правительства РФ от 13.10.2008 №749 «Об особенностях направления работников в служебные командировки</w:t>
        </w:r>
      </w:hyperlink>
      <w:r>
        <w:t>» в утвержденном решением сессии порядке отсутствуют установленные расходы на выплату суточных, расходы по найму жилого помещения, не прописан порядок возмещения командировочных расходов работников, не отнесенных к муниципальным служащим.</w:t>
      </w:r>
    </w:p>
    <w:p w14:paraId="6843FDD9" w14:textId="77777777" w:rsidR="00974104" w:rsidRDefault="00974104" w:rsidP="00974104">
      <w:pPr>
        <w:pStyle w:val="consplusnonformat"/>
        <w:jc w:val="both"/>
      </w:pPr>
      <w:r>
        <w:t xml:space="preserve">            На балансе Администрации находится </w:t>
      </w:r>
      <w:proofErr w:type="gramStart"/>
      <w:r>
        <w:t>1  автомобиль</w:t>
      </w:r>
      <w:proofErr w:type="gramEnd"/>
      <w:r>
        <w:t xml:space="preserve"> UAZ </w:t>
      </w:r>
      <w:proofErr w:type="spellStart"/>
      <w:r>
        <w:t>Patriot</w:t>
      </w:r>
      <w:proofErr w:type="spellEnd"/>
      <w:r>
        <w:t>.</w:t>
      </w:r>
    </w:p>
    <w:p w14:paraId="136E5310" w14:textId="77777777" w:rsidR="00974104" w:rsidRDefault="00974104" w:rsidP="00974104">
      <w:pPr>
        <w:pStyle w:val="a3"/>
        <w:jc w:val="both"/>
      </w:pPr>
      <w:r>
        <w:lastRenderedPageBreak/>
        <w:t xml:space="preserve">Фактический расход бензина в 2012 году составил 4202,69 литра в сумме 107,9 тыс. руб., по норме 4202,69 литра.   Запланировано по смете на 2012 год4500 </w:t>
      </w:r>
      <w:proofErr w:type="spellStart"/>
      <w:r>
        <w:t>литровв</w:t>
      </w:r>
      <w:proofErr w:type="spellEnd"/>
      <w:r>
        <w:t xml:space="preserve"> сумме 112,5 тыс. руб.</w:t>
      </w:r>
    </w:p>
    <w:p w14:paraId="0A754F81" w14:textId="77777777" w:rsidR="00974104" w:rsidRDefault="00974104" w:rsidP="00974104">
      <w:pPr>
        <w:pStyle w:val="a3"/>
        <w:jc w:val="both"/>
      </w:pPr>
      <w:r>
        <w:t xml:space="preserve">Расход бензина в 1 квартале 2012 года составил 783,38 литра в сумме 23,3 тыс. руб., по норме 783,38 литра. Запланировано по смете на 2013 год4500 </w:t>
      </w:r>
      <w:proofErr w:type="spellStart"/>
      <w:r>
        <w:t>литровв</w:t>
      </w:r>
      <w:proofErr w:type="spellEnd"/>
      <w:r>
        <w:t xml:space="preserve"> сумме 121,5 тыс. руб.</w:t>
      </w:r>
    </w:p>
    <w:p w14:paraId="5177AE4D" w14:textId="77777777" w:rsidR="00974104" w:rsidRDefault="00974104" w:rsidP="00974104">
      <w:pPr>
        <w:pStyle w:val="a3"/>
        <w:jc w:val="both"/>
      </w:pPr>
      <w:r>
        <w:t>           Нормы расхода горюче-смазочных материалов (бензина) по администрации МО «</w:t>
      </w:r>
      <w:proofErr w:type="spellStart"/>
      <w:r>
        <w:t>Шалакушское</w:t>
      </w:r>
      <w:proofErr w:type="spellEnd"/>
      <w:r>
        <w:t>» установлены распоряжением главы администрации от 21.01.2009 №</w:t>
      </w:r>
      <w:proofErr w:type="gramStart"/>
      <w:r>
        <w:t>11 .</w:t>
      </w:r>
      <w:proofErr w:type="gramEnd"/>
      <w:r>
        <w:t xml:space="preserve"> При списании топлива использовались нормативы, утвержденные распоряжением Министерством транспорта РФ от 14.03.2008 №АМ-23-р «О введении в действие методических рекомендаций «Нормы расхода топлив и смазочных материалов на автомобильном транспорте».</w:t>
      </w:r>
    </w:p>
    <w:p w14:paraId="7766A0C7" w14:textId="77777777" w:rsidR="00974104" w:rsidRDefault="00974104" w:rsidP="00974104">
      <w:pPr>
        <w:pStyle w:val="a3"/>
        <w:jc w:val="both"/>
      </w:pPr>
      <w:r>
        <w:t xml:space="preserve">В актах на </w:t>
      </w:r>
      <w:proofErr w:type="gramStart"/>
      <w:r>
        <w:t>списание  топлива</w:t>
      </w:r>
      <w:proofErr w:type="gramEnd"/>
      <w:r>
        <w:t xml:space="preserve"> и путевых листах норма расхода топлива не указана.</w:t>
      </w:r>
    </w:p>
    <w:p w14:paraId="3732E635" w14:textId="77777777" w:rsidR="00974104" w:rsidRDefault="00974104" w:rsidP="00974104">
      <w:pPr>
        <w:pStyle w:val="a3"/>
        <w:jc w:val="both"/>
      </w:pPr>
      <w:r>
        <w:t xml:space="preserve">В нарушение абзаца второго Приложения№1 к </w:t>
      </w:r>
      <w:hyperlink r:id="rId9" w:history="1">
        <w:r>
          <w:rPr>
            <w:rStyle w:val="a6"/>
          </w:rPr>
          <w:t>Распоряжению Минтранса РФ от 14.03.2008 №АМ-23-р «О введении в действие методических рекомендаций «Нормы расхода топлив и смазочных материалов на автомобильном транспорте</w:t>
        </w:r>
      </w:hyperlink>
      <w:r>
        <w:t>» учет масел ведется в бутылках и банках, следовало списывать в литрах, килограммах.</w:t>
      </w:r>
    </w:p>
    <w:p w14:paraId="36B65918" w14:textId="77777777" w:rsidR="00974104" w:rsidRDefault="00974104" w:rsidP="00974104">
      <w:pPr>
        <w:pStyle w:val="a3"/>
        <w:jc w:val="both"/>
      </w:pPr>
      <w:r>
        <w:t>В нарушение пункта 1 статьи 10 Федерального закона от 21.11.1996 №129-ФЗ «О бухгалтерском учете», Федерального закона от 08.11.2007 № 259-ФЗ «Устав автомобильного транспорта и городского наземного электрического транспорта»,   Инструкции № 157н, приказа Министерства транспорта Российской Федерации от 18.09.2008 № 152 «Об утверждении обязательных реквизитов и порядка заполнения путевых листов»:</w:t>
      </w:r>
    </w:p>
    <w:p w14:paraId="0C84BF65" w14:textId="77777777" w:rsidR="00974104" w:rsidRDefault="00974104" w:rsidP="00974104">
      <w:pPr>
        <w:pStyle w:val="a3"/>
        <w:jc w:val="both"/>
      </w:pPr>
      <w:r>
        <w:t>- в ряде путевых листов (на оборотной стороне путевого листа) не проставлено время выезда и возвращения, количество пройденных км (путевой лист от 02.02.2012 №12); </w:t>
      </w:r>
    </w:p>
    <w:p w14:paraId="5BAF38B7" w14:textId="77777777" w:rsidR="00974104" w:rsidRDefault="00974104" w:rsidP="00974104">
      <w:pPr>
        <w:pStyle w:val="a3"/>
        <w:jc w:val="both"/>
      </w:pPr>
      <w:r>
        <w:t>- не расписывается цель поездки;</w:t>
      </w:r>
    </w:p>
    <w:p w14:paraId="6C1FB911" w14:textId="77777777" w:rsidR="00974104" w:rsidRDefault="00974104" w:rsidP="00974104">
      <w:pPr>
        <w:pStyle w:val="a3"/>
        <w:jc w:val="both"/>
      </w:pPr>
      <w:r>
        <w:t>- в путевых листах норма расхода топлива не указывается;</w:t>
      </w:r>
    </w:p>
    <w:p w14:paraId="180BB34B" w14:textId="77777777" w:rsidR="00974104" w:rsidRDefault="00974104" w:rsidP="00974104">
      <w:pPr>
        <w:pStyle w:val="a3"/>
        <w:jc w:val="both"/>
      </w:pPr>
      <w:r>
        <w:t xml:space="preserve">- в путевых листах №12 от 02.02.2012, №18 от 27.02.2012, №20 от </w:t>
      </w:r>
      <w:proofErr w:type="gramStart"/>
      <w:r>
        <w:t>29.02.2012  нет</w:t>
      </w:r>
      <w:proofErr w:type="gramEnd"/>
      <w:r>
        <w:t xml:space="preserve"> отметки о прохождении предрейсового медосмотра, нет расшифровки подписи медсестры;</w:t>
      </w:r>
    </w:p>
    <w:p w14:paraId="13EA104D" w14:textId="77777777" w:rsidR="00974104" w:rsidRDefault="00974104" w:rsidP="00974104">
      <w:pPr>
        <w:pStyle w:val="a3"/>
        <w:jc w:val="both"/>
      </w:pPr>
      <w:r>
        <w:t>- во всех путевых листах нет отметки о прохождении послерейсового медосмотра.</w:t>
      </w:r>
    </w:p>
    <w:p w14:paraId="15801B77" w14:textId="77777777" w:rsidR="00974104" w:rsidRDefault="00974104" w:rsidP="00974104">
      <w:pPr>
        <w:pStyle w:val="a3"/>
        <w:jc w:val="both"/>
      </w:pPr>
      <w:r>
        <w:t>          Бензин приобретался по договору №НДМ – Л/Б/51/0130 от 01.01.2012 с ООО «РН – Карт – Санкт-Петербург» по безналичному расчету.</w:t>
      </w:r>
    </w:p>
    <w:p w14:paraId="6EAA4E43" w14:textId="77777777" w:rsidR="00974104" w:rsidRDefault="00974104" w:rsidP="00974104">
      <w:pPr>
        <w:pStyle w:val="a3"/>
        <w:jc w:val="both"/>
      </w:pPr>
      <w:r>
        <w:t xml:space="preserve">          Проверкой списания бензина за 2012 год и 1 квартал 2013 </w:t>
      </w:r>
      <w:proofErr w:type="gramStart"/>
      <w:r>
        <w:t>года  установлено</w:t>
      </w:r>
      <w:proofErr w:type="gramEnd"/>
      <w:r>
        <w:t xml:space="preserve"> нарушение статьи 6,7,9 Федерального закона №129-ФЗ «О бухгалтерском учете»:</w:t>
      </w:r>
    </w:p>
    <w:p w14:paraId="16895CB9" w14:textId="77777777" w:rsidR="00974104" w:rsidRDefault="00974104" w:rsidP="00974104">
      <w:pPr>
        <w:pStyle w:val="a3"/>
        <w:jc w:val="both"/>
      </w:pPr>
      <w:r>
        <w:t xml:space="preserve">- показания спидометра не снимаются </w:t>
      </w:r>
      <w:proofErr w:type="spellStart"/>
      <w:r>
        <w:t>комиссионно</w:t>
      </w:r>
      <w:proofErr w:type="spellEnd"/>
      <w:r>
        <w:t>, учетной политикой не предусмотрено.</w:t>
      </w:r>
    </w:p>
    <w:p w14:paraId="2EB6ECC4" w14:textId="77777777" w:rsidR="00974104" w:rsidRDefault="00974104" w:rsidP="00974104">
      <w:pPr>
        <w:pStyle w:val="a3"/>
        <w:jc w:val="both"/>
      </w:pPr>
      <w:r>
        <w:t>         Оплата труда работников Администрации регулируется следующими нормативными актами:</w:t>
      </w:r>
    </w:p>
    <w:p w14:paraId="3AA5E096" w14:textId="77777777" w:rsidR="00974104" w:rsidRDefault="00974104" w:rsidP="00974104">
      <w:pPr>
        <w:pStyle w:val="a3"/>
        <w:jc w:val="both"/>
      </w:pPr>
      <w:r>
        <w:lastRenderedPageBreak/>
        <w:t>- решением муниципального Совета МО «</w:t>
      </w:r>
      <w:proofErr w:type="spellStart"/>
      <w:r>
        <w:t>Шалакушское</w:t>
      </w:r>
      <w:proofErr w:type="spellEnd"/>
      <w:r>
        <w:t>» от 03.10.2012 №20 «О денежном вознаграждении главы МО «</w:t>
      </w:r>
      <w:proofErr w:type="spellStart"/>
      <w:r>
        <w:t>Шалакушское</w:t>
      </w:r>
      <w:proofErr w:type="spellEnd"/>
      <w:r>
        <w:t>»;</w:t>
      </w:r>
    </w:p>
    <w:p w14:paraId="08A5BBFA" w14:textId="77777777" w:rsidR="00974104" w:rsidRDefault="00974104" w:rsidP="00974104">
      <w:pPr>
        <w:pStyle w:val="a3"/>
        <w:jc w:val="both"/>
      </w:pPr>
      <w:r>
        <w:t>- решением восьмой сессии второго созыва муниципального Совета МО «</w:t>
      </w:r>
      <w:proofErr w:type="spellStart"/>
      <w:r>
        <w:t>Шалакушское</w:t>
      </w:r>
      <w:proofErr w:type="spellEnd"/>
      <w:r>
        <w:t>»  от 24.06.2009г №42 «Об утверждении Положения «Об оплате труда и дополнительных гарантиях муниципальным служащих в муниципальном образовании «</w:t>
      </w:r>
      <w:proofErr w:type="spellStart"/>
      <w:r>
        <w:t>Шалакушское</w:t>
      </w:r>
      <w:proofErr w:type="spellEnd"/>
      <w:r>
        <w:t>» с изменениями и дополнениями, внесенными решениями муниципального Совета МО «</w:t>
      </w:r>
      <w:proofErr w:type="spellStart"/>
      <w:r>
        <w:t>Шалакушское</w:t>
      </w:r>
      <w:proofErr w:type="spellEnd"/>
      <w:r>
        <w:t>» от 23.12.2009 №79 и от 03.10.2012 №19.</w:t>
      </w:r>
    </w:p>
    <w:p w14:paraId="5929255C" w14:textId="77777777" w:rsidR="00974104" w:rsidRDefault="00974104" w:rsidP="00974104">
      <w:pPr>
        <w:pStyle w:val="a3"/>
        <w:jc w:val="both"/>
      </w:pPr>
      <w:r>
        <w:t>          Структура Администрации МО «</w:t>
      </w:r>
      <w:proofErr w:type="spellStart"/>
      <w:r>
        <w:t>Шалакушское</w:t>
      </w:r>
      <w:proofErr w:type="spellEnd"/>
      <w:r>
        <w:t>» утверждена решением муниципального Совета МО «</w:t>
      </w:r>
      <w:proofErr w:type="spellStart"/>
      <w:r>
        <w:t>Шалакушское</w:t>
      </w:r>
      <w:proofErr w:type="spellEnd"/>
      <w:r>
        <w:t>»:</w:t>
      </w:r>
    </w:p>
    <w:p w14:paraId="1A8B1576" w14:textId="77777777" w:rsidR="00974104" w:rsidRDefault="00974104" w:rsidP="00974104">
      <w:pPr>
        <w:pStyle w:val="a3"/>
        <w:jc w:val="both"/>
      </w:pPr>
      <w:r>
        <w:t>- от 10.11.2011 №162 с 10.11.2011 в количестве 15 единиц (глава администрации и 14 муниципальных служащих);</w:t>
      </w:r>
    </w:p>
    <w:p w14:paraId="64C31DF1" w14:textId="77777777" w:rsidR="00974104" w:rsidRDefault="00974104" w:rsidP="00974104">
      <w:pPr>
        <w:pStyle w:val="a3"/>
        <w:jc w:val="both"/>
      </w:pPr>
      <w:r>
        <w:t>- от 03.10.2012 №17 с 03.10.2012 в количестве 15 единиц (сокращена должность заместителя главы администрации и введена должность ведущего специалиста по ГО и ЧС).</w:t>
      </w:r>
    </w:p>
    <w:p w14:paraId="2C608ABB" w14:textId="77777777" w:rsidR="00974104" w:rsidRDefault="00974104" w:rsidP="00974104">
      <w:pPr>
        <w:pStyle w:val="a3"/>
        <w:jc w:val="both"/>
      </w:pPr>
      <w:r>
        <w:t>         Штатное расписание утверждено на 2012 год распоряжением главы администрации МО «</w:t>
      </w:r>
      <w:proofErr w:type="spellStart"/>
      <w:r>
        <w:t>Шалакушское</w:t>
      </w:r>
      <w:proofErr w:type="spellEnd"/>
      <w:r>
        <w:t>» № 9/1 от 26.01.2012 (с изменениями и дополнениями, внесенными распоряжениями главы администрации от 21.03.2012 №6, от 01.06.2012 №88, , от 02.10.2012 №180, от 05.10.2012 №180/1, от 17.10.2012 №203)  в количестве 17 единиц, в том числе глава МО 1 единица, по муниципальным служащим в количестве 14 единиц, технический персонал 2 единицы (водитель и уборщица).</w:t>
      </w:r>
    </w:p>
    <w:p w14:paraId="0EB6FC28" w14:textId="77777777" w:rsidR="00974104" w:rsidRDefault="00974104" w:rsidP="00974104">
      <w:pPr>
        <w:pStyle w:val="a3"/>
        <w:jc w:val="both"/>
      </w:pPr>
      <w:r>
        <w:t>          Штатное расписание по благоустройству (раздел, подраздел 0503) утверждено на 2012 год в количестве 1 единицы (рабочий по благоустройству).</w:t>
      </w:r>
    </w:p>
    <w:p w14:paraId="1CF4444E" w14:textId="77777777" w:rsidR="00974104" w:rsidRDefault="00974104" w:rsidP="00974104">
      <w:pPr>
        <w:pStyle w:val="a3"/>
        <w:jc w:val="both"/>
      </w:pPr>
      <w:r>
        <w:t>          За 2012 год проведена проверка целевого и эффективного использования бюджетных средств, выделенных на оплату труда муниципальных служащих, нарушений не установлено.</w:t>
      </w:r>
    </w:p>
    <w:p w14:paraId="61ED1989" w14:textId="77777777" w:rsidR="00974104" w:rsidRDefault="00974104" w:rsidP="00974104">
      <w:pPr>
        <w:pStyle w:val="a3"/>
        <w:jc w:val="both"/>
      </w:pPr>
      <w:r>
        <w:t>          В бюджетной смете МО «</w:t>
      </w:r>
      <w:proofErr w:type="spellStart"/>
      <w:r>
        <w:t>Шалакушское</w:t>
      </w:r>
      <w:proofErr w:type="spellEnd"/>
      <w:r>
        <w:t xml:space="preserve">» на 2012 год утверждено бюджетных ассигнований на </w:t>
      </w:r>
      <w:proofErr w:type="gramStart"/>
      <w:r>
        <w:t>оплату  труда</w:t>
      </w:r>
      <w:proofErr w:type="gramEnd"/>
      <w:r>
        <w:t>:</w:t>
      </w:r>
    </w:p>
    <w:p w14:paraId="5FF97542" w14:textId="77777777" w:rsidR="00974104" w:rsidRDefault="00974104" w:rsidP="00974104">
      <w:pPr>
        <w:pStyle w:val="a3"/>
        <w:jc w:val="both"/>
      </w:pPr>
      <w:r>
        <w:t xml:space="preserve">- главы МО по бюджетной классификации разделу подразделу 0102 целевой статье 00203000 в сумме 487,0 тыс. руб., исполнено 486,7 тыс. руб. или 99,9%, фактические расходы 423,2 </w:t>
      </w:r>
      <w:proofErr w:type="spellStart"/>
      <w:r>
        <w:t>тыс.руб</w:t>
      </w:r>
      <w:proofErr w:type="spellEnd"/>
      <w:r>
        <w:t xml:space="preserve">. (в 2012 году была выплачена компенсация за неиспользованный отпуск главе </w:t>
      </w:r>
      <w:proofErr w:type="gramStart"/>
      <w:r>
        <w:t>администрации  при</w:t>
      </w:r>
      <w:proofErr w:type="gramEnd"/>
      <w:r>
        <w:t xml:space="preserve"> увольнении 61,0 тыс. руб.);</w:t>
      </w:r>
    </w:p>
    <w:p w14:paraId="001452AD" w14:textId="77777777" w:rsidR="00974104" w:rsidRDefault="00974104" w:rsidP="00974104">
      <w:pPr>
        <w:pStyle w:val="a3"/>
        <w:jc w:val="both"/>
      </w:pPr>
      <w:r>
        <w:t xml:space="preserve">- работников </w:t>
      </w:r>
      <w:proofErr w:type="gramStart"/>
      <w:r>
        <w:t>Администрации  по</w:t>
      </w:r>
      <w:proofErr w:type="gramEnd"/>
      <w:r>
        <w:t xml:space="preserve"> бюджетной классификации разделу подразделу 0104 целевой статье 0020400500 в сумме 3000,0 тыс. руб., исполнено 2930,8 тыс. руб. или  97,7 %, фактические расходы 3088,8 тыс. руб.;</w:t>
      </w:r>
    </w:p>
    <w:p w14:paraId="26B46754" w14:textId="77777777" w:rsidR="00974104" w:rsidRDefault="00974104" w:rsidP="00974104">
      <w:pPr>
        <w:pStyle w:val="a3"/>
        <w:jc w:val="both"/>
      </w:pPr>
      <w:r>
        <w:t xml:space="preserve">- работников Администрации (специалист </w:t>
      </w:r>
      <w:proofErr w:type="gramStart"/>
      <w:r>
        <w:t>ВУС)  по</w:t>
      </w:r>
      <w:proofErr w:type="gramEnd"/>
      <w:r>
        <w:t xml:space="preserve"> бюджетной классификации разделу подразделу  0203 целевой статье 0013600 в сумме 138,4  тыс. руб., исполнено 138,4 тыс. руб. или  100%, фактические расходы 138,4 тыс. руб.;</w:t>
      </w:r>
    </w:p>
    <w:p w14:paraId="71ECC8FF" w14:textId="77777777" w:rsidR="00974104" w:rsidRDefault="00974104" w:rsidP="00974104">
      <w:pPr>
        <w:pStyle w:val="a3"/>
        <w:jc w:val="both"/>
      </w:pPr>
      <w:r>
        <w:t xml:space="preserve">- работников </w:t>
      </w:r>
      <w:proofErr w:type="gramStart"/>
      <w:r>
        <w:t>Администрации  благоустройства</w:t>
      </w:r>
      <w:proofErr w:type="gramEnd"/>
      <w:r>
        <w:t>  по бюджетной классификации разделу, подразделу 0503, целевой статье 6000500 в сумме  151,9 тыс. руб., исполнено  136,7 тыс. руб. или  90,0 %, фактические расходы 151,9 тыс. руб.</w:t>
      </w:r>
    </w:p>
    <w:p w14:paraId="23E7D10E" w14:textId="77777777" w:rsidR="00974104" w:rsidRDefault="00974104" w:rsidP="00974104">
      <w:pPr>
        <w:pStyle w:val="a3"/>
        <w:jc w:val="both"/>
      </w:pPr>
      <w:r>
        <w:lastRenderedPageBreak/>
        <w:t>         Вакантная должность в Администрации на 01.01.2013 одна – ведущий специалист по работе с населением. Проверкой начисления заработной платы за февраль 2012 года нарушений не установлено.</w:t>
      </w:r>
    </w:p>
    <w:p w14:paraId="0F4BC7A7" w14:textId="77777777" w:rsidR="00974104" w:rsidRDefault="00974104" w:rsidP="00974104">
      <w:pPr>
        <w:pStyle w:val="a3"/>
        <w:jc w:val="both"/>
      </w:pPr>
      <w:r>
        <w:rPr>
          <w:rStyle w:val="a4"/>
        </w:rPr>
        <w:t xml:space="preserve">         </w:t>
      </w:r>
      <w:r>
        <w:t>В</w:t>
      </w:r>
      <w:r>
        <w:rPr>
          <w:rStyle w:val="a4"/>
        </w:rPr>
        <w:t xml:space="preserve"> </w:t>
      </w:r>
      <w:r>
        <w:t>нарушение ст. 9 Федерального Закона от 21.11.1996 № 129-ФЗ «О бухгалтерском учёте» в представленных проверке актах сдачи-приемки оказанных услуг и выполненных работ, накладных на отпуск товаров имеют место случаи отсутствия</w:t>
      </w:r>
      <w:r>
        <w:rPr>
          <w:rStyle w:val="a4"/>
        </w:rPr>
        <w:t xml:space="preserve"> </w:t>
      </w:r>
      <w:r>
        <w:t>номеров, дат, отчётных периодов, отсутствуют расшифровки подписи поставщика и покупателя, печать,  что является недопустимым при оформлении первичных документов.</w:t>
      </w:r>
    </w:p>
    <w:p w14:paraId="693702AB" w14:textId="77777777" w:rsidR="00974104" w:rsidRDefault="00974104" w:rsidP="00974104">
      <w:pPr>
        <w:pStyle w:val="a3"/>
        <w:jc w:val="both"/>
      </w:pPr>
      <w:r>
        <w:t xml:space="preserve">       В нарушение  пункта 5 </w:t>
      </w:r>
      <w:hyperlink r:id="rId10" w:history="1">
        <w:r>
          <w:rPr>
            <w:rStyle w:val="a6"/>
          </w:rPr>
          <w:t>статьи 8, пункта 4 статьи 9 Федерального закона №129-ФЗ «О бухгалтерском учете»</w:t>
        </w:r>
      </w:hyperlink>
      <w:r>
        <w:t>, пункта 11 Инструкции №157 регистрация счетов-фактур от поставщиков  на счетах бухгалтерского учета производится несвоевременно.</w:t>
      </w:r>
    </w:p>
    <w:p w14:paraId="7E6E5261" w14:textId="77777777" w:rsidR="00974104" w:rsidRDefault="00974104" w:rsidP="00974104">
      <w:pPr>
        <w:pStyle w:val="consplusnonformat"/>
        <w:jc w:val="both"/>
      </w:pPr>
      <w:r>
        <w:t>       В нарушение</w:t>
      </w:r>
      <w:r>
        <w:rPr>
          <w:rStyle w:val="a4"/>
        </w:rPr>
        <w:t xml:space="preserve"> </w:t>
      </w:r>
      <w:proofErr w:type="gramStart"/>
      <w:r>
        <w:t>статьи  34</w:t>
      </w:r>
      <w:proofErr w:type="gramEnd"/>
      <w:r>
        <w:t xml:space="preserve"> Бюджетного Кодекса РФ в целях эффективного и экономного использования бюджетных средств Администрацией не установлены расчетные  лимиты на услуги связи, лимиты потребления коммунальных услуг (электроэнергии, теплоснабжения).</w:t>
      </w:r>
    </w:p>
    <w:p w14:paraId="695B4188" w14:textId="77777777" w:rsidR="00974104" w:rsidRDefault="00974104" w:rsidP="00974104">
      <w:pPr>
        <w:pStyle w:val="a3"/>
        <w:jc w:val="both"/>
      </w:pPr>
      <w:r>
        <w:t>       Кредиторская задолженность на 01.01.2012 составила 449,6 тыс. руб., на 01.04.2013 407,9 тыс. руб., в проверяемом периоде задолженность уменьшилась на 41,7 тыс. руб. Дебиторская задолженность на 01.01.2013 увеличилась на 799,1 тыс. руб. (начислено арендной платы за муниципальное имущество за 2012 год 926,5 тыс. руб.), на 01.04.2013 дебиторская задолженность уменьшилась на 275,3 тыс. руб. (поступило арендной платы в 1 квартале).</w:t>
      </w:r>
    </w:p>
    <w:p w14:paraId="6CEDE6A1" w14:textId="77777777" w:rsidR="00974104" w:rsidRDefault="00974104" w:rsidP="00974104">
      <w:pPr>
        <w:pStyle w:val="a3"/>
        <w:jc w:val="both"/>
      </w:pPr>
      <w:r>
        <w:rPr>
          <w:rStyle w:val="a5"/>
          <w:b/>
          <w:bCs/>
        </w:rPr>
        <w:t xml:space="preserve">         </w:t>
      </w:r>
      <w:r>
        <w:t xml:space="preserve">Лимиты бюджетных </w:t>
      </w:r>
      <w:proofErr w:type="gramStart"/>
      <w:r>
        <w:t>ассигнований  на</w:t>
      </w:r>
      <w:proofErr w:type="gramEnd"/>
      <w:r>
        <w:t xml:space="preserve"> 2012 год утверждены по подстатье 340 «Увеличение стоимости материальных запасов»  в сумме 170,0 тыс. руб. руб. и  профинансированы в сумме 169,8 тыс. руб., фактические расходы по данным бухгалтерского учета составили 165,1 тыс. руб., что на 24,1 тыс. руб. меньше лимитов.</w:t>
      </w:r>
    </w:p>
    <w:p w14:paraId="7DB5A1B9" w14:textId="77777777" w:rsidR="00974104" w:rsidRDefault="00974104" w:rsidP="00974104">
      <w:pPr>
        <w:pStyle w:val="a3"/>
        <w:jc w:val="both"/>
      </w:pPr>
      <w:r>
        <w:t xml:space="preserve">Лимиты бюджетных </w:t>
      </w:r>
      <w:proofErr w:type="gramStart"/>
      <w:r>
        <w:t>ассигнований  на</w:t>
      </w:r>
      <w:proofErr w:type="gramEnd"/>
      <w:r>
        <w:t xml:space="preserve"> 2013 год утверждены по подстатье 340 «Увеличение стоимости материальных запасов»  в сумме 150,0 тыс. руб. руб., за 1 квартал профинансированы в сумме 45,6 тыс. руб., фактические расходы за 1 квартал по данным бухгалтерского учета составили 32,9 тыс. руб.</w:t>
      </w:r>
    </w:p>
    <w:p w14:paraId="3C0A447F" w14:textId="77777777" w:rsidR="00974104" w:rsidRDefault="00974104" w:rsidP="00974104">
      <w:pPr>
        <w:pStyle w:val="a3"/>
        <w:jc w:val="both"/>
      </w:pPr>
      <w:r>
        <w:t xml:space="preserve">По данным бухгалтерского учета </w:t>
      </w:r>
      <w:proofErr w:type="gramStart"/>
      <w:r>
        <w:t>по  состоянию</w:t>
      </w:r>
      <w:proofErr w:type="gramEnd"/>
      <w:r>
        <w:t xml:space="preserve"> на 01.01.2012 и на 01.01.2013 дебиторская задолженность за материалы  отсутствует.</w:t>
      </w:r>
    </w:p>
    <w:p w14:paraId="70F29393" w14:textId="77777777" w:rsidR="00974104" w:rsidRDefault="00974104" w:rsidP="00974104">
      <w:pPr>
        <w:pStyle w:val="a3"/>
        <w:jc w:val="both"/>
      </w:pPr>
      <w:r>
        <w:t xml:space="preserve">Проведена выборочная   проверка списания материальных </w:t>
      </w:r>
      <w:proofErr w:type="gramStart"/>
      <w:r>
        <w:t>затрат,  в</w:t>
      </w:r>
      <w:proofErr w:type="gramEnd"/>
      <w:r>
        <w:t xml:space="preserve"> нарушение пункта 24 Инструкции по применению плана счетов бюджетного учета от 06.12.2010 №162н к актам на списание не приложены ведомости на выдачу материалов с подписями.</w:t>
      </w:r>
    </w:p>
    <w:p w14:paraId="25146DA2" w14:textId="77777777" w:rsidR="00974104" w:rsidRDefault="00974104" w:rsidP="00974104">
      <w:pPr>
        <w:pStyle w:val="a3"/>
        <w:jc w:val="both"/>
      </w:pPr>
      <w:r>
        <w:t>Материальные запасы по состоянию на 01.01.2012 составляли 472,9 тыс. руб., по состоянию на 01.01.2013 сократились на 76,5 тыс. руб.  и составили 130,3 тыс. руб.</w:t>
      </w:r>
    </w:p>
    <w:p w14:paraId="1BBEA3D0" w14:textId="77777777" w:rsidR="00974104" w:rsidRDefault="00974104" w:rsidP="00974104">
      <w:pPr>
        <w:pStyle w:val="a3"/>
        <w:jc w:val="both"/>
      </w:pPr>
      <w:r>
        <w:t xml:space="preserve">По состоянию на 01.01.2012 числилось основных средств балансовой стоимостью на сумму 3098,8 тыс. руб. В нарушение пункта 7 Инструкции по бюджетному учету №162н, </w:t>
      </w:r>
      <w:hyperlink r:id="rId11" w:history="1">
        <w:r>
          <w:rPr>
            <w:rStyle w:val="a6"/>
          </w:rPr>
          <w:t>Общероссийского классификатора основных фондов, утвержденного постановлением Госстандарта РФ от 26.12.1994 №35</w:t>
        </w:r>
      </w:hyperlink>
      <w:r>
        <w:t xml:space="preserve"> на учете  Администрации числятся основные средства как отдельные объекты основных средств картриджи, колонки, системные блоки.   </w:t>
      </w:r>
    </w:p>
    <w:p w14:paraId="7B9F32BC" w14:textId="77777777" w:rsidR="00974104" w:rsidRDefault="00974104" w:rsidP="00974104">
      <w:pPr>
        <w:pStyle w:val="a3"/>
        <w:jc w:val="both"/>
      </w:pPr>
      <w:r>
        <w:lastRenderedPageBreak/>
        <w:t>В течение 2012 года поступили основные средства на сумму 135,9 тыс. руб.</w:t>
      </w:r>
    </w:p>
    <w:p w14:paraId="256A3DC6" w14:textId="77777777" w:rsidR="00974104" w:rsidRDefault="00974104" w:rsidP="00974104">
      <w:pPr>
        <w:pStyle w:val="a3"/>
        <w:jc w:val="both"/>
      </w:pPr>
      <w:r>
        <w:t xml:space="preserve">         Выбыло основных средств в 2012 году на 4475,3 тыс. руб. – передача основных средств в казну. Балансовая </w:t>
      </w:r>
      <w:proofErr w:type="gramStart"/>
      <w:r>
        <w:t>стоимость  основных</w:t>
      </w:r>
      <w:proofErr w:type="gramEnd"/>
      <w:r>
        <w:t xml:space="preserve"> средств по состоянию на 01.01.2013 составила 1741,9 тыс. руб.</w:t>
      </w:r>
    </w:p>
    <w:p w14:paraId="77D0A8EC" w14:textId="77777777" w:rsidR="00974104" w:rsidRDefault="00974104" w:rsidP="00974104">
      <w:pPr>
        <w:pStyle w:val="a3"/>
        <w:jc w:val="both"/>
      </w:pPr>
      <w:r>
        <w:t xml:space="preserve">В учетной </w:t>
      </w:r>
      <w:proofErr w:type="gramStart"/>
      <w:r>
        <w:t>политике  Администрации</w:t>
      </w:r>
      <w:proofErr w:type="gramEnd"/>
      <w:r>
        <w:t xml:space="preserve"> методика присвоения инвентарных номеров основным средствам не предусмотрена, коды подразделений не закреплены и не расшифрованы, поэтому инвентарные номера имеют различное количество знаков в своем составе.</w:t>
      </w:r>
    </w:p>
    <w:p w14:paraId="1AED5754" w14:textId="77777777" w:rsidR="00974104" w:rsidRDefault="00974104" w:rsidP="00974104">
      <w:pPr>
        <w:pStyle w:val="a3"/>
        <w:jc w:val="both"/>
      </w:pPr>
      <w:r>
        <w:t xml:space="preserve">В нарушение пункта 7 Инструкции по бюджетному учету №162н, </w:t>
      </w:r>
      <w:hyperlink r:id="rId12" w:history="1">
        <w:r>
          <w:rPr>
            <w:rStyle w:val="a6"/>
          </w:rPr>
          <w:t>Общероссийского классификатора основных фондов, утвержденного постановлением Госстандарта РФ от 26.12.1994 №35</w:t>
        </w:r>
      </w:hyperlink>
      <w:r>
        <w:t xml:space="preserve">, в 2012 году поставлены на учет, как отдельные объекты основных средств:    - системный блок </w:t>
      </w:r>
      <w:proofErr w:type="spellStart"/>
      <w:r>
        <w:t>Norbel</w:t>
      </w:r>
      <w:proofErr w:type="spellEnd"/>
      <w:r>
        <w:t xml:space="preserve"> </w:t>
      </w:r>
      <w:proofErr w:type="spellStart"/>
      <w:r>
        <w:t>Office</w:t>
      </w:r>
      <w:proofErr w:type="spellEnd"/>
      <w:r>
        <w:t xml:space="preserve"> – 10825,00 руб.;</w:t>
      </w:r>
    </w:p>
    <w:p w14:paraId="1E3BF315" w14:textId="77777777" w:rsidR="00974104" w:rsidRDefault="00974104" w:rsidP="00974104">
      <w:pPr>
        <w:pStyle w:val="a3"/>
        <w:jc w:val="both"/>
      </w:pPr>
      <w:r>
        <w:t xml:space="preserve">- картридж </w:t>
      </w:r>
      <w:proofErr w:type="spellStart"/>
      <w:r>
        <w:t>Canon</w:t>
      </w:r>
      <w:proofErr w:type="spellEnd"/>
      <w:r>
        <w:t xml:space="preserve"> 728 – 1250,00 руб.</w:t>
      </w:r>
    </w:p>
    <w:p w14:paraId="7CE91DA1" w14:textId="77777777" w:rsidR="00974104" w:rsidRDefault="00974104" w:rsidP="00974104">
      <w:pPr>
        <w:pStyle w:val="a3"/>
        <w:jc w:val="both"/>
      </w:pPr>
      <w:r>
        <w:t>Инвентарные номера объектам стоимостью свыше 3000 руб. присвоены.</w:t>
      </w:r>
    </w:p>
    <w:p w14:paraId="1622A1C0" w14:textId="77777777" w:rsidR="00974104" w:rsidRDefault="00974104" w:rsidP="00974104">
      <w:pPr>
        <w:pStyle w:val="a3"/>
        <w:jc w:val="both"/>
      </w:pPr>
      <w:r>
        <w:t>Инвентаризация основных средств проведена в 2012 году в период с 01.11.2012 по 01.12.2012.               </w:t>
      </w:r>
    </w:p>
    <w:p w14:paraId="49A40AC1" w14:textId="77777777" w:rsidR="00974104" w:rsidRDefault="00974104" w:rsidP="00974104">
      <w:pPr>
        <w:pStyle w:val="a3"/>
        <w:jc w:val="both"/>
      </w:pPr>
      <w:r>
        <w:t>В Администрации МО «</w:t>
      </w:r>
      <w:proofErr w:type="spellStart"/>
      <w:r>
        <w:t>Шалакушское</w:t>
      </w:r>
      <w:proofErr w:type="spellEnd"/>
      <w:r>
        <w:t>» ведение бухгалтерского учета возложено на сотрудников отдела экономики, финансов и муниципального заказа, штатная численность специалистов отдела составляет 3 человека. Положение об отделе экономики, финансов и муниципального заказа в Администрации на момент проверки отсутствует. В ходе проверки Положение об отделе разработано и утверждено постановлением администрации от 13.06.2013 № 75.</w:t>
      </w:r>
    </w:p>
    <w:p w14:paraId="353D7D4F" w14:textId="77777777" w:rsidR="00974104" w:rsidRDefault="00974104" w:rsidP="00974104">
      <w:pPr>
        <w:pStyle w:val="a3"/>
        <w:jc w:val="both"/>
      </w:pPr>
      <w:r>
        <w:t xml:space="preserve">Должностные инструкции работников утверждены 30.05.2011. </w:t>
      </w:r>
      <w:proofErr w:type="gramStart"/>
      <w:r>
        <w:t>Постановлениями  администрации</w:t>
      </w:r>
      <w:proofErr w:type="gramEnd"/>
      <w:r>
        <w:t xml:space="preserve"> МО «</w:t>
      </w:r>
      <w:proofErr w:type="spellStart"/>
      <w:r>
        <w:t>Шалакушское</w:t>
      </w:r>
      <w:proofErr w:type="spellEnd"/>
      <w:r>
        <w:t>» от 27.09.2012 №90, от 01.10.2012 №98, от 01.10.2012 №99 утверждены должностные регламенты на сотрудников  отдела экономики, финансов и муниципального заказа.</w:t>
      </w:r>
    </w:p>
    <w:p w14:paraId="12FD0875" w14:textId="77777777" w:rsidR="00974104" w:rsidRDefault="00974104" w:rsidP="00974104">
      <w:pPr>
        <w:pStyle w:val="a3"/>
        <w:jc w:val="both"/>
      </w:pPr>
      <w:r>
        <w:t>Учетная политика на 2012 год утверждена Постановлением администрации МО «</w:t>
      </w:r>
      <w:proofErr w:type="spellStart"/>
      <w:r>
        <w:t>Шалакушское</w:t>
      </w:r>
      <w:proofErr w:type="spellEnd"/>
      <w:r>
        <w:t>» от 03.11.2011 №105/1, изменения в учетную политику внесены Постановлением администрации МО «</w:t>
      </w:r>
      <w:proofErr w:type="spellStart"/>
      <w:r>
        <w:t>Шалакушское</w:t>
      </w:r>
      <w:proofErr w:type="spellEnd"/>
      <w:r>
        <w:t>» от 09.08.2012 №52.</w:t>
      </w:r>
    </w:p>
    <w:p w14:paraId="103A324B" w14:textId="77777777" w:rsidR="00974104" w:rsidRDefault="00974104" w:rsidP="00974104">
      <w:pPr>
        <w:pStyle w:val="a3"/>
        <w:jc w:val="both"/>
      </w:pPr>
      <w:r>
        <w:t>Действие учетной политики 2012 года продлено  на 2013 год, но изменения в учетную политику на 2013 год согласно п.7.1 Положения об учетной политике (приложение №1 к постановлению администрации МО «</w:t>
      </w:r>
      <w:proofErr w:type="spellStart"/>
      <w:r>
        <w:t>Шалакушское</w:t>
      </w:r>
      <w:proofErr w:type="spellEnd"/>
      <w:r>
        <w:t>» от 03.11.2011 №105/1) не внесены в связи с введением нового федерального закона от 06.12.2011 №402-ФЗ «О бухгалтерском учете».   </w:t>
      </w:r>
    </w:p>
    <w:p w14:paraId="23A82D28" w14:textId="77777777" w:rsidR="00974104" w:rsidRDefault="00974104" w:rsidP="00974104">
      <w:pPr>
        <w:pStyle w:val="a3"/>
        <w:jc w:val="both"/>
      </w:pPr>
      <w:r>
        <w:t>Бухгалтерский учет ведется в программе 1</w:t>
      </w:r>
      <w:proofErr w:type="gramStart"/>
      <w:r>
        <w:t>С:Предприятие</w:t>
      </w:r>
      <w:proofErr w:type="gramEnd"/>
      <w:r>
        <w:t>, версия 8.2. Начисление заработной платы осуществляется в программе 1С: Зарплата и кадры.</w:t>
      </w:r>
    </w:p>
    <w:p w14:paraId="05D91D12" w14:textId="77777777" w:rsidR="00974104" w:rsidRDefault="00974104" w:rsidP="00974104">
      <w:pPr>
        <w:pStyle w:val="a3"/>
        <w:jc w:val="both"/>
      </w:pPr>
      <w:r>
        <w:t>В нарушение Федерального закона «О бухгалтерском учете» №129-ФЗ в 2012 году инвентаризация перед составлением годовой отчетности проведена только по основным средствам (распоряжение администрации МО «</w:t>
      </w:r>
      <w:proofErr w:type="spellStart"/>
      <w:r>
        <w:t>Шалакушское</w:t>
      </w:r>
      <w:proofErr w:type="spellEnd"/>
      <w:r>
        <w:t xml:space="preserve">» от 15.10.2012 №189 «О проведении инвентаризации на 01.11.2012»), инвентаризация материалов  перед </w:t>
      </w:r>
      <w:r>
        <w:lastRenderedPageBreak/>
        <w:t xml:space="preserve">составлением годовой отчетности и сверка расчетов  со всеми  поставщиками и подрядчиками не проведена. Инвентаризационные сличительные ведомости по основным средствам на 01.11.2012 к проверке представлены, но </w:t>
      </w:r>
      <w:proofErr w:type="spellStart"/>
      <w:r>
        <w:t>недооформлены</w:t>
      </w:r>
      <w:proofErr w:type="spellEnd"/>
      <w:r>
        <w:t>: в ведомостях не проставлено фактическое наличие по наименованиям по количеству и сумме, фактическое общее количество единиц и на сумму также не проставлено. Указанные недостатки устранены в ходе проверки. Недостач и излишек не выявлено.</w:t>
      </w:r>
    </w:p>
    <w:p w14:paraId="753CDE3A" w14:textId="77777777" w:rsidR="00974104" w:rsidRDefault="00974104" w:rsidP="00974104">
      <w:pPr>
        <w:pStyle w:val="a3"/>
        <w:jc w:val="both"/>
      </w:pPr>
      <w:r>
        <w:t>При проверке договоров, заключенных Администрацией с поставщиками в 2012 и 2013 годах, выявлено, что в некоторых договорах не прописана сумма, что является нарушением ст. 525-534 Гражданского кодекса РФ, пункта 4.1 статьи 9 Федерального закона от 21.07.2005 № 94-ФЗ "О размещении заказов на поставки товаров, выполнение работ, оказание услуг для государственных и муниципальных нужд" (с изменениями).</w:t>
      </w:r>
    </w:p>
    <w:p w14:paraId="3B265B18" w14:textId="77777777" w:rsidR="00974104" w:rsidRDefault="00974104" w:rsidP="00974104">
      <w:pPr>
        <w:pStyle w:val="a3"/>
        <w:jc w:val="both"/>
      </w:pPr>
      <w:r>
        <w:t>Перечислены пени за несвоевременную уплату платежей (страховых взносов)  в бюджеты за 2012 год на сумму  10825,72 руб., за 1 квартал 2013 года на сумму 4090,60 руб., что является согласно статье 34 Бюджетного кодекса РФ неэффективным использованием бюджетных средств.</w:t>
      </w:r>
    </w:p>
    <w:p w14:paraId="498183A8" w14:textId="77777777" w:rsidR="00974104" w:rsidRDefault="00974104" w:rsidP="00974104">
      <w:pPr>
        <w:pStyle w:val="a3"/>
        <w:jc w:val="both"/>
      </w:pPr>
      <w:r>
        <w:rPr>
          <w:rStyle w:val="a4"/>
        </w:rPr>
        <w:t>Предложения контрольно-счётной палаты:</w:t>
      </w:r>
    </w:p>
    <w:p w14:paraId="08A49901" w14:textId="77777777" w:rsidR="00974104" w:rsidRDefault="00974104" w:rsidP="00974104">
      <w:pPr>
        <w:pStyle w:val="a3"/>
        <w:jc w:val="both"/>
      </w:pPr>
      <w:r>
        <w:rPr>
          <w:rStyle w:val="a4"/>
        </w:rPr>
        <w:t> </w:t>
      </w:r>
    </w:p>
    <w:p w14:paraId="2D8E6E17" w14:textId="77777777" w:rsidR="00974104" w:rsidRDefault="00974104" w:rsidP="00974104">
      <w:pPr>
        <w:pStyle w:val="a3"/>
        <w:jc w:val="both"/>
      </w:pPr>
      <w:r>
        <w:t>- главе администрации МО «</w:t>
      </w:r>
      <w:proofErr w:type="spellStart"/>
      <w:r>
        <w:t>Шалакушское</w:t>
      </w:r>
      <w:proofErr w:type="spellEnd"/>
      <w:r>
        <w:t>» направлено представление о принятии мер по устранению выявленных нарушений и дальнейшему их недопущению,</w:t>
      </w:r>
    </w:p>
    <w:p w14:paraId="4C224112" w14:textId="77777777" w:rsidR="00974104" w:rsidRDefault="00974104" w:rsidP="00974104">
      <w:pPr>
        <w:pStyle w:val="a3"/>
        <w:jc w:val="both"/>
      </w:pPr>
      <w:r>
        <w:t>- представить отчет о принятых мерах.</w:t>
      </w:r>
    </w:p>
    <w:p w14:paraId="59272BC6" w14:textId="77777777" w:rsidR="00974104" w:rsidRDefault="00974104" w:rsidP="00974104">
      <w:pPr>
        <w:pStyle w:val="a3"/>
        <w:jc w:val="both"/>
      </w:pPr>
      <w:r>
        <w:t> </w:t>
      </w:r>
    </w:p>
    <w:p w14:paraId="4EC73BC5" w14:textId="77777777" w:rsidR="00974104" w:rsidRDefault="00974104" w:rsidP="00974104">
      <w:pPr>
        <w:pStyle w:val="a3"/>
        <w:jc w:val="both"/>
      </w:pPr>
      <w:r>
        <w:t>Председатель контрольно-счётной палаты</w:t>
      </w:r>
    </w:p>
    <w:p w14:paraId="4C4CE389" w14:textId="77777777" w:rsidR="00974104" w:rsidRDefault="00974104" w:rsidP="00974104">
      <w:pPr>
        <w:pStyle w:val="a3"/>
      </w:pPr>
      <w:r>
        <w:t>МО «</w:t>
      </w:r>
      <w:proofErr w:type="spellStart"/>
      <w:r>
        <w:t>Няндомский</w:t>
      </w:r>
      <w:proofErr w:type="spellEnd"/>
      <w:r>
        <w:t xml:space="preserve"> муниципальный </w:t>
      </w:r>
      <w:proofErr w:type="gramStart"/>
      <w:r>
        <w:t>район»   </w:t>
      </w:r>
      <w:proofErr w:type="gramEnd"/>
      <w:r>
        <w:t>                                                                  </w:t>
      </w:r>
      <w:proofErr w:type="spellStart"/>
      <w:r>
        <w:t>Т.В.Белова</w:t>
      </w:r>
      <w:proofErr w:type="spellEnd"/>
    </w:p>
    <w:p w14:paraId="3CC1D8FC" w14:textId="77777777" w:rsidR="00974104" w:rsidRDefault="00974104" w:rsidP="00974104">
      <w:pPr>
        <w:pStyle w:val="a3"/>
      </w:pPr>
      <w:r>
        <w:t>25.06.2013</w:t>
      </w:r>
    </w:p>
    <w:p w14:paraId="1C642924" w14:textId="77777777" w:rsidR="0045360B" w:rsidRDefault="0045360B"/>
    <w:sectPr w:rsidR="00453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51"/>
    <w:rsid w:val="0045360B"/>
    <w:rsid w:val="008A7851"/>
    <w:rsid w:val="0097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09B2"/>
  <w15:chartTrackingRefBased/>
  <w15:docId w15:val="{3F33D6AD-F09D-41A6-B6F9-202DBD92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4104"/>
    <w:rPr>
      <w:b/>
      <w:bCs/>
    </w:rPr>
  </w:style>
  <w:style w:type="character" w:styleId="a5">
    <w:name w:val="Emphasis"/>
    <w:basedOn w:val="a0"/>
    <w:uiPriority w:val="20"/>
    <w:qFormat/>
    <w:rsid w:val="00974104"/>
    <w:rPr>
      <w:i/>
      <w:iCs/>
    </w:rPr>
  </w:style>
  <w:style w:type="paragraph" w:customStyle="1" w:styleId="22">
    <w:name w:val="22"/>
    <w:basedOn w:val="a"/>
    <w:rsid w:val="00974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74104"/>
    <w:rPr>
      <w:color w:val="0000FF"/>
      <w:u w:val="single"/>
    </w:rPr>
  </w:style>
  <w:style w:type="paragraph" w:customStyle="1" w:styleId="consplusnonformat">
    <w:name w:val="consplusnonformat"/>
    <w:basedOn w:val="a"/>
    <w:rsid w:val="00974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3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2374A7C2D016F605E77C145451D8BDC505387F2177249F36475BC0941B3CEEAD47A5A1F0D685e0HC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CDD83D39FE5A5163BFA52EADEF9B1E89A548AF8D17B6FB322FE4B34D3DF01601B2953EA4C571Bm7Z8J" TargetMode="External"/><Relationship Id="rId12" Type="http://schemas.openxmlformats.org/officeDocument/2006/relationships/hyperlink" Target="consultantplus://offline/ref=B67605F567660FDC0CD6FB34C1AD9A6E22384A47DF1C39236F2139ABF8FE29CE4C3A5472C657E4K1E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C4A2C3D841C822B486B226A154CABFB940E7EC7836184280412CDDC0C88CFA913D74C064198EDU3iAG" TargetMode="External"/><Relationship Id="rId11" Type="http://schemas.openxmlformats.org/officeDocument/2006/relationships/hyperlink" Target="consultantplus://offline/ref=B67605F567660FDC0CD6FB34C1AD9A6E22384A47DF1C39236F2139ABF8FE29CE4C3A5472C657E4K1E7N" TargetMode="External"/><Relationship Id="rId5" Type="http://schemas.openxmlformats.org/officeDocument/2006/relationships/hyperlink" Target="consultantplus://offline/ref=7DDC4A2C3D841C822B486B226A154CABFB940E7EC7836184280412CDDC0C88CFA913D74C064198EDU3iAG" TargetMode="External"/><Relationship Id="rId10" Type="http://schemas.openxmlformats.org/officeDocument/2006/relationships/hyperlink" Target="consultantplus://offline/ref=7DDC4A2C3D841C822B486B226A154CABFB940E7EC7836184280412CDDC0C88CFA913D74C064198EDU3iAG" TargetMode="External"/><Relationship Id="rId4" Type="http://schemas.openxmlformats.org/officeDocument/2006/relationships/hyperlink" Target="consultantplus://offline/main?base=LAW;n=80712;fld=134;dst=100041" TargetMode="External"/><Relationship Id="rId9" Type="http://schemas.openxmlformats.org/officeDocument/2006/relationships/hyperlink" Target="consultantplus://offline/ref=5901FFDC7507C7777549D3B8A3C039C7561E8E5938CC5C3A28315EE5F33929F0B7999350D4144DRFa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3689</Words>
  <Characters>21028</Characters>
  <Application>Microsoft Office Word</Application>
  <DocSecurity>0</DocSecurity>
  <Lines>175</Lines>
  <Paragraphs>49</Paragraphs>
  <ScaleCrop>false</ScaleCrop>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2022-03-24T08:22:00Z</dcterms:created>
  <dcterms:modified xsi:type="dcterms:W3CDTF">2022-03-24T08:23:00Z</dcterms:modified>
</cp:coreProperties>
</file>