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48A5C" w14:textId="77777777" w:rsidR="00A94A24" w:rsidRPr="00A94A24" w:rsidRDefault="00A94A24" w:rsidP="00A94A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4A24">
        <w:rPr>
          <w:rFonts w:ascii="Times New Roman" w:eastAsia="Times New Roman" w:hAnsi="Times New Roman" w:cs="Times New Roman"/>
          <w:b/>
          <w:bCs/>
          <w:sz w:val="24"/>
          <w:szCs w:val="24"/>
          <w:lang w:eastAsia="ru-RU"/>
        </w:rPr>
        <w:t>Контрольно-счетная палата  МО «Няндомский муниципальный район»</w:t>
      </w:r>
    </w:p>
    <w:p w14:paraId="2FBC9F59"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w:t>
      </w:r>
    </w:p>
    <w:p w14:paraId="7239EE73" w14:textId="77777777" w:rsidR="00A94A24" w:rsidRPr="00A94A24" w:rsidRDefault="00A94A24" w:rsidP="00A94A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u w:val="single"/>
          <w:lang w:eastAsia="ru-RU"/>
        </w:rPr>
        <w:t>164200, г.Няндома, Архангельской область, ул.60 лет Октября, д.13, тел.(факс) (81838) 6-25-95</w:t>
      </w:r>
    </w:p>
    <w:p w14:paraId="337D98CE" w14:textId="77777777" w:rsidR="00A94A24" w:rsidRPr="00A94A24" w:rsidRDefault="00A94A24" w:rsidP="00A94A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4A24">
        <w:rPr>
          <w:rFonts w:ascii="Times New Roman" w:eastAsia="Times New Roman" w:hAnsi="Times New Roman" w:cs="Times New Roman"/>
          <w:b/>
          <w:bCs/>
          <w:sz w:val="24"/>
          <w:szCs w:val="24"/>
          <w:lang w:eastAsia="ru-RU"/>
        </w:rPr>
        <w:t> </w:t>
      </w:r>
    </w:p>
    <w:p w14:paraId="745BE762" w14:textId="77777777" w:rsidR="00A94A24" w:rsidRPr="00A94A24" w:rsidRDefault="00A94A24" w:rsidP="00A94A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ЗАКЛЮЧЕНИЕ</w:t>
      </w:r>
    </w:p>
    <w:p w14:paraId="04C87E8F" w14:textId="77777777" w:rsidR="00A94A24" w:rsidRPr="00A94A24" w:rsidRDefault="00A94A24" w:rsidP="00A94A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на проект решения Собрания депутатов МО «Няндомский муниципальный район» «О внесении изменений и дополнений в решение Собрания депутатов МО «Няндомский муниципальный район» от 21.12.2017 № 167 «О бюджете МО «Няндомский муниципальный район» на 2018 год и плановый период 2019 и 2020 годов»</w:t>
      </w:r>
    </w:p>
    <w:p w14:paraId="1AABF36B"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w:t>
      </w:r>
    </w:p>
    <w:p w14:paraId="51A5FD94"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Контрольно-счетной палатой МО «Няндомский муниципальный район» в соответствии с требованиями Бюджетного кодекса РФ, Положением «О бюджетном процессе в муниципальном образовании «Няндомский муниципальный район», подготовлено настоящее заключение.</w:t>
      </w:r>
    </w:p>
    <w:p w14:paraId="67FDE8F6"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При подготовке Заключения на проект решения Контрольно-счетная палата анализировала данный проект с точки зрения:</w:t>
      </w:r>
    </w:p>
    <w:p w14:paraId="12DF092D"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соответствия действующему бюджетному законодательству;</w:t>
      </w:r>
    </w:p>
    <w:p w14:paraId="116FB4BB"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реалистичности и наличия должного обоснования вносимых изменений;</w:t>
      </w:r>
    </w:p>
    <w:p w14:paraId="057511F3"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целесообразности внесения изменений.</w:t>
      </w:r>
    </w:p>
    <w:p w14:paraId="773E4A9A"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Проект решения «О внесении изменений и дополнений в решение Собрания депутатов от 21 декабря 2017 года № 167 «О бюджете муниципального образования «Няндомский муниципальный район» на 2018 год и плановый период 2019 и 2020 годов» представлен Собранием депутатов МО «Няндомский муниципальный район» в Контрольно-счетную палату МО «Няндомский муниципальный район» 19.03.2018.</w:t>
      </w:r>
    </w:p>
    <w:p w14:paraId="2BC0E00C"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w:t>
      </w:r>
    </w:p>
    <w:p w14:paraId="215FE7A1"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В предлагаемом проекте решения в целом изменяются доходная и расходная части бюджета МО «Няндомский муниципальный район».       </w:t>
      </w:r>
    </w:p>
    <w:p w14:paraId="7745D8F6"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1. Согласно представленному проекту решения в целом доходы планируются в сумме 691765,4 тыс.руб., что по сравнению с объёмом доходов бюджета, принятым решением Собрания депутатов от 21.12.2017 № 167 «О бюджете МО «Няндомский муниципальный район» на 2018 год и плановый период 2019 и 2020 годов» (680300,0 тыс.руб.) увеличатся на 11465,4 тыс.руб. по сравнению с объемом доходов в редакции решения от 02.02.2018 № 179 (680650,0 тыс.руб.) увеличатся на 11115,4 тыс. руб., за счет:</w:t>
      </w:r>
    </w:p>
    <w:p w14:paraId="4DA14E87"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1.1.Увеличения на:</w:t>
      </w:r>
    </w:p>
    <w:p w14:paraId="404E5FF1"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lastRenderedPageBreak/>
        <w:t>- средства резервного фонда  Правительства Архангельской области на финансирование выполнения работ по переоборудованию автомобиля  в сумме 600,0 тыс.руб.;</w:t>
      </w:r>
    </w:p>
    <w:p w14:paraId="19C384A8"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сумме 1719,0 тыс.руб. (в том числе за счет средств, поступивших от государственной корпорации - Фонда содействия реформированию жилищно-коммунального хозяйства в сумме 935,7 тыс.руб., за счет средств бюджетов в сумме 783,3 тыс.руб.);</w:t>
      </w:r>
    </w:p>
    <w:p w14:paraId="7CC4EE47"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субсидии  на обеспечение развития и укрепления материально-технической базы домов культуры в населенных пунктах с числом жителей до 50 тысяч человек в сумме 403,9 тыс.руб.;</w:t>
      </w:r>
    </w:p>
    <w:p w14:paraId="29F62469"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субсидии  на поддержку отрасли культуры  в сумме 15,1 тыс.руб.;</w:t>
      </w:r>
    </w:p>
    <w:p w14:paraId="62DFAB7B"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субсидии  на поддержку государственных программ субъектов Российской Федерации и муниципальных программ формирования современной городской среды в сумме 7043,3 тыс.руб. (в том числе федеральные - 6480,1 тыс.руб., областные - 563,2 тыс.руб.);  </w:t>
      </w:r>
    </w:p>
    <w:p w14:paraId="39C277A2"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субсидии  на поддержку обустройства мест массового отдыха населения (городских парков) в сумме 552,0 тыс. руб.(в том числе федеральный бюджет- 488,1 тыс. руб.; областные средства - 63,9 тыс. руб.);      </w:t>
      </w:r>
    </w:p>
    <w:p w14:paraId="7474558B"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субсидии на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в сумме 420,0 тыс. руб.;</w:t>
      </w:r>
    </w:p>
    <w:p w14:paraId="2E02B194"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субсидии на поддержку деятельности ресурсных центров для молодежи и ресурсно -информационных центров по поддержке деятельности молодежных добровольческих объединений в муниципальных образованиях в сумме 40,0 тыс.руб.;</w:t>
      </w:r>
    </w:p>
    <w:p w14:paraId="38634CD0"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средства МО «Няндомское», передаваемые на осуществление части полномочий по решению вопросов местного значения, в сумме 621,6 тыс.руб. (на мероприятия по ремонту кровли и текущего ремонта здания МБУК «Няндомский районный центр культуры и спорта» в сумме 477,6 тыс.руб., в рамках подпрограммы «Молодежь города Няндома и Няндомского района» МП "Развитие физической  культуры, спорта, молодежной политики на территории  города Няндома и Няндомского района " в сумме 54,0 тыс.руб., мероприятия по реализации приоритетных проектов в сфере туризма в сумме 90,0 тыс.руб.);</w:t>
      </w:r>
    </w:p>
    <w:p w14:paraId="54869D6E"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возвраты  бюджетными учреждениями остатков субсидий прошлых лет в сумме 50,0 тыс.руб. ( МБУК «Няндомский районный центр культуры и спорта»).</w:t>
      </w:r>
    </w:p>
    <w:p w14:paraId="4B5264F2"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1.2. Уменьшатся на сумму    возврата остатков средств  межбюджетных трансфертов 2017 года в сумме 349,5 тыс.руб.(средства резервного фонда Правительства АО в сумме 349 543,97 рублей на обеспечение энергоснабжения дачного товарищества «Строитель»).</w:t>
      </w:r>
    </w:p>
    <w:p w14:paraId="32F7658A"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1.3. Вносятся уточнения доходных кодов бюджетной классификации (КБК) по учету:</w:t>
      </w:r>
    </w:p>
    <w:p w14:paraId="57FF3FDD"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lastRenderedPageBreak/>
        <w:t>- субвенции  на оплату набора продуктов питания в оздоровительных лагерях с дневным пребыванием детей ( предлагается сделать перенос плана с КБК 000 202 39999 05 0000 151 «Прочие субвенции бюджетам муниципальных районов» на  КБК 000 202 30024 05 0000 151 «Субвенции бюджетам муниципальных районов на выполнение передаваемых полномочий субъектов Российской Федерации» на сумму 3452,4 тыс.руб.);</w:t>
      </w:r>
    </w:p>
    <w:p w14:paraId="7641EE3A"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помещении» - областные средства, (предлагается сделать перенос плана с КБК 000 202 35082 05 0000 151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на  КБК 202 39999 05 0000 151 «Прочие субвенции бюджетам муниципальных районов»  в сумме 2117,7 тыс.руб.).</w:t>
      </w:r>
    </w:p>
    <w:p w14:paraId="5A5D2B51"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2. В проекте решения в целом расходы предлагается установить в сумме 711934,6 тыс.руб., что по сравнению с объёмом расходов бюджета, принятым решением Собрания депутатов от 21.12.2017 №167 «О бюджете МО «Няндомский муниципальный район» на 2018 год и плановый период 2019 и 2020 годов»  (696828,7 тыс.руб.), увеличивается на 15105,9 тыс. руб. по сравнению с объемом доходов в редакции решения от 02.02.2018 № 179 (700282,7 тыс.руб.) увеличатся на 11651,9 тыс. руб.,</w:t>
      </w:r>
    </w:p>
    <w:p w14:paraId="4353B331"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2.1. Общая сумма увеличения расходной части бюджета предлагается в размере                11651,9 тыс. руб., в том числе:</w:t>
      </w:r>
    </w:p>
    <w:p w14:paraId="7D0E46CC"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2.1.1. Увеличение на основании уведомлений областных администраторов, решений сессии Муниципального Совета МО «Няндомское»:</w:t>
      </w:r>
    </w:p>
    <w:p w14:paraId="27BF04CF" w14:textId="77777777" w:rsidR="00A94A24" w:rsidRPr="00A94A24" w:rsidRDefault="00A94A24" w:rsidP="00A94A2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На основании Распоряжения правительства Архангельской области от 30 января 2018 года № 23-рп « О выделении средств из резервного фонда Правительства Архангельской области агентству государственной противопожарной службы и гражданской защиты Архангельской области (для бюджета МО «Няндомский муниципальный район»)», уведомления Министерства финансов Архангельской области  №176-001 от 01.02.2018 о предоставлении субсидии, субвенции, иного межбюджетного трансферта, имеющего целевое назначение на 2018 год и плановый период 2019 и 2020 годов увеличение бюджетные ассигнований управлению финансов администрации муниципального образования «Няндомский муниципальный район» на сумму 600,0 тыс.руб. для перечисления в порядке межбюджетных отношений  в бюджет МО «Няндомское» на проведение работ по переоборудованию автомобиля ЗИЛ-131 (АРС-14).</w:t>
      </w:r>
    </w:p>
    <w:p w14:paraId="6628470C" w14:textId="77777777" w:rsidR="00A94A24" w:rsidRPr="00A94A24" w:rsidRDefault="00A94A24" w:rsidP="00A94A2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в рамках МП "Развитие физической  культуры, спорта, молодежной политики на территории  города Няндома и Няндомского района» мероприятия на поддержку деятельности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 в сумме 40,0 тыс.руб. для МБУК «НРЦБ».</w:t>
      </w:r>
    </w:p>
    <w:p w14:paraId="323A8CFF" w14:textId="77777777" w:rsidR="00A94A24" w:rsidRPr="00A94A24" w:rsidRDefault="00A94A24" w:rsidP="00A94A2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в рамках МП «Развитие культуры и сохранение культурного наследия на территории МИО «Няндомский муниципальный район» мероприятия на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в сумме 420 тыс. руб. для МБУК «НРЦБ»;</w:t>
      </w:r>
    </w:p>
    <w:p w14:paraId="0B3FF339"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lastRenderedPageBreak/>
        <w:t>- мероприятия  на обеспечение развития и укрепления материально-технической базы домов культуры в населенных пунктах с числом жителей до 50 тысяч человек в сумме 403,9 тыс.руб. для ремонта кровли МБУК «НРЦКС»;</w:t>
      </w:r>
    </w:p>
    <w:p w14:paraId="2F628A5B"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мероприятия  на поддержку отрасли культуры (книжные фонды)  в сумме 15,1 тыс.руб. для МБУК «НРЦБ».</w:t>
      </w:r>
    </w:p>
    <w:p w14:paraId="726284D2" w14:textId="77777777" w:rsidR="00A94A24" w:rsidRPr="00A94A24" w:rsidRDefault="00A94A24" w:rsidP="00A94A2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за счет средств МО «Няндомское», передаваемые на осуществление части полномочий по решению вопросов местного значения в рамках МП "Развитие физической  культуры, спорта, молодежной политики на территории  города Няндома и Няндомского района" подпрограмма  «Молодежь города Няндома и Няндомского района» увеличить субсидии учреждениям культуры в сумме 54,0 тыс.руб. (ЦКС- 34,0 тыс.руб., ЦБ-20,0 тыс.руб.).</w:t>
      </w:r>
    </w:p>
    <w:p w14:paraId="488E5C3B" w14:textId="77777777" w:rsidR="00A94A24" w:rsidRPr="00A94A24" w:rsidRDefault="00A94A24" w:rsidP="00A94A2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за счет средств МО «Няндомское», передаваемые на осуществление части полномочий в сфере организации досуга в сумме 477,6 тыс.руб. (на мероприятия по ремонту кровли и текущего ремонта здания МБУК «Няндомский районный центр культуры и спорта»).</w:t>
      </w:r>
    </w:p>
    <w:p w14:paraId="18752BA9" w14:textId="77777777" w:rsidR="00A94A24" w:rsidRPr="00A94A24" w:rsidRDefault="00A94A24" w:rsidP="00A94A2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в размере 1719,0 тыс. руб. на основании уведомления областного администратора средств для завершения мероприятий по переселению граждан из аварийного жилищного фонда в МО «Шалакушское».</w:t>
      </w:r>
    </w:p>
    <w:p w14:paraId="6218BF45" w14:textId="77777777" w:rsidR="00A94A24" w:rsidRPr="00A94A24" w:rsidRDefault="00A94A24" w:rsidP="00A94A2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в размере 552,0 тыс. руб. на поддержку обустройства мест массового  отдыха населения (городских парков).</w:t>
      </w:r>
    </w:p>
    <w:p w14:paraId="6A6EA1D7" w14:textId="77777777" w:rsidR="00A94A24" w:rsidRPr="00A94A24" w:rsidRDefault="00A94A24" w:rsidP="00A94A2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в размере 7043,3 тыс. руб. на поддержку государственных программ субъектов Российской Федерации и муниципальных программ формирования современной городской средыРоро для перечисления средств субсидии в порядке межбюджетных отношений в бюджет МО «Няндомское» и МО «Шалакушское».</w:t>
      </w:r>
    </w:p>
    <w:p w14:paraId="3143A4E6" w14:textId="77777777" w:rsidR="00A94A24" w:rsidRPr="00A94A24" w:rsidRDefault="00A94A24" w:rsidP="00A94A2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в размере 90,0 тыс. руб. на мероприятия по реализации приоритетных проектов в сфере туризма за счет средств городского бюджета</w:t>
      </w:r>
    </w:p>
    <w:p w14:paraId="0B19E5B2" w14:textId="77777777" w:rsidR="00A94A24" w:rsidRPr="00A94A24" w:rsidRDefault="00A94A24" w:rsidP="00A94A2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в размере 50,0 тыс.руб. за счет возврата субсидии прошлых лет на мероприятия по физической культуре и спорту в виде субсидии МБУК «НРЦКС» для приобретения тренажеров.</w:t>
      </w:r>
    </w:p>
    <w:p w14:paraId="7B8DA4D8"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w:t>
      </w:r>
    </w:p>
    <w:p w14:paraId="03F9E1BE"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2.1.2. Увеличение за счет остатков средств на счете бюджета на начало года предлагается в размере 187,0 тыс.руб., с целью направления их на софинансирование расходов на реализацию мероприятий по приобретению специализированного автомобильного транспорта для осуществления для осуществления пассажирских перевозок для обеспечения доступной среды для инвалидов и других маломобильных групп населения.</w:t>
      </w:r>
    </w:p>
    <w:p w14:paraId="2455DF76"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3. Перенос ассигнований между разделами (подразделами), целевыми статьями и видами расходов.</w:t>
      </w:r>
    </w:p>
    <w:p w14:paraId="0D6A7681"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xml:space="preserve">3.1 В целях выполнения обязательств по софинансированию вышеуказанных мероприятий  (п.2.1.2) в общей сумме 900,0 тыс. руб. так же предлагается перенос ассигнований в сумме 273,0 тыс. руб. с расходов на обслуживание муниципального долга, 140,0 тыс. руб. с мероприятий МП «Развитие физической культуры, спорта и молодежной политики» - в предоставлении субсидии из областного бюджета на обустройство мини-футбольного поля отказано, 300,0 тыс. руб.  с мероприятий МП "Строительство, ремонт и содержание автомобильных дорог общего пользования местного значения"  (ремонт мостов в сельских поселениях). По результатам итогового рейтинга конкурсной документации на участие в конкурсе на предоставление субсидий на приобретение </w:t>
      </w:r>
      <w:r w:rsidRPr="00A94A24">
        <w:rPr>
          <w:rFonts w:ascii="Times New Roman" w:eastAsia="Times New Roman" w:hAnsi="Times New Roman" w:cs="Times New Roman"/>
          <w:sz w:val="24"/>
          <w:szCs w:val="24"/>
          <w:lang w:eastAsia="ru-RU"/>
        </w:rPr>
        <w:lastRenderedPageBreak/>
        <w:t>автобуса марки ВСА 3033 -  Няндомский район занял первое место, объем средств на данные цели из областного бюджета определен в размере 1303,0 тыс.руб.</w:t>
      </w:r>
    </w:p>
    <w:p w14:paraId="4850F506"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3.2. На повышение (индексацию) с 01 января 2018 в 1,04 раза окладов месячного денежного содержания муниципальных служащих и лиц, замещающих должности муниципальной службы муниципального образования «Няндомский муниципальный район», в пределах установленного норматива расходов на содержание органов местного самоуправления и средств, учтенных Министерством финансов Архангельской области при расчете объема субсидии на софинансирование вопросов местного значения муниципальному образованию «Няндомский муниципальный район»,  предлагается увеличить бюджетные ассигнования в сумме 1772,0 тыс. руб. за счет сокращения расходов на обслуживание муниципального долга (расчеты прилагаются), в том числе:</w:t>
      </w:r>
    </w:p>
    <w:p w14:paraId="64D4CFED" w14:textId="77777777" w:rsidR="00A94A24" w:rsidRPr="00A94A24" w:rsidRDefault="00A94A24" w:rsidP="00A94A2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в сумме 804,0 тыс. руб. администрации МО «Няндомский муниципальный район» (в том числе увеличение денежного содержания главы МО «Няндомский муниципальный район» в сумме 62,2 тыс. руб., аппарата управления – 741,8 тыс. руб.),</w:t>
      </w:r>
    </w:p>
    <w:p w14:paraId="5339B4C0" w14:textId="77777777" w:rsidR="00A94A24" w:rsidRPr="00A94A24" w:rsidRDefault="00A94A24" w:rsidP="00A94A2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в сумме 52,0 тыс. руб. Собранию депутатов МО «Няндомский муниципальный район» (в том числе увеличение денежного председателя Собрания депутатов в сумме 32,7 тыс. руб.),</w:t>
      </w:r>
    </w:p>
    <w:p w14:paraId="67D81B0A" w14:textId="77777777" w:rsidR="00A94A24" w:rsidRPr="00A94A24" w:rsidRDefault="00A94A24" w:rsidP="00A94A2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в сумме 213,0 тыс. руб. Управлению финансов администрации муниципального образования "Няндомский муниципальный район"</w:t>
      </w:r>
    </w:p>
    <w:p w14:paraId="6892410C" w14:textId="77777777" w:rsidR="00A94A24" w:rsidRPr="00A94A24" w:rsidRDefault="00A94A24" w:rsidP="00A94A2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в сумме 210,0 тыс. руб. Управлению образования администрации муниципального образования "Няндомский муниципальный район"</w:t>
      </w:r>
    </w:p>
    <w:p w14:paraId="4DD65136" w14:textId="77777777" w:rsidR="00A94A24" w:rsidRPr="00A94A24" w:rsidRDefault="00A94A24" w:rsidP="00A94A2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в сумме 210,0 тыс. руб. Комитету по управлению муниципальным имуществом и земельными ресурсами администрации муниципального образования "Няндомский муниципальный район",</w:t>
      </w:r>
    </w:p>
    <w:p w14:paraId="31F65504" w14:textId="77777777" w:rsidR="00A94A24" w:rsidRPr="00A94A24" w:rsidRDefault="00A94A24" w:rsidP="00A94A2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в сумме 23,0 тыс. руб. Контрольно-счётной палате муниципального образования "Няндомский муниципальный район",</w:t>
      </w:r>
    </w:p>
    <w:p w14:paraId="52285078" w14:textId="77777777" w:rsidR="00A94A24" w:rsidRPr="00A94A24" w:rsidRDefault="00A94A24" w:rsidP="00A94A2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в сумме 260,0 тыс. руб. Управлению строительства, архитектуры и ЖКХ  администрации муниципального образования "Няндомский муниципальный район".</w:t>
      </w:r>
    </w:p>
    <w:p w14:paraId="6FA3F983"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3.3.На основании ходатайств, поступивших от администрации МО «Няндомский муниципальный район»:</w:t>
      </w:r>
    </w:p>
    <w:p w14:paraId="00A80257" w14:textId="77777777" w:rsidR="00A94A24" w:rsidRPr="00A94A24" w:rsidRDefault="00A94A24" w:rsidP="00A94A2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предлагается перенос ассигнований в рамках подпрограммы "Молодёжь города Няндома и Няндомского района" для предоставления их в виде субсидий МБУК «НЦКС» в сумме 101,0 тыс.руб. и МБУК «НЦРБ» в сумме 68,0 тыс.руб. на реализацию предусмотренных МП мероприятий;</w:t>
      </w:r>
    </w:p>
    <w:p w14:paraId="486E7EE0" w14:textId="77777777" w:rsidR="00A94A24" w:rsidRPr="00A94A24" w:rsidRDefault="00A94A24" w:rsidP="00A94A2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в рамках МП «Развитие культуры…» в размере 20,6 тыс.руб. уточнена целевая статья с «мероприятия в сфере патриотического воспитания граждан и молодежной политики» на «софинаннсирование мероприятий на поддержку деятельности ресурсных центров…», субсидия передана МБУК «НРЦБ»;</w:t>
      </w:r>
    </w:p>
    <w:p w14:paraId="520624DA" w14:textId="77777777" w:rsidR="00A94A24" w:rsidRPr="00A94A24" w:rsidRDefault="00A94A24" w:rsidP="00A94A2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в рамках МП «Развитие культуры…» в размере 22,1 тыс.руб.уточнена целевая статья с «выполнение полномочий городского поселения в сфере организации библиотечного обслуживания» на «софинаннсирование мероприятий на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для МБУК «НРЦБ»;</w:t>
      </w:r>
    </w:p>
    <w:p w14:paraId="50C09D74" w14:textId="77777777" w:rsidR="00A94A24" w:rsidRPr="00A94A24" w:rsidRDefault="00A94A24" w:rsidP="00A94A2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lastRenderedPageBreak/>
        <w:t> в рамках МП «Развитие физической культуры, спорта и молодежной политики…» предлагается перераспределить ассигнования в размере 168,0 тыс.руб., выделенные ранее управлению образования для участия в областном конкурсе по предоставлению субсидии по обустройству мини-футбольного поля, администрации района на мероприятия по спорту  МП «Развитие физической культуры , спорта и молодежной политики» подпрограмма № 1 - 138,0 тыс.руб.; на мероприятия по молодежной политике МП «Развитие физической культуры, спорта и молодежной политики» подпрограмма № 2 в виде субсидии МБУК «НРЦБ» на реализацию проекта «САМИ» к дню выборов-2018 - 30,0 тыс.руб.</w:t>
      </w:r>
    </w:p>
    <w:p w14:paraId="08655851"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3.4.  На основании статьи 217 БК РФ, в соответствии с пунктом 24 решения о бюджете и ходатайствами главных распорядителей бюджетных средств в сводную бюджетную роспись внесены следующие изменения:</w:t>
      </w:r>
    </w:p>
    <w:p w14:paraId="32F9C17E"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на основании ходатайства управления образования МО "Няндомский муниципальный район" перенесены ассигнования в рамках расходов на обеспечение управления образования в сумме 0,9 тыс. руб. для оплаты налоговых платежей,</w:t>
      </w:r>
    </w:p>
    <w:p w14:paraId="3280BCBE"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с целью участия в конкурсе по реализации приоритетных проектов в сфере туризма расходы в сумме 70,0 тыс. руб. перенесены на  целевую статью,  по направлению расходов по развитию туризма.</w:t>
      </w:r>
    </w:p>
    <w:p w14:paraId="0FD580D2"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с целью оплаты НДС по договору купли-продажи имущества по адресу мкр. Каргополь-2, ул. Производственная, стр. 7 (покупатель – физическое лицо)  по бюджетным ассигнованиям в размере 42,4 тыс. руб. уточнен вид расхода</w:t>
      </w:r>
    </w:p>
    <w:p w14:paraId="0CBBA9D2"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4. Изменение размера дефицита бюджета.</w:t>
      </w:r>
    </w:p>
    <w:p w14:paraId="166E933E"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Общая сумма дефицита бюджета муниципального района согласно приложения № 2 к проекту составит 20169,2 тыс.руб., то есть  увеличится  на 536,5 тыс. руб.( 19632,7 тыс.руб.), за счет  остатков средств на счете районного бюджета и возврата остатков средств  межбюджетных трансфертов 2017 года (см. п.1, п.2.1.2).</w:t>
      </w:r>
    </w:p>
    <w:p w14:paraId="2B135C9C"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Размер дефицита соответствует требованиям ст.92.1 Бюджетного кодекса РФ и превышает установленное ограничение в 10 процентов утвержденного общего годового объема доходов местного бюджета без учета утвержденного объема безвозмездных поступлений в пределах суммы снижения остатков средств на счетах по учету средств местного бюджета.</w:t>
      </w:r>
    </w:p>
    <w:p w14:paraId="20D49129"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При подготовке Заключения на проект решения Контрольно-счетной палате представлены документы, на основании которых внесены изменения в бюджет МО «Няндомский муниципальный район»:</w:t>
      </w:r>
    </w:p>
    <w:p w14:paraId="15D1861F"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распоряжение управления финансов администрации МО «Няндомский муниципальный район» от 13.02.2018 №19 «Об уточнении бюджетной росписи на 2018 г.»;</w:t>
      </w:r>
    </w:p>
    <w:p w14:paraId="22131DE4"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распоряжение управления финансов администрации МО «Няндомский муниципальный район» от 20.02.2018 №21 «Об уточнении бюджетной росписи на 2018 г.»;</w:t>
      </w:r>
    </w:p>
    <w:p w14:paraId="526E8A5F"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распоряжение управления финансов администрации МО «Няндомский муниципальный район» от 27.02.2018 №27 «Об уточнении бюджетной росписи на 2018 г.»;</w:t>
      </w:r>
    </w:p>
    <w:p w14:paraId="75BF307B"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lastRenderedPageBreak/>
        <w:t>- распоряжение управления финансов администрации МО «Няндомский муниципальный район» от 22.02.2018 №23 «Об уточнении бюджетной росписи на 2018 г.»;</w:t>
      </w:r>
    </w:p>
    <w:p w14:paraId="42B3D3F2"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распоряжение управления финансов администрации МО «Няндомский муниципальный район» от 22.02.2018 №22 «Об уточнении бюджетной росписи на 2018 г.»;</w:t>
      </w:r>
    </w:p>
    <w:p w14:paraId="07D6CF19"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распоряжение управления финансов администрации МО «Няндомский муниципальный район» от 14.03.2018 №32 «Об уточнении бюджетной росписи на 2018 г.»;</w:t>
      </w:r>
    </w:p>
    <w:p w14:paraId="56D39FF0"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распоряжение управления финансов администрации МО «Няндомский муниципальный район» от 28.02.2018 №28 «Об уточнении бюджетной росписи на 2018 г.»;</w:t>
      </w:r>
    </w:p>
    <w:p w14:paraId="0FAB9A53"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распоряжение управления финансов администрации МО «Няндомский муниципальный район» от 28.02.2018 №29 «Об уточнении бюджетной росписи на 2018 г.»;</w:t>
      </w:r>
    </w:p>
    <w:p w14:paraId="454C175A"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распоряжение управления финансов администрации МО «Няндомский муниципальный район» от 27.02.2018 №26 «Об уточнении бюджетной росписи на 2018 г.»;</w:t>
      </w:r>
    </w:p>
    <w:p w14:paraId="1328B030"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распоряжение управления финансов администрации МО «Няндомский муниципальный район» от 08.02.2018 №14 «Об уточнении бюджетной росписи на 2018 г.»;</w:t>
      </w:r>
    </w:p>
    <w:p w14:paraId="1AFBE8C6"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распоряжение управления финансов администрации МО «Няндомский муниципальный район» от 26.02.2018 №24 «Об уточнении бюджетной росписи на 2018 г.»;</w:t>
      </w:r>
    </w:p>
    <w:p w14:paraId="4D1DA468"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распоряжение управления финансов администрации МО «Няндомский муниципальный район» от 09.02.2018 №18 «Об уточнении бюджетной росписи на 2018 г.»;</w:t>
      </w:r>
    </w:p>
    <w:p w14:paraId="053917A1"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распоряжение управления финансов администрации МО «Няндомский муниципальный район» от 01.03.2018 №30 «Об уточнении бюджетной росписи на 2018 г.»;</w:t>
      </w:r>
    </w:p>
    <w:p w14:paraId="7A4C39E6"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ходатайство КУМИ администрации МО «Няндомский муниципальный район» от 26.02.2018 №б/н о переносе ассигнований;</w:t>
      </w:r>
    </w:p>
    <w:p w14:paraId="59563885"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ходатайство администрации МО «Няндомский муниципальный район»(отдел соц.политики) о переносе ассигнований;</w:t>
      </w:r>
    </w:p>
    <w:p w14:paraId="5BC32BD8"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ходатайство администрации МО «Няндомский муниципальный район» от 16.03.2018 №944 о выделении дополнительных ассигнований;</w:t>
      </w:r>
    </w:p>
    <w:p w14:paraId="6975DC07"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ходатайство администрации МО «Няндомский муниципальный район» от 05.02.2018 №б/н о переносе ассигнований;</w:t>
      </w:r>
    </w:p>
    <w:p w14:paraId="6986DB39"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ходатайство администрации МО «Няндомский муниципальный район»(отдел физкультуры и спорта) о переносе ассигнований;</w:t>
      </w:r>
    </w:p>
    <w:p w14:paraId="7594FC03"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ходатайство администрации МО «Няндомский муниципальный район» от 07.02.2018 №б/н о переносе ассигнований;</w:t>
      </w:r>
    </w:p>
    <w:p w14:paraId="6F94E4EA"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w:t>
      </w:r>
    </w:p>
    <w:p w14:paraId="3E1EDF84"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Вывод Контрольно-счетной палаты:</w:t>
      </w:r>
    </w:p>
    <w:p w14:paraId="4171A431"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lastRenderedPageBreak/>
        <w:t>Данный проект подготовлен в рамках действующего бюджетного законодательства.            </w:t>
      </w:r>
    </w:p>
    <w:p w14:paraId="3FB4D274"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Вносимые изменения вполне обоснованы и целесообразны.</w:t>
      </w:r>
    </w:p>
    <w:p w14:paraId="16FA8023"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Контрольно-счетная палата предлагает Собранию депутатов МО «Няндомский муниципальный район» рассмотреть проект решения «О внесении изменений и дополнений в решение Собрания депутатов от 21.12.2017 № 167 «О бюджете МО «Няндомский муниципальный район» на 2018 год и плановый период 2019 и 2020 годов»</w:t>
      </w:r>
    </w:p>
    <w:p w14:paraId="231289F2"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 </w:t>
      </w:r>
    </w:p>
    <w:p w14:paraId="1942CA7B"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Председатель Контрольно-счетной палаты</w:t>
      </w:r>
    </w:p>
    <w:p w14:paraId="325E81B0"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МО «Няндомский муниципальный район»                                                            П.Е. Прибытков</w:t>
      </w:r>
    </w:p>
    <w:p w14:paraId="6EA20ED5" w14:textId="77777777" w:rsidR="00A94A24" w:rsidRPr="00A94A24" w:rsidRDefault="00A94A24" w:rsidP="00A94A24">
      <w:pPr>
        <w:spacing w:before="100" w:beforeAutospacing="1" w:after="100" w:afterAutospacing="1" w:line="240" w:lineRule="auto"/>
        <w:rPr>
          <w:rFonts w:ascii="Times New Roman" w:eastAsia="Times New Roman" w:hAnsi="Times New Roman" w:cs="Times New Roman"/>
          <w:sz w:val="24"/>
          <w:szCs w:val="24"/>
          <w:lang w:eastAsia="ru-RU"/>
        </w:rPr>
      </w:pPr>
      <w:r w:rsidRPr="00A94A24">
        <w:rPr>
          <w:rFonts w:ascii="Times New Roman" w:eastAsia="Times New Roman" w:hAnsi="Times New Roman" w:cs="Times New Roman"/>
          <w:sz w:val="24"/>
          <w:szCs w:val="24"/>
          <w:lang w:eastAsia="ru-RU"/>
        </w:rPr>
        <w:t>23.03.2018</w:t>
      </w:r>
    </w:p>
    <w:p w14:paraId="362F4332" w14:textId="77777777" w:rsidR="007F6F37" w:rsidRDefault="007F6F37">
      <w:bookmarkStart w:id="0" w:name="_GoBack"/>
      <w:bookmarkEnd w:id="0"/>
    </w:p>
    <w:sectPr w:rsidR="007F6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7C19"/>
    <w:multiLevelType w:val="multilevel"/>
    <w:tmpl w:val="3E3A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84EC4"/>
    <w:multiLevelType w:val="multilevel"/>
    <w:tmpl w:val="031C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D080B"/>
    <w:multiLevelType w:val="multilevel"/>
    <w:tmpl w:val="6ACA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60B66"/>
    <w:multiLevelType w:val="multilevel"/>
    <w:tmpl w:val="0AB8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35A"/>
    <w:rsid w:val="0031635A"/>
    <w:rsid w:val="007F6F37"/>
    <w:rsid w:val="00A94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FD1EC-4641-4A46-9D63-C9A7C285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A94A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4A24"/>
    <w:rPr>
      <w:b/>
      <w:bCs/>
    </w:rPr>
  </w:style>
  <w:style w:type="paragraph" w:styleId="a5">
    <w:name w:val="Normal (Web)"/>
    <w:basedOn w:val="a"/>
    <w:uiPriority w:val="99"/>
    <w:semiHidden/>
    <w:unhideWhenUsed/>
    <w:rsid w:val="00A94A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40680">
      <w:bodyDiv w:val="1"/>
      <w:marLeft w:val="0"/>
      <w:marRight w:val="0"/>
      <w:marTop w:val="0"/>
      <w:marBottom w:val="0"/>
      <w:divBdr>
        <w:top w:val="none" w:sz="0" w:space="0" w:color="auto"/>
        <w:left w:val="none" w:sz="0" w:space="0" w:color="auto"/>
        <w:bottom w:val="none" w:sz="0" w:space="0" w:color="auto"/>
        <w:right w:val="none" w:sz="0" w:space="0" w:color="auto"/>
      </w:divBdr>
      <w:divsChild>
        <w:div w:id="2129229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2927</Words>
  <Characters>16688</Characters>
  <Application>Microsoft Office Word</Application>
  <DocSecurity>0</DocSecurity>
  <Lines>139</Lines>
  <Paragraphs>39</Paragraphs>
  <ScaleCrop>false</ScaleCrop>
  <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2022-03-29T14:35:00Z</dcterms:created>
  <dcterms:modified xsi:type="dcterms:W3CDTF">2022-03-29T14:35:00Z</dcterms:modified>
</cp:coreProperties>
</file>