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D3" w:rsidRDefault="003875EE" w:rsidP="003875EE">
      <w:pPr>
        <w:pStyle w:val="Heading"/>
        <w:tabs>
          <w:tab w:val="left" w:pos="993"/>
          <w:tab w:val="left" w:pos="5140"/>
        </w:tabs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</w:p>
    <w:p w:rsidR="003875EE" w:rsidRDefault="003875EE" w:rsidP="003875EE">
      <w:pPr>
        <w:pStyle w:val="Heading"/>
        <w:tabs>
          <w:tab w:val="left" w:pos="993"/>
          <w:tab w:val="left" w:pos="5140"/>
        </w:tabs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737C9" w:rsidRPr="0011580D" w:rsidRDefault="00E737C9" w:rsidP="00E737C9">
      <w:pPr>
        <w:pStyle w:val="af0"/>
        <w:spacing w:line="276" w:lineRule="auto"/>
        <w:ind w:right="-1"/>
        <w:rPr>
          <w:i w:val="0"/>
        </w:rPr>
      </w:pPr>
      <w:r w:rsidRPr="0011580D">
        <w:rPr>
          <w:i w:val="0"/>
        </w:rPr>
        <w:t>О назначении публичных слушаний по проекту постановления администрации Няндомского муниципального района</w:t>
      </w:r>
      <w:r>
        <w:rPr>
          <w:i w:val="0"/>
        </w:rPr>
        <w:t xml:space="preserve"> Архангельской области </w:t>
      </w:r>
      <w:r w:rsidRPr="0011580D">
        <w:rPr>
          <w:i w:val="0"/>
        </w:rPr>
        <w:t>«</w:t>
      </w:r>
      <w:r>
        <w:rPr>
          <w:i w:val="0"/>
        </w:rPr>
        <w:t>О предоставлении разрешения на условно разрешенный вид использования земельного участка</w:t>
      </w:r>
      <w:r w:rsidRPr="0011580D">
        <w:rPr>
          <w:i w:val="0"/>
        </w:rPr>
        <w:t>»</w:t>
      </w:r>
    </w:p>
    <w:p w:rsidR="00E737C9" w:rsidRPr="00C76DBA" w:rsidRDefault="00E737C9" w:rsidP="00E737C9">
      <w:pPr>
        <w:ind w:right="-284" w:firstLine="567"/>
        <w:jc w:val="center"/>
      </w:pPr>
    </w:p>
    <w:p w:rsidR="00E737C9" w:rsidRPr="009D2404" w:rsidRDefault="00E737C9" w:rsidP="00E737C9">
      <w:pPr>
        <w:autoSpaceDE w:val="0"/>
        <w:autoSpaceDN w:val="0"/>
        <w:adjustRightInd w:val="0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8724D">
        <w:rPr>
          <w:rFonts w:ascii="Times New Roman" w:hAnsi="Times New Roman" w:cs="Times New Roman"/>
          <w:sz w:val="28"/>
          <w:szCs w:val="28"/>
        </w:rPr>
        <w:t>уководствуясь статьями</w:t>
      </w:r>
      <w:r>
        <w:rPr>
          <w:rFonts w:ascii="Times New Roman" w:hAnsi="Times New Roman" w:cs="Times New Roman"/>
          <w:sz w:val="28"/>
          <w:szCs w:val="28"/>
        </w:rPr>
        <w:t xml:space="preserve"> 14, 28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  <w:t>2003 года № 131</w:t>
      </w:r>
      <w:r w:rsidRPr="0048724D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статьей 39 Градостроительного кодекса Российской Федерации, Положением об общественных обсуждениях, публичных слушаниях по вопросам градостроительной деятельности на территории сельских поселений, входящих в состав Няндомского муниципального района Архангельской области, утвержденным решением тридцать третьей (очередной) сессии Собрания депутатов шестого созыва Няндомского муниципального района А</w:t>
      </w:r>
      <w:r w:rsidR="003875EE">
        <w:rPr>
          <w:rFonts w:ascii="Times New Roman" w:hAnsi="Times New Roman" w:cs="Times New Roman"/>
          <w:sz w:val="28"/>
          <w:szCs w:val="28"/>
        </w:rPr>
        <w:t xml:space="preserve">рхангельской области от 26 мая </w:t>
      </w:r>
      <w:r>
        <w:rPr>
          <w:rFonts w:ascii="Times New Roman" w:hAnsi="Times New Roman" w:cs="Times New Roman"/>
          <w:sz w:val="28"/>
          <w:szCs w:val="28"/>
        </w:rPr>
        <w:t xml:space="preserve">2021 года № 162, </w:t>
      </w:r>
      <w:r w:rsidRPr="0048724D">
        <w:rPr>
          <w:rFonts w:ascii="Times New Roman" w:hAnsi="Times New Roman" w:cs="Times New Roman"/>
          <w:sz w:val="28"/>
          <w:szCs w:val="28"/>
        </w:rPr>
        <w:t>пунктом 8 стат</w:t>
      </w:r>
      <w:r>
        <w:rPr>
          <w:rFonts w:ascii="Times New Roman" w:hAnsi="Times New Roman" w:cs="Times New Roman"/>
          <w:sz w:val="28"/>
          <w:szCs w:val="28"/>
        </w:rPr>
        <w:t>ьи 5, статьями 16, 32 Устава Няндомского р</w:t>
      </w:r>
      <w:r w:rsidRPr="0048724D">
        <w:rPr>
          <w:rFonts w:ascii="Times New Roman" w:hAnsi="Times New Roman" w:cs="Times New Roman"/>
          <w:sz w:val="28"/>
          <w:szCs w:val="28"/>
        </w:rPr>
        <w:t>айон</w:t>
      </w:r>
      <w:r>
        <w:rPr>
          <w:rFonts w:ascii="Times New Roman" w:hAnsi="Times New Roman" w:cs="Times New Roman"/>
          <w:sz w:val="28"/>
          <w:szCs w:val="28"/>
        </w:rPr>
        <w:t xml:space="preserve">а, </w:t>
      </w:r>
      <w:r>
        <w:rPr>
          <w:rFonts w:ascii="Times New Roman" w:hAnsi="Times New Roman" w:cs="Times New Roman"/>
          <w:b/>
          <w:sz w:val="28"/>
          <w:szCs w:val="28"/>
        </w:rPr>
        <w:t>п о с т а  н о в л я ю</w:t>
      </w:r>
      <w:r w:rsidRPr="009D2404">
        <w:rPr>
          <w:rFonts w:ascii="Times New Roman" w:hAnsi="Times New Roman" w:cs="Times New Roman"/>
          <w:b/>
          <w:sz w:val="28"/>
          <w:szCs w:val="28"/>
        </w:rPr>
        <w:t>:</w:t>
      </w:r>
    </w:p>
    <w:p w:rsidR="00E737C9" w:rsidRPr="0048724D" w:rsidRDefault="00E737C9" w:rsidP="00E737C9">
      <w:pPr>
        <w:pStyle w:val="a5"/>
        <w:tabs>
          <w:tab w:val="left" w:pos="426"/>
        </w:tabs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8724D">
        <w:rPr>
          <w:rFonts w:ascii="Times New Roman" w:hAnsi="Times New Roman" w:cs="Times New Roman"/>
          <w:sz w:val="28"/>
          <w:szCs w:val="28"/>
        </w:rPr>
        <w:t>Назначить  по  инициативе  главы  Няндомского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48724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48724D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</w:t>
      </w:r>
      <w:bookmarkStart w:id="0" w:name="_Hlk95204222"/>
      <w:r w:rsidRPr="0048724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48724D">
        <w:rPr>
          <w:rFonts w:ascii="Times New Roman" w:hAnsi="Times New Roman" w:cs="Times New Roman"/>
          <w:sz w:val="28"/>
          <w:szCs w:val="28"/>
        </w:rPr>
        <w:t xml:space="preserve"> </w:t>
      </w:r>
      <w:r w:rsidRPr="00016468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96D3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 «религиозное использование»</w:t>
      </w:r>
      <w:r w:rsidRPr="00296D3C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расположенного: Архангельская область, Няндомский район, дер. Бор, в </w:t>
      </w:r>
      <w:r>
        <w:rPr>
          <w:rFonts w:ascii="Times New Roman" w:hAnsi="Times New Roman" w:cs="Times New Roman"/>
          <w:sz w:val="28"/>
          <w:szCs w:val="28"/>
        </w:rPr>
        <w:br/>
        <w:t>16 метрах северо-восточнее д. 8 по пер. Парковый, площадью 418 кв.м»</w:t>
      </w:r>
      <w:bookmarkEnd w:id="0"/>
      <w:r w:rsidRPr="00296D3C">
        <w:rPr>
          <w:rFonts w:ascii="Times New Roman" w:hAnsi="Times New Roman" w:cs="Times New Roman"/>
          <w:sz w:val="28"/>
          <w:szCs w:val="28"/>
        </w:rPr>
        <w:t>.</w:t>
      </w:r>
    </w:p>
    <w:p w:rsidR="00E737C9" w:rsidRPr="0048724D" w:rsidRDefault="00E737C9" w:rsidP="00E737C9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48724D">
        <w:rPr>
          <w:rFonts w:ascii="Times New Roman" w:hAnsi="Times New Roman" w:cs="Times New Roman"/>
          <w:sz w:val="28"/>
          <w:szCs w:val="28"/>
        </w:rPr>
        <w:t xml:space="preserve">Подготовку и проведение публичных слушаний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и земельными ресурсами </w:t>
      </w:r>
      <w:r w:rsidRPr="0048724D">
        <w:rPr>
          <w:rFonts w:ascii="Times New Roman" w:hAnsi="Times New Roman" w:cs="Times New Roman"/>
          <w:sz w:val="28"/>
          <w:szCs w:val="28"/>
        </w:rPr>
        <w:t>администрации Няндомского муниципального района Архангельской области.</w:t>
      </w:r>
    </w:p>
    <w:p w:rsidR="00E737C9" w:rsidRPr="0048724D" w:rsidRDefault="00E737C9" w:rsidP="00E737C9">
      <w:pPr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8724D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в периодическом печатном издании «Вестник Няндомского района» и разместить на официальном сайте </w:t>
      </w:r>
      <w:r w:rsidRPr="0048724D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Няндомского</w:t>
      </w:r>
      <w:r w:rsidRPr="0048724D">
        <w:rPr>
          <w:rFonts w:ascii="Times New Roman" w:hAnsi="Times New Roman" w:cs="Times New Roman"/>
          <w:sz w:val="28"/>
          <w:szCs w:val="28"/>
        </w:rPr>
        <w:t xml:space="preserve"> муницип</w:t>
      </w:r>
      <w:r>
        <w:rPr>
          <w:rFonts w:ascii="Times New Roman" w:hAnsi="Times New Roman" w:cs="Times New Roman"/>
          <w:sz w:val="28"/>
          <w:szCs w:val="28"/>
        </w:rPr>
        <w:t>ального</w:t>
      </w:r>
      <w:r w:rsidRPr="0048724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Архангельской области</w:t>
      </w:r>
      <w:r w:rsidRPr="004872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37C9" w:rsidRPr="0048724D" w:rsidRDefault="00E737C9" w:rsidP="00E737C9">
      <w:pPr>
        <w:pStyle w:val="ConsPlusNormal"/>
        <w:widowControl/>
        <w:tabs>
          <w:tab w:val="left" w:pos="0"/>
        </w:tabs>
        <w:spacing w:line="27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724D">
        <w:rPr>
          <w:rFonts w:ascii="Times New Roman" w:hAnsi="Times New Roman" w:cs="Times New Roman"/>
          <w:sz w:val="28"/>
          <w:szCs w:val="28"/>
        </w:rPr>
        <w:t>. Одновременно с настоящим постановлением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24D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Pr="0048724D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48724D">
        <w:rPr>
          <w:rFonts w:ascii="Times New Roman" w:hAnsi="Times New Roman" w:cs="Times New Roman"/>
          <w:sz w:val="28"/>
          <w:szCs w:val="28"/>
        </w:rPr>
        <w:t xml:space="preserve"> </w:t>
      </w:r>
      <w:r w:rsidRPr="00016468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96D3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 «религиозное использование»</w:t>
      </w:r>
      <w:r w:rsidRPr="00296D3C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расположенного: Архангельская область, Няндомский район, дер. Бор, в </w:t>
      </w:r>
      <w:r>
        <w:rPr>
          <w:rFonts w:ascii="Times New Roman" w:hAnsi="Times New Roman" w:cs="Times New Roman"/>
          <w:sz w:val="28"/>
          <w:szCs w:val="28"/>
        </w:rPr>
        <w:br/>
        <w:t>16 метрах северо-восточнее д. 8 по пер. Парковый, площадью 418 кв.м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»</w:t>
      </w:r>
      <w:r w:rsidRPr="0048724D">
        <w:rPr>
          <w:rFonts w:ascii="Times New Roman" w:hAnsi="Times New Roman" w:cs="Times New Roman"/>
          <w:sz w:val="28"/>
          <w:szCs w:val="28"/>
        </w:rPr>
        <w:t>.</w:t>
      </w:r>
    </w:p>
    <w:p w:rsidR="00E737C9" w:rsidRDefault="00E737C9" w:rsidP="00E737C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37C9" w:rsidRDefault="00E737C9" w:rsidP="00E737C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37C9" w:rsidRDefault="00E737C9" w:rsidP="00E737C9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37C9" w:rsidRPr="006B506B" w:rsidRDefault="00E737C9" w:rsidP="00E737C9">
      <w:pPr>
        <w:pStyle w:val="western"/>
        <w:widowControl w:val="0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 xml:space="preserve">Глава Няндомского района                                            </w:t>
      </w:r>
      <w:r w:rsidR="003875EE">
        <w:rPr>
          <w:b/>
          <w:bCs/>
          <w:color w:val="000000"/>
          <w:sz w:val="28"/>
          <w:szCs w:val="28"/>
        </w:rPr>
        <w:t xml:space="preserve">          </w:t>
      </w:r>
      <w:r>
        <w:rPr>
          <w:b/>
          <w:bCs/>
          <w:color w:val="000000"/>
          <w:sz w:val="28"/>
          <w:szCs w:val="28"/>
        </w:rPr>
        <w:t xml:space="preserve">     А.В. Кононов</w:t>
      </w: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3875EE">
          <w:headerReference w:type="default" r:id="rId8"/>
          <w:headerReference w:type="first" r:id="rId9"/>
          <w:pgSz w:w="11906" w:h="16838"/>
          <w:pgMar w:top="815" w:right="851" w:bottom="567" w:left="1701" w:header="284" w:footer="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996"/>
        <w:tblW w:w="9464" w:type="dxa"/>
        <w:tblLayout w:type="fixed"/>
        <w:tblLook w:val="0000"/>
      </w:tblPr>
      <w:tblGrid>
        <w:gridCol w:w="5778"/>
        <w:gridCol w:w="993"/>
        <w:gridCol w:w="2693"/>
      </w:tblGrid>
      <w:tr w:rsidR="00ED3315" w:rsidRPr="00490589" w:rsidTr="00F30E3B">
        <w:trPr>
          <w:trHeight w:val="310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B46251">
        <w:trPr>
          <w:trHeight w:val="1203"/>
        </w:trPr>
        <w:tc>
          <w:tcPr>
            <w:tcW w:w="5778" w:type="dxa"/>
          </w:tcPr>
          <w:p w:rsidR="00ED3315" w:rsidRPr="0003075B" w:rsidRDefault="00ED3315" w:rsidP="007B5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F30E3B">
        <w:trPr>
          <w:trHeight w:val="310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F30E3B">
        <w:trPr>
          <w:trHeight w:val="507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F30E3B">
        <w:trPr>
          <w:trHeight w:val="808"/>
        </w:trPr>
        <w:tc>
          <w:tcPr>
            <w:tcW w:w="5778" w:type="dxa"/>
          </w:tcPr>
          <w:p w:rsidR="00ED3315" w:rsidRPr="0003075B" w:rsidRDefault="00ED3315" w:rsidP="007B5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B46251">
        <w:trPr>
          <w:trHeight w:val="918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D3315" w:rsidRPr="00490589" w:rsidTr="00F30E3B">
        <w:trPr>
          <w:trHeight w:val="800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0F13B6" w:rsidRDefault="000F13B6" w:rsidP="00C7038B">
      <w:pPr>
        <w:rPr>
          <w:rFonts w:ascii="Times New Roman" w:hAnsi="Times New Roman" w:cs="Times New Roman"/>
          <w:sz w:val="28"/>
          <w:szCs w:val="28"/>
        </w:rPr>
      </w:pPr>
    </w:p>
    <w:p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:rsidR="00191EB4" w:rsidRPr="000F13B6" w:rsidRDefault="00191EB4" w:rsidP="000F13B6">
      <w:pPr>
        <w:rPr>
          <w:rFonts w:ascii="Times New Roman" w:hAnsi="Times New Roman" w:cs="Times New Roman"/>
          <w:sz w:val="28"/>
          <w:szCs w:val="28"/>
        </w:rPr>
      </w:pPr>
    </w:p>
    <w:sectPr w:rsidR="00191EB4" w:rsidRPr="000F13B6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D33" w:rsidRDefault="00390D33" w:rsidP="00D729AA">
      <w:pPr>
        <w:spacing w:line="240" w:lineRule="auto"/>
      </w:pPr>
      <w:r>
        <w:separator/>
      </w:r>
    </w:p>
  </w:endnote>
  <w:endnote w:type="continuationSeparator" w:id="0">
    <w:p w:rsidR="00390D33" w:rsidRDefault="00390D33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D33" w:rsidRDefault="00390D33" w:rsidP="00D729AA">
      <w:pPr>
        <w:spacing w:line="240" w:lineRule="auto"/>
      </w:pPr>
      <w:r>
        <w:separator/>
      </w:r>
    </w:p>
  </w:footnote>
  <w:footnote w:type="continuationSeparator" w:id="0">
    <w:p w:rsidR="00390D33" w:rsidRDefault="00390D33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353350"/>
      <w:docPartObj>
        <w:docPartGallery w:val="Page Numbers (Top of Page)"/>
        <w:docPartUnique/>
      </w:docPartObj>
    </w:sdtPr>
    <w:sdtContent>
      <w:p w:rsidR="00D6682D" w:rsidRDefault="00121DD4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D6682D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3875EE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6682D" w:rsidRDefault="00D668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344"/>
    </w:tblGrid>
    <w:tr w:rsidR="00D6682D" w:rsidTr="008F06C8">
      <w:tc>
        <w:tcPr>
          <w:tcW w:w="9344" w:type="dxa"/>
        </w:tcPr>
        <w:p w:rsidR="008F06C8" w:rsidRPr="008F06C8" w:rsidRDefault="008F06C8" w:rsidP="008F06C8">
          <w:pPr>
            <w:tabs>
              <w:tab w:val="left" w:pos="3990"/>
              <w:tab w:val="center" w:pos="4564"/>
            </w:tabs>
            <w:jc w:val="left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</w:p>
        <w:p w:rsidR="00D6682D" w:rsidRPr="0037724A" w:rsidRDefault="008F06C8" w:rsidP="008F06C8">
          <w:pPr>
            <w:tabs>
              <w:tab w:val="left" w:pos="3990"/>
              <w:tab w:val="center" w:pos="4564"/>
            </w:tabs>
            <w:jc w:val="left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="00D6682D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9" name="Рисунок 1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6682D" w:rsidTr="008F06C8">
      <w:tc>
        <w:tcPr>
          <w:tcW w:w="9344" w:type="dxa"/>
        </w:tcPr>
        <w:p w:rsidR="00D6682D" w:rsidRPr="00680A52" w:rsidRDefault="00296D3C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ГЛАВА</w:t>
          </w:r>
        </w:p>
        <w:p w:rsidR="00D6682D" w:rsidRPr="00680A52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D6682D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6682D" w:rsidRPr="0037724A" w:rsidRDefault="00D6682D" w:rsidP="00F4131D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6682D" w:rsidTr="008F06C8">
      <w:tc>
        <w:tcPr>
          <w:tcW w:w="9344" w:type="dxa"/>
        </w:tcPr>
        <w:p w:rsidR="00D6682D" w:rsidRPr="0037724A" w:rsidRDefault="00D6682D" w:rsidP="00F4131D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6682D" w:rsidTr="008F06C8">
      <w:tc>
        <w:tcPr>
          <w:tcW w:w="9344" w:type="dxa"/>
        </w:tcPr>
        <w:p w:rsidR="00D6682D" w:rsidRDefault="00D6682D" w:rsidP="00F4131D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6682D" w:rsidTr="008F06C8">
      <w:tc>
        <w:tcPr>
          <w:tcW w:w="9344" w:type="dxa"/>
        </w:tcPr>
        <w:p w:rsidR="00D6682D" w:rsidRPr="00C7038B" w:rsidRDefault="00D6682D" w:rsidP="007A478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« </w:t>
          </w:r>
          <w:r w:rsidR="00142B2A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» </w:t>
          </w:r>
          <w:r w:rsidR="00142B2A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142B2A"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gramStart"/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proofErr w:type="gramEnd"/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6682D" w:rsidTr="008F06C8">
      <w:tc>
        <w:tcPr>
          <w:tcW w:w="9344" w:type="dxa"/>
        </w:tcPr>
        <w:p w:rsidR="00D6682D" w:rsidRPr="0037724A" w:rsidRDefault="00D6682D" w:rsidP="00F4131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6682D" w:rsidTr="008F06C8">
      <w:tc>
        <w:tcPr>
          <w:tcW w:w="9344" w:type="dxa"/>
        </w:tcPr>
        <w:p w:rsidR="00D6682D" w:rsidRPr="0037724A" w:rsidRDefault="00D6682D" w:rsidP="00F4131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:rsidR="00D6682D" w:rsidRPr="00D729AA" w:rsidRDefault="00D6682D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982"/>
    <w:multiLevelType w:val="hybridMultilevel"/>
    <w:tmpl w:val="3864E6C0"/>
    <w:lvl w:ilvl="0" w:tplc="E12286B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C3264"/>
    <w:multiLevelType w:val="hybridMultilevel"/>
    <w:tmpl w:val="C69CEDBE"/>
    <w:lvl w:ilvl="0" w:tplc="F5404C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ACB380E"/>
    <w:multiLevelType w:val="hybridMultilevel"/>
    <w:tmpl w:val="6E7C1674"/>
    <w:lvl w:ilvl="0" w:tplc="F91E9D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0D60"/>
    <w:rsid w:val="00000DB1"/>
    <w:rsid w:val="000061AA"/>
    <w:rsid w:val="00016468"/>
    <w:rsid w:val="00035B69"/>
    <w:rsid w:val="00045B13"/>
    <w:rsid w:val="000C7B6B"/>
    <w:rsid w:val="000F0D60"/>
    <w:rsid w:val="000F13B6"/>
    <w:rsid w:val="000F60FD"/>
    <w:rsid w:val="00112533"/>
    <w:rsid w:val="00112896"/>
    <w:rsid w:val="00113509"/>
    <w:rsid w:val="0011580D"/>
    <w:rsid w:val="00121DD4"/>
    <w:rsid w:val="00136263"/>
    <w:rsid w:val="00142B2A"/>
    <w:rsid w:val="00176E59"/>
    <w:rsid w:val="00191EB4"/>
    <w:rsid w:val="00193E70"/>
    <w:rsid w:val="001D56FE"/>
    <w:rsid w:val="001E7CEC"/>
    <w:rsid w:val="002220DB"/>
    <w:rsid w:val="0022341B"/>
    <w:rsid w:val="002414E3"/>
    <w:rsid w:val="0025539B"/>
    <w:rsid w:val="002728DB"/>
    <w:rsid w:val="00281C02"/>
    <w:rsid w:val="00296D3C"/>
    <w:rsid w:val="00297D07"/>
    <w:rsid w:val="002A0623"/>
    <w:rsid w:val="002A553A"/>
    <w:rsid w:val="002B08B6"/>
    <w:rsid w:val="002C1CF1"/>
    <w:rsid w:val="002C347C"/>
    <w:rsid w:val="002D6C0F"/>
    <w:rsid w:val="002F09D7"/>
    <w:rsid w:val="003062A5"/>
    <w:rsid w:val="00333921"/>
    <w:rsid w:val="00334A54"/>
    <w:rsid w:val="003355C4"/>
    <w:rsid w:val="003560F8"/>
    <w:rsid w:val="00366970"/>
    <w:rsid w:val="0037724A"/>
    <w:rsid w:val="003875EE"/>
    <w:rsid w:val="00390D33"/>
    <w:rsid w:val="003A41C9"/>
    <w:rsid w:val="003F40E2"/>
    <w:rsid w:val="00445FEE"/>
    <w:rsid w:val="0048724D"/>
    <w:rsid w:val="00497D7E"/>
    <w:rsid w:val="004B2750"/>
    <w:rsid w:val="004E4E09"/>
    <w:rsid w:val="005151E8"/>
    <w:rsid w:val="00533983"/>
    <w:rsid w:val="005372F4"/>
    <w:rsid w:val="005668CE"/>
    <w:rsid w:val="0056739B"/>
    <w:rsid w:val="005712F7"/>
    <w:rsid w:val="005750EE"/>
    <w:rsid w:val="005753D6"/>
    <w:rsid w:val="00577FB8"/>
    <w:rsid w:val="005915A0"/>
    <w:rsid w:val="005D696A"/>
    <w:rsid w:val="00613C1F"/>
    <w:rsid w:val="00620328"/>
    <w:rsid w:val="00622255"/>
    <w:rsid w:val="0064700F"/>
    <w:rsid w:val="00650122"/>
    <w:rsid w:val="00680A52"/>
    <w:rsid w:val="0068672D"/>
    <w:rsid w:val="006B506B"/>
    <w:rsid w:val="006D4840"/>
    <w:rsid w:val="0073582A"/>
    <w:rsid w:val="007524B8"/>
    <w:rsid w:val="007612C6"/>
    <w:rsid w:val="00777DBA"/>
    <w:rsid w:val="007820C9"/>
    <w:rsid w:val="00797FE1"/>
    <w:rsid w:val="007A3960"/>
    <w:rsid w:val="007A4783"/>
    <w:rsid w:val="007B5ED3"/>
    <w:rsid w:val="007B7F00"/>
    <w:rsid w:val="007D6DCE"/>
    <w:rsid w:val="007F39F4"/>
    <w:rsid w:val="00807B9C"/>
    <w:rsid w:val="008369BE"/>
    <w:rsid w:val="00845928"/>
    <w:rsid w:val="008900FE"/>
    <w:rsid w:val="008A6573"/>
    <w:rsid w:val="008C2127"/>
    <w:rsid w:val="008C5F42"/>
    <w:rsid w:val="008C7227"/>
    <w:rsid w:val="008F06C8"/>
    <w:rsid w:val="00936EB0"/>
    <w:rsid w:val="00965615"/>
    <w:rsid w:val="00972699"/>
    <w:rsid w:val="009B440C"/>
    <w:rsid w:val="009D2404"/>
    <w:rsid w:val="009E341E"/>
    <w:rsid w:val="009F1B74"/>
    <w:rsid w:val="00A11013"/>
    <w:rsid w:val="00A27287"/>
    <w:rsid w:val="00A40B88"/>
    <w:rsid w:val="00A737CA"/>
    <w:rsid w:val="00A858BE"/>
    <w:rsid w:val="00AC35C0"/>
    <w:rsid w:val="00AE5F6A"/>
    <w:rsid w:val="00B00652"/>
    <w:rsid w:val="00B46251"/>
    <w:rsid w:val="00B508BF"/>
    <w:rsid w:val="00B53927"/>
    <w:rsid w:val="00B92DBC"/>
    <w:rsid w:val="00BF38A8"/>
    <w:rsid w:val="00BF5C38"/>
    <w:rsid w:val="00C15C1E"/>
    <w:rsid w:val="00C35491"/>
    <w:rsid w:val="00C422FC"/>
    <w:rsid w:val="00C7038B"/>
    <w:rsid w:val="00CB57B7"/>
    <w:rsid w:val="00CC46D8"/>
    <w:rsid w:val="00CC5AF7"/>
    <w:rsid w:val="00CC7CC8"/>
    <w:rsid w:val="00D12D8D"/>
    <w:rsid w:val="00D222AB"/>
    <w:rsid w:val="00D26A13"/>
    <w:rsid w:val="00D456DF"/>
    <w:rsid w:val="00D651A0"/>
    <w:rsid w:val="00D6682D"/>
    <w:rsid w:val="00D729AA"/>
    <w:rsid w:val="00D73DF7"/>
    <w:rsid w:val="00D75E4B"/>
    <w:rsid w:val="00DA7D61"/>
    <w:rsid w:val="00DF392A"/>
    <w:rsid w:val="00E21730"/>
    <w:rsid w:val="00E272AC"/>
    <w:rsid w:val="00E47929"/>
    <w:rsid w:val="00E57BCF"/>
    <w:rsid w:val="00E737C9"/>
    <w:rsid w:val="00EA0DC9"/>
    <w:rsid w:val="00EC19FA"/>
    <w:rsid w:val="00ED3315"/>
    <w:rsid w:val="00EF2169"/>
    <w:rsid w:val="00F10CE9"/>
    <w:rsid w:val="00F30E3B"/>
    <w:rsid w:val="00F4131D"/>
    <w:rsid w:val="00F4416F"/>
    <w:rsid w:val="00F7395E"/>
    <w:rsid w:val="00F75488"/>
    <w:rsid w:val="00F82F88"/>
    <w:rsid w:val="00FA4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Normal (Web)"/>
    <w:basedOn w:val="a"/>
    <w:uiPriority w:val="99"/>
    <w:unhideWhenUsed/>
    <w:rsid w:val="006B50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ED331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uiPriority w:val="99"/>
    <w:rsid w:val="003355C4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character" w:styleId="ac">
    <w:name w:val="Hyperlink"/>
    <w:basedOn w:val="a0"/>
    <w:uiPriority w:val="99"/>
    <w:unhideWhenUsed/>
    <w:rsid w:val="003355C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0F13B6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0F13B6"/>
    <w:pPr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13B6"/>
    <w:rPr>
      <w:i/>
      <w:iCs/>
    </w:rPr>
  </w:style>
  <w:style w:type="paragraph" w:customStyle="1" w:styleId="ConsPlusNormal">
    <w:name w:val="ConsPlusNormal"/>
    <w:rsid w:val="0011580D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Title"/>
    <w:basedOn w:val="a"/>
    <w:link w:val="af1"/>
    <w:uiPriority w:val="99"/>
    <w:qFormat/>
    <w:rsid w:val="0011580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1158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E1BB93-E4B8-4F8E-9F3C-B4E013EF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Карельская</cp:lastModifiedBy>
  <cp:revision>5</cp:revision>
  <cp:lastPrinted>2022-08-04T07:06:00Z</cp:lastPrinted>
  <dcterms:created xsi:type="dcterms:W3CDTF">2022-03-11T07:07:00Z</dcterms:created>
  <dcterms:modified xsi:type="dcterms:W3CDTF">2022-08-08T07:29:00Z</dcterms:modified>
</cp:coreProperties>
</file>