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1" w:type="dxa"/>
        <w:tblInd w:w="-1026" w:type="dxa"/>
        <w:tblLook w:val="04A0" w:firstRow="1" w:lastRow="0" w:firstColumn="1" w:lastColumn="0" w:noHBand="0" w:noVBand="1"/>
      </w:tblPr>
      <w:tblGrid>
        <w:gridCol w:w="6785"/>
        <w:gridCol w:w="3347"/>
        <w:gridCol w:w="5709"/>
      </w:tblGrid>
      <w:tr w:rsidR="00900733" w:rsidRPr="00A97A83" w:rsidTr="005A36A5">
        <w:trPr>
          <w:trHeight w:val="542"/>
        </w:trPr>
        <w:tc>
          <w:tcPr>
            <w:tcW w:w="6785" w:type="dxa"/>
            <w:shd w:val="clear" w:color="auto" w:fill="auto"/>
          </w:tcPr>
          <w:p w:rsidR="00900733" w:rsidRPr="00A97A83" w:rsidRDefault="00900733" w:rsidP="006F4B2A">
            <w:pPr>
              <w:ind w:left="426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900733" w:rsidRDefault="00900733" w:rsidP="006F4B2A">
            <w:pPr>
              <w:jc w:val="right"/>
              <w:rPr>
                <w:sz w:val="26"/>
                <w:szCs w:val="26"/>
              </w:rPr>
            </w:pPr>
          </w:p>
          <w:p w:rsidR="00900733" w:rsidRPr="00A97A83" w:rsidRDefault="00900733" w:rsidP="006F4B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900733" w:rsidRPr="00A97A83" w:rsidRDefault="00900733" w:rsidP="006F4B2A">
            <w:pPr>
              <w:jc w:val="center"/>
              <w:rPr>
                <w:sz w:val="26"/>
                <w:szCs w:val="26"/>
              </w:rPr>
            </w:pPr>
          </w:p>
        </w:tc>
      </w:tr>
      <w:tr w:rsidR="00900733" w:rsidRPr="006F4B2A" w:rsidTr="005A36A5">
        <w:trPr>
          <w:trHeight w:val="976"/>
        </w:trPr>
        <w:tc>
          <w:tcPr>
            <w:tcW w:w="6785" w:type="dxa"/>
            <w:shd w:val="clear" w:color="auto" w:fill="auto"/>
          </w:tcPr>
          <w:p w:rsidR="00900733" w:rsidRPr="006F4B2A" w:rsidRDefault="00900733" w:rsidP="006F4B2A">
            <w:pPr>
              <w:ind w:right="2019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900733" w:rsidRPr="006F4B2A" w:rsidRDefault="00900733" w:rsidP="006F4B2A">
            <w:pPr>
              <w:jc w:val="right"/>
              <w:rPr>
                <w:sz w:val="26"/>
                <w:szCs w:val="26"/>
              </w:rPr>
            </w:pPr>
          </w:p>
          <w:p w:rsidR="00900733" w:rsidRPr="006F4B2A" w:rsidRDefault="00900733" w:rsidP="006F4B2A">
            <w:pPr>
              <w:rPr>
                <w:sz w:val="26"/>
                <w:szCs w:val="26"/>
              </w:rPr>
            </w:pPr>
          </w:p>
          <w:p w:rsidR="00900733" w:rsidRPr="006F4B2A" w:rsidRDefault="00900733" w:rsidP="006F4B2A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  <w:r w:rsidRPr="006F4B2A">
              <w:rPr>
                <w:sz w:val="26"/>
                <w:szCs w:val="26"/>
              </w:rPr>
              <w:t>УТВЕРЖДЕН</w:t>
            </w:r>
          </w:p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  <w:r w:rsidRPr="006F4B2A">
              <w:rPr>
                <w:sz w:val="26"/>
                <w:szCs w:val="26"/>
              </w:rPr>
              <w:t xml:space="preserve">решением проектного комитета </w:t>
            </w:r>
          </w:p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  <w:r w:rsidRPr="006F4B2A">
              <w:rPr>
                <w:sz w:val="26"/>
                <w:szCs w:val="26"/>
              </w:rPr>
              <w:t>Архангельской области</w:t>
            </w:r>
          </w:p>
          <w:p w:rsidR="00900733" w:rsidRPr="006F4B2A" w:rsidRDefault="00900733" w:rsidP="006F4B2A">
            <w:pPr>
              <w:jc w:val="center"/>
              <w:rPr>
                <w:sz w:val="28"/>
                <w:szCs w:val="28"/>
              </w:rPr>
            </w:pPr>
            <w:r w:rsidRPr="006F4B2A">
              <w:rPr>
                <w:sz w:val="28"/>
                <w:szCs w:val="28"/>
              </w:rPr>
              <w:t xml:space="preserve">от </w:t>
            </w:r>
            <w:r w:rsidR="00C03AA3">
              <w:rPr>
                <w:sz w:val="28"/>
                <w:szCs w:val="28"/>
              </w:rPr>
              <w:t>02</w:t>
            </w:r>
            <w:r w:rsidR="00C2325A">
              <w:rPr>
                <w:sz w:val="28"/>
                <w:szCs w:val="28"/>
              </w:rPr>
              <w:t>.</w:t>
            </w:r>
            <w:r w:rsidR="00C03AA3">
              <w:rPr>
                <w:sz w:val="28"/>
                <w:szCs w:val="28"/>
              </w:rPr>
              <w:t>07</w:t>
            </w:r>
            <w:r w:rsidR="00C2325A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6F4B2A">
              <w:rPr>
                <w:sz w:val="28"/>
                <w:szCs w:val="28"/>
              </w:rPr>
              <w:t>20</w:t>
            </w:r>
            <w:r w:rsidR="007C170D" w:rsidRPr="006F4B2A">
              <w:rPr>
                <w:sz w:val="28"/>
                <w:szCs w:val="28"/>
              </w:rPr>
              <w:t>20</w:t>
            </w:r>
            <w:r w:rsidRPr="006F4B2A">
              <w:rPr>
                <w:sz w:val="28"/>
                <w:szCs w:val="28"/>
              </w:rPr>
              <w:t xml:space="preserve"> года</w:t>
            </w:r>
          </w:p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</w:p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0733" w:rsidRPr="006F4B2A" w:rsidRDefault="00900733" w:rsidP="006F4B2A">
      <w:pPr>
        <w:ind w:firstLine="709"/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ind w:firstLine="709"/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rPr>
          <w:b/>
          <w:sz w:val="28"/>
          <w:szCs w:val="28"/>
        </w:rPr>
      </w:pPr>
    </w:p>
    <w:p w:rsidR="00900733" w:rsidRPr="006F4B2A" w:rsidRDefault="00900733" w:rsidP="006F4B2A">
      <w:pPr>
        <w:jc w:val="center"/>
        <w:outlineLvl w:val="0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t>ПАСПОРТ МУНИЦИПАЛЬНОГО ПРОЕКТА</w:t>
      </w:r>
    </w:p>
    <w:p w:rsidR="00900733" w:rsidRPr="006F4B2A" w:rsidRDefault="00900733" w:rsidP="006F4B2A">
      <w:pPr>
        <w:ind w:firstLine="709"/>
        <w:jc w:val="center"/>
        <w:rPr>
          <w:sz w:val="26"/>
          <w:szCs w:val="26"/>
        </w:rPr>
      </w:pPr>
    </w:p>
    <w:p w:rsidR="00900733" w:rsidRPr="006F4B2A" w:rsidRDefault="00F44045" w:rsidP="006F4B2A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«Развитие</w:t>
      </w:r>
      <w:r w:rsidR="003A1C42" w:rsidRPr="006F4B2A">
        <w:rPr>
          <w:b/>
          <w:i/>
          <w:sz w:val="32"/>
          <w:szCs w:val="32"/>
        </w:rPr>
        <w:t xml:space="preserve"> </w:t>
      </w:r>
      <w:r w:rsidR="00CD11B4" w:rsidRPr="006F4B2A">
        <w:rPr>
          <w:b/>
          <w:i/>
          <w:sz w:val="32"/>
          <w:szCs w:val="32"/>
        </w:rPr>
        <w:t xml:space="preserve">Няндомского </w:t>
      </w:r>
      <w:r w:rsidR="003A1C42" w:rsidRPr="006F4B2A">
        <w:rPr>
          <w:b/>
          <w:i/>
          <w:sz w:val="32"/>
          <w:szCs w:val="32"/>
        </w:rPr>
        <w:t xml:space="preserve">муниципального </w:t>
      </w:r>
      <w:r w:rsidR="00CD11B4" w:rsidRPr="006F4B2A">
        <w:rPr>
          <w:b/>
          <w:i/>
          <w:sz w:val="32"/>
          <w:szCs w:val="32"/>
        </w:rPr>
        <w:t>района Архангельской области</w:t>
      </w:r>
      <w:r>
        <w:rPr>
          <w:b/>
          <w:i/>
          <w:sz w:val="32"/>
          <w:szCs w:val="32"/>
        </w:rPr>
        <w:t>»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6"/>
        <w:gridCol w:w="3944"/>
        <w:gridCol w:w="5125"/>
      </w:tblGrid>
      <w:tr w:rsidR="00900733" w:rsidRPr="006F4B2A" w:rsidTr="005A36A5">
        <w:tc>
          <w:tcPr>
            <w:tcW w:w="4914" w:type="dxa"/>
            <w:shd w:val="clear" w:color="auto" w:fill="auto"/>
          </w:tcPr>
          <w:p w:rsidR="00900733" w:rsidRPr="006F4B2A" w:rsidRDefault="00900733" w:rsidP="006F4B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  <w:shd w:val="clear" w:color="auto" w:fill="auto"/>
          </w:tcPr>
          <w:p w:rsidR="00900733" w:rsidRPr="006F4B2A" w:rsidRDefault="00900733" w:rsidP="006F4B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900733" w:rsidRPr="006F4B2A" w:rsidRDefault="00900733" w:rsidP="006F4B2A">
            <w:pPr>
              <w:jc w:val="center"/>
              <w:rPr>
                <w:sz w:val="26"/>
                <w:szCs w:val="26"/>
              </w:rPr>
            </w:pPr>
          </w:p>
          <w:p w:rsidR="00900733" w:rsidRPr="006F4B2A" w:rsidRDefault="00900733" w:rsidP="006F4B2A">
            <w:pPr>
              <w:jc w:val="center"/>
              <w:rPr>
                <w:sz w:val="28"/>
                <w:szCs w:val="28"/>
              </w:rPr>
            </w:pPr>
          </w:p>
          <w:p w:rsidR="00900733" w:rsidRPr="006F4B2A" w:rsidRDefault="00900733" w:rsidP="006F4B2A">
            <w:pPr>
              <w:jc w:val="center"/>
              <w:rPr>
                <w:sz w:val="28"/>
                <w:szCs w:val="28"/>
              </w:rPr>
            </w:pPr>
            <w:r w:rsidRPr="006F4B2A">
              <w:rPr>
                <w:sz w:val="28"/>
                <w:szCs w:val="28"/>
              </w:rPr>
              <w:t xml:space="preserve">Руководитель муниципального проекта </w:t>
            </w:r>
          </w:p>
          <w:p w:rsidR="007C170D" w:rsidRPr="006F4B2A" w:rsidRDefault="007C170D" w:rsidP="006F4B2A">
            <w:pPr>
              <w:jc w:val="center"/>
              <w:rPr>
                <w:sz w:val="28"/>
                <w:szCs w:val="28"/>
              </w:rPr>
            </w:pPr>
            <w:r w:rsidRPr="006F4B2A">
              <w:rPr>
                <w:sz w:val="28"/>
                <w:szCs w:val="28"/>
              </w:rPr>
              <w:t>Кононов А.В.</w:t>
            </w:r>
          </w:p>
          <w:p w:rsidR="00900733" w:rsidRPr="006F4B2A" w:rsidRDefault="00900733" w:rsidP="006F4B2A">
            <w:pPr>
              <w:jc w:val="center"/>
              <w:rPr>
                <w:sz w:val="28"/>
                <w:szCs w:val="28"/>
              </w:rPr>
            </w:pPr>
          </w:p>
          <w:p w:rsidR="00900733" w:rsidRPr="006F4B2A" w:rsidRDefault="00900733" w:rsidP="006F4B2A">
            <w:pPr>
              <w:jc w:val="center"/>
              <w:rPr>
                <w:sz w:val="28"/>
                <w:szCs w:val="28"/>
              </w:rPr>
            </w:pPr>
          </w:p>
          <w:p w:rsidR="00900733" w:rsidRPr="006F4B2A" w:rsidRDefault="00900733" w:rsidP="006F4B2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00733" w:rsidRPr="006F4B2A" w:rsidRDefault="00900733" w:rsidP="006F4B2A">
      <w:pPr>
        <w:ind w:left="709"/>
        <w:jc w:val="both"/>
        <w:rPr>
          <w:b/>
          <w:sz w:val="26"/>
          <w:szCs w:val="26"/>
        </w:rPr>
        <w:sectPr w:rsidR="00900733" w:rsidRPr="006F4B2A" w:rsidSect="005A36A5">
          <w:headerReference w:type="default" r:id="rId8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00733" w:rsidRPr="006F4B2A" w:rsidRDefault="00900733" w:rsidP="006F4B2A">
      <w:pPr>
        <w:ind w:left="-993" w:firstLine="1135"/>
        <w:jc w:val="both"/>
        <w:outlineLvl w:val="0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lastRenderedPageBreak/>
        <w:t>1. Участники проекта</w:t>
      </w:r>
    </w:p>
    <w:p w:rsidR="00900733" w:rsidRPr="006F4B2A" w:rsidRDefault="00900733" w:rsidP="006F4B2A">
      <w:pPr>
        <w:jc w:val="both"/>
        <w:rPr>
          <w:b/>
          <w:sz w:val="26"/>
          <w:szCs w:val="26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0603"/>
      </w:tblGrid>
      <w:tr w:rsidR="00900733" w:rsidRPr="006F4B2A" w:rsidTr="009A51BD">
        <w:trPr>
          <w:trHeight w:val="623"/>
        </w:trPr>
        <w:tc>
          <w:tcPr>
            <w:tcW w:w="4849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 xml:space="preserve">Наименование </w:t>
            </w:r>
          </w:p>
          <w:p w:rsidR="00900733" w:rsidRPr="006F4B2A" w:rsidRDefault="00900733" w:rsidP="006F4B2A">
            <w:pPr>
              <w:jc w:val="center"/>
            </w:pPr>
            <w:r w:rsidRPr="006F4B2A">
              <w:t>участника проектной деятельности</w:t>
            </w:r>
          </w:p>
        </w:tc>
        <w:tc>
          <w:tcPr>
            <w:tcW w:w="10603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 xml:space="preserve">Ф.И.О., должность </w:t>
            </w:r>
          </w:p>
        </w:tc>
      </w:tr>
      <w:tr w:rsidR="00900733" w:rsidRPr="006F4B2A" w:rsidTr="009A51BD">
        <w:trPr>
          <w:trHeight w:val="70"/>
        </w:trPr>
        <w:tc>
          <w:tcPr>
            <w:tcW w:w="4849" w:type="dxa"/>
            <w:shd w:val="clear" w:color="auto" w:fill="auto"/>
          </w:tcPr>
          <w:p w:rsidR="00900733" w:rsidRPr="006F4B2A" w:rsidRDefault="00900733" w:rsidP="006F4B2A">
            <w:r w:rsidRPr="006F4B2A">
              <w:t xml:space="preserve">Куратор муниципального проекта </w:t>
            </w:r>
          </w:p>
        </w:tc>
        <w:tc>
          <w:tcPr>
            <w:tcW w:w="10603" w:type="dxa"/>
            <w:shd w:val="clear" w:color="auto" w:fill="auto"/>
          </w:tcPr>
          <w:p w:rsidR="00900733" w:rsidRPr="006F4B2A" w:rsidRDefault="00900733" w:rsidP="006F4B2A">
            <w:pPr>
              <w:tabs>
                <w:tab w:val="left" w:pos="424"/>
              </w:tabs>
            </w:pPr>
          </w:p>
        </w:tc>
      </w:tr>
      <w:tr w:rsidR="00900733" w:rsidRPr="006F4B2A" w:rsidTr="009A51BD">
        <w:trPr>
          <w:trHeight w:val="70"/>
        </w:trPr>
        <w:tc>
          <w:tcPr>
            <w:tcW w:w="4849" w:type="dxa"/>
            <w:shd w:val="clear" w:color="auto" w:fill="auto"/>
          </w:tcPr>
          <w:p w:rsidR="00900733" w:rsidRPr="006F4B2A" w:rsidRDefault="00900733" w:rsidP="006F4B2A">
            <w:r w:rsidRPr="006F4B2A">
              <w:t>Руководитель муниципального проекта</w:t>
            </w:r>
          </w:p>
        </w:tc>
        <w:tc>
          <w:tcPr>
            <w:tcW w:w="10603" w:type="dxa"/>
            <w:shd w:val="clear" w:color="auto" w:fill="auto"/>
          </w:tcPr>
          <w:p w:rsidR="00900733" w:rsidRPr="006F4B2A" w:rsidRDefault="00687ADC" w:rsidP="006F4B2A">
            <w:pPr>
              <w:tabs>
                <w:tab w:val="left" w:pos="424"/>
              </w:tabs>
            </w:pPr>
            <w:r w:rsidRPr="006F4B2A">
              <w:t xml:space="preserve">Кононов Александр  Владимирович- глава </w:t>
            </w:r>
            <w:r w:rsidR="00CD11B4" w:rsidRPr="006F4B2A">
              <w:t>Няндомского муниципального района Архангельской области</w:t>
            </w:r>
          </w:p>
        </w:tc>
      </w:tr>
      <w:tr w:rsidR="00900733" w:rsidRPr="006F4B2A" w:rsidTr="009A51BD">
        <w:trPr>
          <w:trHeight w:val="70"/>
        </w:trPr>
        <w:tc>
          <w:tcPr>
            <w:tcW w:w="4849" w:type="dxa"/>
            <w:shd w:val="clear" w:color="auto" w:fill="auto"/>
          </w:tcPr>
          <w:p w:rsidR="00900733" w:rsidRPr="006F4B2A" w:rsidRDefault="00900733" w:rsidP="006F4B2A">
            <w:r w:rsidRPr="006F4B2A">
              <w:t>Администратор муниципального проекта</w:t>
            </w:r>
          </w:p>
        </w:tc>
        <w:tc>
          <w:tcPr>
            <w:tcW w:w="10603" w:type="dxa"/>
            <w:shd w:val="clear" w:color="auto" w:fill="auto"/>
          </w:tcPr>
          <w:p w:rsidR="00900733" w:rsidRPr="006F4B2A" w:rsidRDefault="00687ADC" w:rsidP="006F4B2A">
            <w:pPr>
              <w:tabs>
                <w:tab w:val="left" w:pos="424"/>
              </w:tabs>
            </w:pPr>
            <w:r w:rsidRPr="006F4B2A">
              <w:t xml:space="preserve">Ведерников Александр Геннадьевич- первый заместитель главы </w:t>
            </w:r>
            <w:r w:rsidR="00CD11B4" w:rsidRPr="006F4B2A">
              <w:t>Няндомского муниципального района Архангельской области</w:t>
            </w:r>
          </w:p>
        </w:tc>
      </w:tr>
      <w:tr w:rsidR="00900733" w:rsidRPr="006F4B2A" w:rsidTr="009A51BD">
        <w:trPr>
          <w:trHeight w:val="134"/>
        </w:trPr>
        <w:tc>
          <w:tcPr>
            <w:tcW w:w="4849" w:type="dxa"/>
            <w:shd w:val="clear" w:color="auto" w:fill="auto"/>
          </w:tcPr>
          <w:p w:rsidR="00900733" w:rsidRPr="006F4B2A" w:rsidRDefault="00900733" w:rsidP="006F4B2A">
            <w:r w:rsidRPr="006F4B2A">
              <w:t>Заинтересованные стороны</w:t>
            </w:r>
          </w:p>
        </w:tc>
        <w:tc>
          <w:tcPr>
            <w:tcW w:w="10603" w:type="dxa"/>
            <w:shd w:val="clear" w:color="auto" w:fill="auto"/>
          </w:tcPr>
          <w:p w:rsidR="00900733" w:rsidRPr="006F4B2A" w:rsidRDefault="00687ADC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 xml:space="preserve">-Администрация </w:t>
            </w:r>
            <w:r w:rsidR="00CD11B4" w:rsidRPr="006F4B2A">
              <w:t>Няндомского муниципального района Архангельской области (далее- администрация Няндомского района);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Администрация муниципального образования  «</w:t>
            </w:r>
            <w:proofErr w:type="spellStart"/>
            <w:r w:rsidRPr="006F4B2A">
              <w:t>Мошинское</w:t>
            </w:r>
            <w:proofErr w:type="spellEnd"/>
            <w:r w:rsidRPr="006F4B2A">
              <w:t>»;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Администрация муниципального образования  «</w:t>
            </w:r>
            <w:proofErr w:type="spellStart"/>
            <w:r w:rsidRPr="006F4B2A">
              <w:t>Шалакушское</w:t>
            </w:r>
            <w:proofErr w:type="spellEnd"/>
            <w:r w:rsidRPr="006F4B2A">
              <w:t>»;</w:t>
            </w:r>
          </w:p>
          <w:p w:rsidR="00CD11B4" w:rsidRPr="006F4B2A" w:rsidRDefault="00CD11B4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Муниципальные образовательные организации;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Муниципальное  бюджетное учреждение культуры «Няндомский районный центр культуры и спорта»;</w:t>
            </w:r>
          </w:p>
          <w:p w:rsidR="00DE6562" w:rsidRPr="006F4B2A" w:rsidRDefault="00DE6562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МБУК «Няндомская центральная библиотека»;</w:t>
            </w:r>
          </w:p>
          <w:p w:rsidR="00AF1E6B" w:rsidRPr="006F4B2A" w:rsidRDefault="00AF1E6B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МБУ «Няндомская спортивная школа»;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Исполнительные органы государственной власти Архангельской области;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ГБУЗ Архангельской области «Няндомская  ЦРБ»;</w:t>
            </w:r>
          </w:p>
          <w:p w:rsidR="006E46B4" w:rsidRPr="006F4B2A" w:rsidRDefault="00CA1306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 xml:space="preserve">-  </w:t>
            </w:r>
            <w:r w:rsidR="006E46B4" w:rsidRPr="006F4B2A">
              <w:t>Фонд капитального ремонта многоквартирных домов Архангельской области;</w:t>
            </w:r>
          </w:p>
          <w:p w:rsidR="00297AEF" w:rsidRPr="006F4B2A" w:rsidRDefault="00297AEF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 Застройщики, инвесторы;</w:t>
            </w:r>
          </w:p>
          <w:p w:rsidR="006F2CB2" w:rsidRPr="006F4B2A" w:rsidRDefault="006F2CB2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Субъекты малого и среднего предпринимательства</w:t>
            </w:r>
            <w:r w:rsidR="00EE1261" w:rsidRPr="006F4B2A">
              <w:t xml:space="preserve"> Няндомского района</w:t>
            </w:r>
            <w:r w:rsidRPr="006F4B2A">
              <w:t xml:space="preserve"> ;</w:t>
            </w:r>
          </w:p>
          <w:p w:rsidR="002B02EB" w:rsidRPr="006F4B2A" w:rsidRDefault="002B02EB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Общественные организации и объединения Няндомского района;</w:t>
            </w:r>
          </w:p>
          <w:p w:rsidR="003A1C42" w:rsidRPr="006F4B2A" w:rsidRDefault="00EE1261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 xml:space="preserve">- Жители </w:t>
            </w:r>
            <w:r w:rsidR="00CD11B4" w:rsidRPr="006F4B2A">
              <w:t>Няндомского района;</w:t>
            </w:r>
          </w:p>
          <w:p w:rsidR="00D72006" w:rsidRPr="006F4B2A" w:rsidRDefault="00CD11B4" w:rsidP="006F4B2A">
            <w:pPr>
              <w:widowControl w:val="0"/>
              <w:suppressLineNumbers/>
              <w:suppressAutoHyphens/>
              <w:snapToGrid w:val="0"/>
            </w:pPr>
            <w:r w:rsidRPr="006F4B2A">
              <w:t>- Правительство Архангельской области</w:t>
            </w:r>
          </w:p>
        </w:tc>
      </w:tr>
    </w:tbl>
    <w:p w:rsidR="009A51BD" w:rsidRPr="006F4B2A" w:rsidRDefault="009A51BD" w:rsidP="006F4B2A">
      <w:pPr>
        <w:ind w:left="142"/>
        <w:outlineLvl w:val="0"/>
        <w:rPr>
          <w:b/>
          <w:sz w:val="28"/>
          <w:szCs w:val="28"/>
        </w:rPr>
      </w:pPr>
    </w:p>
    <w:p w:rsidR="00900733" w:rsidRPr="006F4B2A" w:rsidRDefault="00900733" w:rsidP="006F4B2A">
      <w:pPr>
        <w:ind w:left="142"/>
        <w:outlineLvl w:val="0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t>3. Описание проекта</w:t>
      </w:r>
    </w:p>
    <w:tbl>
      <w:tblPr>
        <w:tblW w:w="15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322"/>
        <w:gridCol w:w="141"/>
        <w:gridCol w:w="1560"/>
        <w:gridCol w:w="1134"/>
        <w:gridCol w:w="1417"/>
        <w:gridCol w:w="1415"/>
      </w:tblGrid>
      <w:tr w:rsidR="00900733" w:rsidRPr="006F4B2A" w:rsidTr="009A51BD">
        <w:trPr>
          <w:trHeight w:val="523"/>
        </w:trPr>
        <w:tc>
          <w:tcPr>
            <w:tcW w:w="4460" w:type="dxa"/>
            <w:shd w:val="clear" w:color="auto" w:fill="auto"/>
          </w:tcPr>
          <w:p w:rsidR="00900733" w:rsidRPr="006F4B2A" w:rsidRDefault="00900733" w:rsidP="006F4B2A">
            <w:r w:rsidRPr="006F4B2A">
              <w:t>Обоснование для инициации проекта (проблемы, на решение которых направлен проект)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263BDB" w:rsidRPr="006F4B2A" w:rsidRDefault="00263BDB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t>1.</w:t>
            </w:r>
            <w:r w:rsidR="008F0A3D" w:rsidRPr="006F4B2A">
              <w:t xml:space="preserve">Большой износ  зданий </w:t>
            </w:r>
            <w:r w:rsidR="008F0A3D" w:rsidRPr="006F4B2A">
              <w:rPr>
                <w:color w:val="000000"/>
              </w:rPr>
              <w:t>социальной   инфраструктуры</w:t>
            </w:r>
            <w:r w:rsidR="00C807A6" w:rsidRPr="006F4B2A">
              <w:rPr>
                <w:color w:val="000000"/>
              </w:rPr>
              <w:t xml:space="preserve"> и коммуникаций </w:t>
            </w:r>
            <w:r w:rsidR="00C807A6" w:rsidRPr="006F4B2A">
              <w:t xml:space="preserve"> коммунальной инфраструктуры.</w:t>
            </w:r>
          </w:p>
          <w:p w:rsidR="00C807A6" w:rsidRPr="006F4B2A" w:rsidRDefault="00263BDB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t>2.</w:t>
            </w:r>
            <w:r w:rsidR="00A11451" w:rsidRPr="006F4B2A">
              <w:rPr>
                <w:color w:val="000000"/>
              </w:rPr>
              <w:t>Сокращение численности населения.</w:t>
            </w:r>
          </w:p>
          <w:p w:rsidR="002C2933" w:rsidRPr="006F4B2A" w:rsidRDefault="00263BDB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t>3.</w:t>
            </w:r>
            <w:r w:rsidR="00C807A6" w:rsidRPr="006F4B2A">
              <w:t xml:space="preserve">Недостаточный уровень благоустройства </w:t>
            </w:r>
            <w:r w:rsidR="002C2933" w:rsidRPr="006F4B2A">
              <w:t>населенных пунктов.</w:t>
            </w:r>
          </w:p>
          <w:p w:rsidR="00263BDB" w:rsidRPr="006F4B2A" w:rsidRDefault="00263BDB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t>4.Высокий удельный вес автомобильных дорог общего пользования местного значения в границах</w:t>
            </w:r>
            <w:r w:rsidR="005E06A4" w:rsidRPr="006F4B2A">
              <w:t xml:space="preserve"> Няндомского района</w:t>
            </w:r>
            <w:r w:rsidRPr="006F4B2A">
              <w:t>, не соответствующих нормативным требованиям, в общей протяженности автомобильных дорог общего пользования местного значения</w:t>
            </w:r>
            <w:r w:rsidR="00021ECE" w:rsidRPr="006F4B2A">
              <w:t>.</w:t>
            </w:r>
          </w:p>
          <w:p w:rsidR="00900733" w:rsidRPr="006F4B2A" w:rsidRDefault="00021ECE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lastRenderedPageBreak/>
              <w:t>5</w:t>
            </w:r>
            <w:r w:rsidR="00263BDB" w:rsidRPr="006F4B2A">
              <w:t>.</w:t>
            </w:r>
            <w:r w:rsidR="00C807A6" w:rsidRPr="006F4B2A">
              <w:t>Монопрофильная экономика.</w:t>
            </w:r>
          </w:p>
          <w:p w:rsidR="001E7E4B" w:rsidRPr="006F4B2A" w:rsidRDefault="003A1C42" w:rsidP="006F4B2A">
            <w:pPr>
              <w:pStyle w:val="a6"/>
              <w:tabs>
                <w:tab w:val="left" w:pos="0"/>
              </w:tabs>
              <w:ind w:left="111"/>
            </w:pPr>
            <w:r w:rsidRPr="006F4B2A">
              <w:t>6. Привлечение инвестиций.</w:t>
            </w:r>
          </w:p>
        </w:tc>
      </w:tr>
      <w:tr w:rsidR="00900733" w:rsidRPr="006F4B2A" w:rsidTr="009A51BD">
        <w:trPr>
          <w:trHeight w:val="70"/>
        </w:trPr>
        <w:tc>
          <w:tcPr>
            <w:tcW w:w="4460" w:type="dxa"/>
            <w:shd w:val="clear" w:color="auto" w:fill="auto"/>
          </w:tcPr>
          <w:p w:rsidR="00900733" w:rsidRPr="006F4B2A" w:rsidRDefault="00900733" w:rsidP="006F4B2A">
            <w:r w:rsidRPr="006F4B2A">
              <w:lastRenderedPageBreak/>
              <w:t>Цель проекта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900733" w:rsidRPr="006F4B2A" w:rsidRDefault="00570866" w:rsidP="00767612">
            <w:r w:rsidRPr="006F4B2A">
              <w:t>Всестороннее развитие  Няндомского района путем   у</w:t>
            </w:r>
            <w:r w:rsidRPr="006F4B2A">
              <w:rPr>
                <w:rFonts w:ascii="yandex-sans" w:hAnsi="yandex-sans"/>
                <w:color w:val="000000"/>
              </w:rPr>
              <w:t>частия</w:t>
            </w:r>
            <w:r w:rsidRPr="006F4B2A">
              <w:rPr>
                <w:color w:val="000000"/>
              </w:rPr>
              <w:t xml:space="preserve">  в реализации</w:t>
            </w:r>
            <w:r w:rsidRPr="006F4B2A">
              <w:rPr>
                <w:rFonts w:ascii="yandex-sans" w:hAnsi="yandex-sans"/>
                <w:color w:val="000000"/>
              </w:rPr>
              <w:t xml:space="preserve"> Указа Президента РФ № 204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900733" w:rsidRPr="006F4B2A" w:rsidTr="009A51BD">
        <w:trPr>
          <w:trHeight w:val="90"/>
        </w:trPr>
        <w:tc>
          <w:tcPr>
            <w:tcW w:w="4460" w:type="dxa"/>
            <w:shd w:val="clear" w:color="auto" w:fill="auto"/>
          </w:tcPr>
          <w:p w:rsidR="00900733" w:rsidRPr="006F4B2A" w:rsidRDefault="00900733" w:rsidP="006F4B2A">
            <w:r w:rsidRPr="006F4B2A">
              <w:t>Задачи проекта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B43832" w:rsidRPr="006F4B2A" w:rsidRDefault="00423C2D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  <w:r w:rsidR="003B636F" w:rsidRPr="006F4B2A">
              <w:rPr>
                <w:color w:val="000000"/>
              </w:rPr>
              <w:t>.</w:t>
            </w:r>
            <w:r w:rsidR="00B43832" w:rsidRPr="006F4B2A">
              <w:rPr>
                <w:color w:val="000000"/>
              </w:rPr>
              <w:t>Улучшение демографической ситуации в районе.</w:t>
            </w:r>
          </w:p>
          <w:p w:rsidR="003B636F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2.</w:t>
            </w:r>
            <w:r w:rsidR="003B636F" w:rsidRPr="006F4B2A">
              <w:rPr>
                <w:color w:val="000000"/>
              </w:rPr>
              <w:t xml:space="preserve">Повышение доступности и </w:t>
            </w:r>
            <w:r w:rsidR="00AD19F3" w:rsidRPr="006F4B2A">
              <w:rPr>
                <w:color w:val="000000"/>
              </w:rPr>
              <w:t xml:space="preserve">создание условий для </w:t>
            </w:r>
            <w:r w:rsidR="003B636F" w:rsidRPr="006F4B2A">
              <w:rPr>
                <w:color w:val="000000"/>
              </w:rPr>
              <w:t>качеств</w:t>
            </w:r>
            <w:r w:rsidR="00AD19F3" w:rsidRPr="006F4B2A">
              <w:rPr>
                <w:color w:val="000000"/>
              </w:rPr>
              <w:t>енного</w:t>
            </w:r>
            <w:r w:rsidR="003B636F" w:rsidRPr="006F4B2A">
              <w:rPr>
                <w:color w:val="000000"/>
              </w:rPr>
              <w:t xml:space="preserve"> оказания услуг </w:t>
            </w:r>
            <w:r w:rsidR="00AD19F3" w:rsidRPr="006F4B2A">
              <w:rPr>
                <w:color w:val="000000"/>
              </w:rPr>
              <w:t xml:space="preserve">в сферах </w:t>
            </w:r>
            <w:r w:rsidR="003B636F" w:rsidRPr="006F4B2A">
              <w:t>образования</w:t>
            </w:r>
            <w:r w:rsidR="00AD19F3" w:rsidRPr="006F4B2A">
              <w:t>,</w:t>
            </w:r>
            <w:r w:rsidR="003B636F" w:rsidRPr="006F4B2A">
              <w:t xml:space="preserve"> культуры,</w:t>
            </w:r>
            <w:r w:rsidR="001C6932" w:rsidRPr="006F4B2A">
              <w:rPr>
                <w:color w:val="000000"/>
              </w:rPr>
              <w:t xml:space="preserve"> физической культуры и спорта</w:t>
            </w:r>
            <w:r w:rsidR="005E06A4" w:rsidRPr="006F4B2A">
              <w:rPr>
                <w:color w:val="000000"/>
              </w:rPr>
              <w:t>,</w:t>
            </w:r>
            <w:r w:rsidR="003B636F" w:rsidRPr="006F4B2A">
              <w:t xml:space="preserve"> </w:t>
            </w:r>
            <w:r w:rsidR="003B636F" w:rsidRPr="006F4B2A">
              <w:rPr>
                <w:color w:val="000000"/>
              </w:rPr>
              <w:t>здравоохранения</w:t>
            </w:r>
            <w:r w:rsidR="00D115B0" w:rsidRPr="006F4B2A">
              <w:rPr>
                <w:color w:val="000000"/>
              </w:rPr>
              <w:t xml:space="preserve"> </w:t>
            </w:r>
            <w:r w:rsidR="003B636F" w:rsidRPr="006F4B2A">
              <w:rPr>
                <w:color w:val="000000"/>
              </w:rPr>
              <w:t>на территории</w:t>
            </w:r>
            <w:r w:rsidR="005E06A4" w:rsidRPr="006F4B2A">
              <w:rPr>
                <w:color w:val="000000"/>
              </w:rPr>
              <w:t xml:space="preserve"> Няндомского района</w:t>
            </w:r>
            <w:r w:rsidR="00AD19F3" w:rsidRPr="006F4B2A">
              <w:rPr>
                <w:color w:val="000000"/>
              </w:rPr>
              <w:t>.</w:t>
            </w:r>
          </w:p>
          <w:p w:rsidR="003B636F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  <w:r w:rsidR="003B636F" w:rsidRPr="006F4B2A">
              <w:rPr>
                <w:color w:val="000000"/>
              </w:rPr>
              <w:t>.Повышение доступности жилья и качества жилищного о</w:t>
            </w:r>
            <w:r w:rsidR="003D1E32" w:rsidRPr="006F4B2A">
              <w:rPr>
                <w:color w:val="000000"/>
              </w:rPr>
              <w:t>беспечения для населения района за счет строительства нового  и капитального ремонта существующего</w:t>
            </w:r>
            <w:r w:rsidR="00D66036" w:rsidRPr="006F4B2A">
              <w:rPr>
                <w:color w:val="000000"/>
              </w:rPr>
              <w:t xml:space="preserve"> жилого фонда, а также комплексного освоения территорий.</w:t>
            </w:r>
          </w:p>
          <w:p w:rsidR="003B636F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6F4B2A">
              <w:t>4</w:t>
            </w:r>
            <w:r w:rsidR="00D66036" w:rsidRPr="006F4B2A">
              <w:t xml:space="preserve">. </w:t>
            </w:r>
            <w:r w:rsidR="007B0995" w:rsidRPr="006F4B2A">
              <w:t xml:space="preserve">Выполнение комплекса работ по </w:t>
            </w:r>
            <w:r w:rsidR="003B636F" w:rsidRPr="006F4B2A">
              <w:t>благоустройств</w:t>
            </w:r>
            <w:r w:rsidR="007B0995" w:rsidRPr="006F4B2A">
              <w:t xml:space="preserve">у населенных пунктов </w:t>
            </w:r>
            <w:r w:rsidR="00263BDB" w:rsidRPr="006F4B2A">
              <w:t>района и улучшени</w:t>
            </w:r>
            <w:r w:rsidR="002C2933" w:rsidRPr="006F4B2A">
              <w:t>ю</w:t>
            </w:r>
            <w:r w:rsidR="00263BDB" w:rsidRPr="006F4B2A">
              <w:t xml:space="preserve"> экологии.</w:t>
            </w:r>
          </w:p>
          <w:p w:rsidR="007B0995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  <w:r w:rsidR="003B636F" w:rsidRPr="006F4B2A">
              <w:rPr>
                <w:color w:val="000000"/>
              </w:rPr>
              <w:t>.</w:t>
            </w:r>
            <w:r w:rsidR="00333A0F" w:rsidRPr="006F4B2A">
              <w:t xml:space="preserve"> Строительство, модернизация, реконструкция и ремонт систем коммунальной инфраструктуры</w:t>
            </w:r>
            <w:r w:rsidR="0005593D" w:rsidRPr="006F4B2A">
              <w:t>, уличного освещения.</w:t>
            </w:r>
          </w:p>
          <w:p w:rsidR="00263BDB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  <w:r w:rsidR="003B636F" w:rsidRPr="006F4B2A">
              <w:rPr>
                <w:color w:val="000000"/>
              </w:rPr>
              <w:t>.</w:t>
            </w:r>
            <w:r w:rsidR="00263BDB" w:rsidRPr="006F4B2A">
              <w:t xml:space="preserve"> </w:t>
            </w:r>
            <w:r w:rsidR="00263BDB" w:rsidRPr="006F4B2A">
              <w:rPr>
                <w:color w:val="000000"/>
              </w:rPr>
              <w:t>Обеспечение транспортной доступности и улучшение качества пассажирских перевозок.</w:t>
            </w:r>
          </w:p>
          <w:p w:rsidR="00263BDB" w:rsidRPr="006F4B2A" w:rsidRDefault="00B43832" w:rsidP="006F4B2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 w:rsidRPr="006F4B2A">
              <w:rPr>
                <w:color w:val="000000"/>
              </w:rPr>
              <w:t>7</w:t>
            </w:r>
            <w:r w:rsidR="00263BDB" w:rsidRPr="006F4B2A">
              <w:rPr>
                <w:color w:val="000000"/>
              </w:rPr>
              <w:t>.</w:t>
            </w:r>
            <w:r w:rsidR="000E1886" w:rsidRPr="006F4B2A">
              <w:rPr>
                <w:color w:val="000000"/>
              </w:rPr>
              <w:t xml:space="preserve"> </w:t>
            </w:r>
            <w:r w:rsidR="003B636F" w:rsidRPr="006F4B2A">
              <w:rPr>
                <w:color w:val="000000"/>
              </w:rPr>
              <w:t xml:space="preserve">Создание условий для развития </w:t>
            </w:r>
            <w:r w:rsidR="00BD75AC" w:rsidRPr="006F4B2A">
              <w:rPr>
                <w:color w:val="000000"/>
              </w:rPr>
              <w:t>малого предпринимательства.</w:t>
            </w:r>
          </w:p>
        </w:tc>
      </w:tr>
      <w:tr w:rsidR="00900733" w:rsidRPr="006F4B2A" w:rsidTr="009A51BD">
        <w:trPr>
          <w:trHeight w:val="70"/>
        </w:trPr>
        <w:tc>
          <w:tcPr>
            <w:tcW w:w="4460" w:type="dxa"/>
            <w:shd w:val="clear" w:color="auto" w:fill="auto"/>
          </w:tcPr>
          <w:p w:rsidR="00900733" w:rsidRPr="006F4B2A" w:rsidRDefault="00900733" w:rsidP="006F4B2A">
            <w:r w:rsidRPr="006F4B2A">
              <w:t>Результат проекта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900733" w:rsidRPr="006F4B2A" w:rsidRDefault="009C787E" w:rsidP="006F4B2A">
            <w:pPr>
              <w:jc w:val="both"/>
            </w:pPr>
            <w:r w:rsidRPr="006F4B2A">
              <w:t>Няндомский район - динамично развивающийся район, с современной инфраструктурой и широким спектром социальных услуг, которые дают возможность жителям для  самореализации.</w:t>
            </w:r>
          </w:p>
        </w:tc>
      </w:tr>
      <w:tr w:rsidR="009C787E" w:rsidRPr="006F4B2A" w:rsidTr="00C2713A">
        <w:trPr>
          <w:trHeight w:val="314"/>
        </w:trPr>
        <w:tc>
          <w:tcPr>
            <w:tcW w:w="4460" w:type="dxa"/>
            <w:vMerge w:val="restart"/>
            <w:shd w:val="clear" w:color="auto" w:fill="auto"/>
          </w:tcPr>
          <w:p w:rsidR="009C787E" w:rsidRPr="006F4B2A" w:rsidRDefault="009C787E" w:rsidP="006F4B2A">
            <w:r w:rsidRPr="006F4B2A">
              <w:t xml:space="preserve">Показатели проекта и их значения </w:t>
            </w:r>
          </w:p>
        </w:tc>
        <w:tc>
          <w:tcPr>
            <w:tcW w:w="5463" w:type="dxa"/>
            <w:gridSpan w:val="2"/>
            <w:vMerge w:val="restart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 xml:space="preserve">Показатель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>Базовое значение</w:t>
            </w:r>
          </w:p>
          <w:p w:rsidR="009C787E" w:rsidRPr="006F4B2A" w:rsidRDefault="009C787E" w:rsidP="006F4B2A">
            <w:pPr>
              <w:jc w:val="center"/>
            </w:pPr>
            <w:r w:rsidRPr="006F4B2A">
              <w:t xml:space="preserve">(2019 год) 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>Период, год</w:t>
            </w:r>
          </w:p>
        </w:tc>
      </w:tr>
      <w:tr w:rsidR="009C787E" w:rsidRPr="006F4B2A" w:rsidTr="00C2713A">
        <w:trPr>
          <w:trHeight w:val="301"/>
        </w:trPr>
        <w:tc>
          <w:tcPr>
            <w:tcW w:w="4460" w:type="dxa"/>
            <w:vMerge/>
            <w:shd w:val="clear" w:color="auto" w:fill="auto"/>
          </w:tcPr>
          <w:p w:rsidR="009C787E" w:rsidRPr="006F4B2A" w:rsidRDefault="009C787E" w:rsidP="006F4B2A"/>
        </w:tc>
        <w:tc>
          <w:tcPr>
            <w:tcW w:w="5463" w:type="dxa"/>
            <w:gridSpan w:val="2"/>
            <w:vMerge/>
            <w:shd w:val="clear" w:color="auto" w:fill="auto"/>
          </w:tcPr>
          <w:p w:rsidR="009C787E" w:rsidRPr="006F4B2A" w:rsidRDefault="009C787E" w:rsidP="006F4B2A"/>
        </w:tc>
        <w:tc>
          <w:tcPr>
            <w:tcW w:w="1560" w:type="dxa"/>
            <w:vMerge/>
            <w:shd w:val="clear" w:color="auto" w:fill="auto"/>
          </w:tcPr>
          <w:p w:rsidR="009C787E" w:rsidRPr="006F4B2A" w:rsidRDefault="009C787E" w:rsidP="006F4B2A"/>
        </w:tc>
        <w:tc>
          <w:tcPr>
            <w:tcW w:w="1134" w:type="dxa"/>
            <w:shd w:val="clear" w:color="auto" w:fill="auto"/>
          </w:tcPr>
          <w:p w:rsidR="009C787E" w:rsidRPr="006F4B2A" w:rsidRDefault="009C787E" w:rsidP="006F4B2A">
            <w:pPr>
              <w:jc w:val="center"/>
            </w:pPr>
            <w:r w:rsidRPr="006F4B2A">
              <w:t>2020</w:t>
            </w:r>
          </w:p>
        </w:tc>
        <w:tc>
          <w:tcPr>
            <w:tcW w:w="1417" w:type="dxa"/>
            <w:shd w:val="clear" w:color="auto" w:fill="auto"/>
          </w:tcPr>
          <w:p w:rsidR="009C787E" w:rsidRPr="006F4B2A" w:rsidRDefault="009C787E" w:rsidP="006F4B2A">
            <w:pPr>
              <w:jc w:val="center"/>
            </w:pPr>
            <w:r w:rsidRPr="006F4B2A">
              <w:t>2021</w:t>
            </w:r>
          </w:p>
        </w:tc>
        <w:tc>
          <w:tcPr>
            <w:tcW w:w="1415" w:type="dxa"/>
            <w:shd w:val="clear" w:color="auto" w:fill="auto"/>
          </w:tcPr>
          <w:p w:rsidR="009C787E" w:rsidRPr="006F4B2A" w:rsidRDefault="009C787E" w:rsidP="006F4B2A">
            <w:pPr>
              <w:jc w:val="center"/>
            </w:pPr>
            <w:r w:rsidRPr="006F4B2A">
              <w:t>2022</w:t>
            </w:r>
          </w:p>
        </w:tc>
      </w:tr>
      <w:tr w:rsidR="00E00FD0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10989" w:type="dxa"/>
            <w:gridSpan w:val="6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1.Улучшение демографической ситуации в районе.</w:t>
            </w:r>
          </w:p>
        </w:tc>
      </w:tr>
      <w:tr w:rsidR="009C787E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9C787E" w:rsidRPr="006F4B2A" w:rsidRDefault="009C787E" w:rsidP="006F4B2A"/>
        </w:tc>
        <w:tc>
          <w:tcPr>
            <w:tcW w:w="5463" w:type="dxa"/>
            <w:gridSpan w:val="2"/>
            <w:shd w:val="clear" w:color="auto" w:fill="auto"/>
          </w:tcPr>
          <w:p w:rsidR="009C787E" w:rsidRPr="006F4B2A" w:rsidRDefault="00E13049" w:rsidP="006F4B2A">
            <w:pPr>
              <w:spacing w:line="276" w:lineRule="auto"/>
            </w:pPr>
            <w:r w:rsidRPr="006F4B2A">
              <w:rPr>
                <w:rFonts w:eastAsia="Calibri"/>
                <w:lang w:eastAsia="en-US"/>
              </w:rPr>
              <w:t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87E" w:rsidRPr="006F4B2A" w:rsidRDefault="00E13049" w:rsidP="006F4B2A">
            <w:pPr>
              <w:jc w:val="center"/>
            </w:pPr>
            <w:r w:rsidRPr="006F4B2A">
              <w:t>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87E" w:rsidRPr="006F4B2A" w:rsidRDefault="00E13049" w:rsidP="006F4B2A">
            <w:pPr>
              <w:jc w:val="center"/>
            </w:pPr>
            <w:r w:rsidRPr="006F4B2A">
              <w:t>246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87E" w:rsidRPr="006F4B2A" w:rsidRDefault="00E13049" w:rsidP="006F4B2A">
            <w:pPr>
              <w:jc w:val="center"/>
            </w:pPr>
            <w:r w:rsidRPr="006F4B2A">
              <w:t>226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C787E" w:rsidRPr="006F4B2A" w:rsidRDefault="00E13049" w:rsidP="006F4B2A">
            <w:pPr>
              <w:jc w:val="center"/>
            </w:pPr>
            <w:r w:rsidRPr="006F4B2A">
              <w:t>2</w:t>
            </w:r>
            <w:r w:rsidR="00C86178" w:rsidRPr="006F4B2A">
              <w:t>26</w:t>
            </w:r>
          </w:p>
        </w:tc>
      </w:tr>
      <w:tr w:rsidR="00E13049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13049" w:rsidRPr="006F4B2A" w:rsidRDefault="00E13049" w:rsidP="006F4B2A"/>
        </w:tc>
        <w:tc>
          <w:tcPr>
            <w:tcW w:w="5463" w:type="dxa"/>
            <w:gridSpan w:val="2"/>
            <w:shd w:val="clear" w:color="auto" w:fill="auto"/>
          </w:tcPr>
          <w:p w:rsidR="00E13049" w:rsidRPr="006F4B2A" w:rsidRDefault="00E13049" w:rsidP="006F4B2A">
            <w:pPr>
              <w:jc w:val="both"/>
              <w:rPr>
                <w:bCs/>
                <w:color w:val="000000" w:themeColor="text1"/>
              </w:rPr>
            </w:pPr>
            <w:r w:rsidRPr="006F4B2A">
              <w:rPr>
                <w:color w:val="000000"/>
              </w:rPr>
              <w:t>Доступность дошкольного образования для детей в возрасте от полутора до трех лет,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3049" w:rsidRPr="006F4B2A" w:rsidRDefault="00E13049" w:rsidP="006F4B2A">
            <w:pPr>
              <w:jc w:val="center"/>
            </w:pPr>
            <w:r w:rsidRPr="006F4B2A"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049" w:rsidRPr="006F4B2A" w:rsidRDefault="00E13049" w:rsidP="006F4B2A">
            <w:pPr>
              <w:jc w:val="center"/>
            </w:pPr>
            <w:r w:rsidRPr="006F4B2A">
              <w:t>47,9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3049" w:rsidRPr="006F4B2A" w:rsidRDefault="00E13049" w:rsidP="006F4B2A">
            <w:pPr>
              <w:jc w:val="center"/>
            </w:pPr>
            <w:r w:rsidRPr="006F4B2A">
              <w:t>52,0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3049" w:rsidRPr="006F4B2A" w:rsidRDefault="00E13049" w:rsidP="006F4B2A">
            <w:pPr>
              <w:jc w:val="center"/>
            </w:pPr>
            <w:r w:rsidRPr="006F4B2A">
              <w:t>55,0</w:t>
            </w:r>
          </w:p>
        </w:tc>
      </w:tr>
      <w:tr w:rsidR="009C787E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9C787E" w:rsidRPr="006F4B2A" w:rsidRDefault="009C787E" w:rsidP="006F4B2A"/>
        </w:tc>
        <w:tc>
          <w:tcPr>
            <w:tcW w:w="5463" w:type="dxa"/>
            <w:gridSpan w:val="2"/>
            <w:shd w:val="clear" w:color="auto" w:fill="auto"/>
          </w:tcPr>
          <w:p w:rsidR="009C787E" w:rsidRPr="006F4B2A" w:rsidRDefault="009C787E" w:rsidP="006F4B2A">
            <w:pPr>
              <w:jc w:val="both"/>
            </w:pPr>
            <w:r w:rsidRPr="006F4B2A">
              <w:rPr>
                <w:bCs/>
                <w:color w:val="000000" w:themeColor="text1"/>
              </w:rPr>
              <w:t>Доля</w:t>
            </w:r>
            <w:r w:rsidRPr="006F4B2A">
              <w:rPr>
                <w:color w:val="000000" w:themeColor="text1"/>
              </w:rPr>
              <w:t xml:space="preserve"> граждан, систематически занимающихся </w:t>
            </w:r>
            <w:r w:rsidRPr="006F4B2A">
              <w:t>физической культурой  и спортом,  в общей численности населения Няндомского</w:t>
            </w:r>
            <w:r w:rsidRPr="006F4B2A">
              <w:rPr>
                <w:color w:val="000000" w:themeColor="text1"/>
              </w:rPr>
              <w:t xml:space="preserve"> района</w:t>
            </w:r>
            <w:r w:rsidRPr="006F4B2A">
              <w:rPr>
                <w:color w:val="000000"/>
              </w:rPr>
              <w:t xml:space="preserve"> 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87E" w:rsidRPr="006F4B2A" w:rsidRDefault="003E26D7" w:rsidP="006F4B2A">
            <w:pPr>
              <w:jc w:val="center"/>
            </w:pPr>
            <w:r w:rsidRPr="006F4B2A"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>44,2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C787E" w:rsidRPr="006F4B2A" w:rsidRDefault="009C787E" w:rsidP="006F4B2A">
            <w:pPr>
              <w:jc w:val="center"/>
            </w:pPr>
            <w:r w:rsidRPr="006F4B2A">
              <w:t>47,2</w:t>
            </w:r>
          </w:p>
        </w:tc>
      </w:tr>
      <w:tr w:rsidR="00E00FD0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10989" w:type="dxa"/>
            <w:gridSpan w:val="6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2. Развитие здравоохранения</w:t>
            </w:r>
          </w:p>
        </w:tc>
      </w:tr>
      <w:tr w:rsidR="003D1E32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3D1E32" w:rsidRPr="006F4B2A" w:rsidRDefault="003D1E32" w:rsidP="006F4B2A"/>
        </w:tc>
        <w:tc>
          <w:tcPr>
            <w:tcW w:w="5463" w:type="dxa"/>
            <w:gridSpan w:val="2"/>
            <w:shd w:val="clear" w:color="auto" w:fill="auto"/>
          </w:tcPr>
          <w:p w:rsidR="003D1E32" w:rsidRPr="006F4B2A" w:rsidRDefault="00502CD6" w:rsidP="006F4B2A">
            <w:r w:rsidRPr="006F4B2A">
              <w:t>С</w:t>
            </w:r>
            <w:r w:rsidR="00D66036" w:rsidRPr="006F4B2A">
              <w:t xml:space="preserve">троительство </w:t>
            </w:r>
            <w:r w:rsidR="00235EE5" w:rsidRPr="006F4B2A">
              <w:t xml:space="preserve"> ФАП, </w:t>
            </w:r>
            <w:r w:rsidR="00D66036" w:rsidRPr="006F4B2A">
              <w:t xml:space="preserve">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E32" w:rsidRPr="006F4B2A" w:rsidRDefault="00CD57ED" w:rsidP="006F4B2A">
            <w:pPr>
              <w:jc w:val="center"/>
            </w:pPr>
            <w:r w:rsidRPr="006F4B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E32" w:rsidRPr="006F4B2A" w:rsidRDefault="00235EE5" w:rsidP="006F4B2A">
            <w:pPr>
              <w:jc w:val="center"/>
            </w:pPr>
            <w:r w:rsidRPr="006F4B2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E32" w:rsidRPr="006F4B2A" w:rsidRDefault="00CD57ED" w:rsidP="006F4B2A">
            <w:pPr>
              <w:jc w:val="center"/>
            </w:pPr>
            <w:r w:rsidRPr="006F4B2A"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D1E32" w:rsidRPr="006F4B2A" w:rsidRDefault="00CD57ED" w:rsidP="006F4B2A">
            <w:pPr>
              <w:jc w:val="center"/>
            </w:pPr>
            <w:r w:rsidRPr="006F4B2A">
              <w:t>1</w:t>
            </w:r>
          </w:p>
        </w:tc>
      </w:tr>
      <w:tr w:rsidR="00CD57ED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CD57ED" w:rsidRPr="006F4B2A" w:rsidRDefault="00CD57ED" w:rsidP="006F4B2A"/>
        </w:tc>
        <w:tc>
          <w:tcPr>
            <w:tcW w:w="5463" w:type="dxa"/>
            <w:gridSpan w:val="2"/>
            <w:shd w:val="clear" w:color="auto" w:fill="auto"/>
          </w:tcPr>
          <w:p w:rsidR="00CD57ED" w:rsidRPr="006F4B2A" w:rsidRDefault="00CD57ED" w:rsidP="006F4B2A">
            <w:r w:rsidRPr="006F4B2A">
              <w:rPr>
                <w:rFonts w:eastAsia="Calibri"/>
                <w:lang w:eastAsia="en-US"/>
              </w:rPr>
              <w:t>Общая смертность населения на 1000 человек населения,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57ED" w:rsidRPr="006F4B2A" w:rsidRDefault="00CD57ED" w:rsidP="006F4B2A">
            <w:pPr>
              <w:jc w:val="center"/>
            </w:pPr>
            <w:r w:rsidRPr="006F4B2A"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7ED" w:rsidRPr="006F4B2A" w:rsidRDefault="00CD57ED" w:rsidP="006F4B2A">
            <w:pPr>
              <w:jc w:val="center"/>
            </w:pPr>
            <w:r w:rsidRPr="006F4B2A">
              <w:t>13,8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7ED" w:rsidRPr="006F4B2A" w:rsidRDefault="00CD57ED" w:rsidP="006F4B2A">
            <w:pPr>
              <w:jc w:val="center"/>
            </w:pPr>
            <w:r w:rsidRPr="006F4B2A">
              <w:t>13,1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D57ED" w:rsidRPr="006F4B2A" w:rsidRDefault="00CD57ED" w:rsidP="006F4B2A">
            <w:pPr>
              <w:jc w:val="center"/>
            </w:pPr>
            <w:r w:rsidRPr="006F4B2A">
              <w:t>13,1</w:t>
            </w:r>
          </w:p>
        </w:tc>
      </w:tr>
      <w:tr w:rsidR="00CD57ED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CD57ED" w:rsidRPr="006F4B2A" w:rsidRDefault="00CD57ED" w:rsidP="006F4B2A"/>
        </w:tc>
        <w:tc>
          <w:tcPr>
            <w:tcW w:w="5463" w:type="dxa"/>
            <w:gridSpan w:val="2"/>
            <w:shd w:val="clear" w:color="auto" w:fill="auto"/>
          </w:tcPr>
          <w:p w:rsidR="00CD57ED" w:rsidRPr="006F4B2A" w:rsidRDefault="005225EA" w:rsidP="006F4B2A">
            <w:r w:rsidRPr="006F4B2A">
              <w:rPr>
                <w:rFonts w:eastAsia="Calibri"/>
                <w:lang w:eastAsia="en-US"/>
              </w:rPr>
              <w:t>Смертность населения в трудоспособном возрасте на 100 тысяч населения,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57ED" w:rsidRPr="006F4B2A" w:rsidRDefault="005225EA" w:rsidP="006F4B2A">
            <w:pPr>
              <w:jc w:val="center"/>
            </w:pPr>
            <w:r w:rsidRPr="006F4B2A"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7ED" w:rsidRPr="006F4B2A" w:rsidRDefault="005225EA" w:rsidP="006F4B2A">
            <w:pPr>
              <w:jc w:val="center"/>
            </w:pPr>
            <w:r w:rsidRPr="006F4B2A"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7ED" w:rsidRPr="006F4B2A" w:rsidRDefault="005225EA" w:rsidP="006F4B2A">
            <w:pPr>
              <w:jc w:val="center"/>
            </w:pPr>
            <w:r w:rsidRPr="006F4B2A">
              <w:t>4,5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D57ED" w:rsidRPr="006F4B2A" w:rsidRDefault="005225EA" w:rsidP="006F4B2A">
            <w:pPr>
              <w:jc w:val="center"/>
            </w:pPr>
            <w:r w:rsidRPr="006F4B2A">
              <w:t>4,5</w:t>
            </w:r>
          </w:p>
        </w:tc>
      </w:tr>
      <w:tr w:rsidR="00E00FD0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10989" w:type="dxa"/>
            <w:gridSpan w:val="6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3. Развитие сферы общего образования</w:t>
            </w:r>
          </w:p>
        </w:tc>
      </w:tr>
      <w:tr w:rsidR="00E00FD0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rPr>
                <w:color w:val="000000"/>
              </w:rPr>
              <w:t xml:space="preserve">Число объектов нового строительства, введенных в эксплуатацию в рамках реализации программ строительства </w:t>
            </w:r>
            <w:r w:rsidRPr="006F4B2A">
              <w:t>новых школ</w:t>
            </w:r>
            <w:r w:rsidRPr="006F4B2A">
              <w:rPr>
                <w:color w:val="000000"/>
              </w:rPr>
              <w:t xml:space="preserve"> на условиях </w:t>
            </w:r>
            <w:proofErr w:type="spellStart"/>
            <w:r w:rsidRPr="006F4B2A">
              <w:rPr>
                <w:color w:val="000000"/>
              </w:rPr>
              <w:t>софинан</w:t>
            </w:r>
            <w:r w:rsidR="003B6DC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сирования</w:t>
            </w:r>
            <w:proofErr w:type="spellEnd"/>
            <w:r w:rsidRPr="006F4B2A">
              <w:rPr>
                <w:color w:val="000000"/>
              </w:rPr>
              <w:t>, в соответствующем году,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</w:tr>
      <w:tr w:rsidR="003041AB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3041AB" w:rsidRPr="006F4B2A" w:rsidRDefault="003041AB" w:rsidP="006F4B2A"/>
        </w:tc>
        <w:tc>
          <w:tcPr>
            <w:tcW w:w="5463" w:type="dxa"/>
            <w:gridSpan w:val="2"/>
            <w:shd w:val="clear" w:color="auto" w:fill="auto"/>
          </w:tcPr>
          <w:p w:rsidR="003041AB" w:rsidRPr="006F4B2A" w:rsidRDefault="003041A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Число созданных новых мест в общеобразовательных организациях, расположен-</w:t>
            </w:r>
            <w:proofErr w:type="spellStart"/>
            <w:r w:rsidR="00502CD6" w:rsidRPr="006F4B2A">
              <w:rPr>
                <w:color w:val="000000"/>
              </w:rPr>
              <w:t>ных</w:t>
            </w:r>
            <w:proofErr w:type="spellEnd"/>
            <w:r w:rsidR="00502CD6" w:rsidRPr="006F4B2A">
              <w:rPr>
                <w:color w:val="000000"/>
              </w:rPr>
              <w:t xml:space="preserve"> в сельской местности (н</w:t>
            </w:r>
            <w:r w:rsidRPr="006F4B2A">
              <w:rPr>
                <w:color w:val="000000"/>
              </w:rPr>
              <w:t>е менее</w:t>
            </w:r>
            <w:r w:rsidR="00502CD6" w:rsidRPr="006F4B2A">
              <w:rPr>
                <w:color w:val="000000"/>
              </w:rPr>
              <w:t>),</w:t>
            </w:r>
            <w:r w:rsidRPr="006F4B2A">
              <w:rPr>
                <w:color w:val="000000"/>
              </w:rPr>
              <w:t xml:space="preserve"> мест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1AB" w:rsidRPr="006F4B2A" w:rsidRDefault="00502CD6" w:rsidP="006F4B2A">
            <w:pPr>
              <w:jc w:val="center"/>
            </w:pPr>
            <w:r w:rsidRPr="006F4B2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1AB" w:rsidRPr="006F4B2A" w:rsidRDefault="003041AB" w:rsidP="006F4B2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41AB" w:rsidRPr="006F4B2A" w:rsidRDefault="003041AB" w:rsidP="006F4B2A">
            <w:pPr>
              <w:jc w:val="center"/>
            </w:pPr>
            <w:r w:rsidRPr="006F4B2A">
              <w:t>352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41AB" w:rsidRPr="006F4B2A" w:rsidRDefault="003041AB" w:rsidP="006F4B2A">
            <w:pPr>
              <w:jc w:val="center"/>
            </w:pPr>
          </w:p>
        </w:tc>
      </w:tr>
      <w:tr w:rsidR="00E00FD0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C4088F" w:rsidP="006F4B2A">
            <w:r w:rsidRPr="006F4B2A">
              <w:rPr>
                <w:color w:val="000000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76,0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78,0</w:t>
            </w:r>
          </w:p>
        </w:tc>
      </w:tr>
      <w:tr w:rsidR="00C4088F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C4088F" w:rsidRPr="006F4B2A" w:rsidRDefault="00C4088F" w:rsidP="006F4B2A"/>
        </w:tc>
        <w:tc>
          <w:tcPr>
            <w:tcW w:w="5463" w:type="dxa"/>
            <w:gridSpan w:val="2"/>
            <w:shd w:val="clear" w:color="auto" w:fill="auto"/>
          </w:tcPr>
          <w:p w:rsidR="00C4088F" w:rsidRPr="006F4B2A" w:rsidRDefault="00C408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6F4B2A">
              <w:rPr>
                <w:color w:val="000000"/>
              </w:rPr>
              <w:t>Проектория</w:t>
            </w:r>
            <w:proofErr w:type="spellEnd"/>
            <w:r w:rsidRPr="006F4B2A">
              <w:rPr>
                <w:color w:val="00000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197B85" w:rsidRPr="006F4B2A">
              <w:rPr>
                <w:color w:val="000000"/>
              </w:rPr>
              <w:t>,</w:t>
            </w:r>
            <w:r w:rsidR="00502CD6" w:rsidRPr="006F4B2A">
              <w:rPr>
                <w:color w:val="000000"/>
              </w:rPr>
              <w:t xml:space="preserve"> </w:t>
            </w:r>
            <w:r w:rsidR="00197B85" w:rsidRPr="006F4B2A">
              <w:rPr>
                <w:color w:val="000000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088F" w:rsidRPr="006F4B2A" w:rsidRDefault="00197B85" w:rsidP="006F4B2A">
            <w:pPr>
              <w:jc w:val="center"/>
            </w:pPr>
            <w:r w:rsidRPr="006F4B2A"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88F" w:rsidRPr="006F4B2A" w:rsidRDefault="00197B85" w:rsidP="006F4B2A">
            <w:pPr>
              <w:jc w:val="center"/>
            </w:pPr>
            <w:r w:rsidRPr="006F4B2A"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88F" w:rsidRPr="006F4B2A" w:rsidRDefault="00197B85" w:rsidP="006F4B2A">
            <w:pPr>
              <w:jc w:val="center"/>
            </w:pPr>
            <w:r w:rsidRPr="006F4B2A">
              <w:t>150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088F" w:rsidRPr="006F4B2A" w:rsidRDefault="00197B85" w:rsidP="006F4B2A">
            <w:pPr>
              <w:jc w:val="center"/>
            </w:pPr>
            <w:r w:rsidRPr="006F4B2A">
              <w:t>158</w:t>
            </w:r>
          </w:p>
        </w:tc>
      </w:tr>
      <w:tr w:rsidR="00197B85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197B85" w:rsidRPr="006F4B2A" w:rsidRDefault="00197B85" w:rsidP="006F4B2A"/>
        </w:tc>
        <w:tc>
          <w:tcPr>
            <w:tcW w:w="5463" w:type="dxa"/>
            <w:gridSpan w:val="2"/>
            <w:shd w:val="clear" w:color="auto" w:fill="auto"/>
          </w:tcPr>
          <w:p w:rsidR="00197B85" w:rsidRPr="006F4B2A" w:rsidRDefault="00197B8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</w:p>
        </w:tc>
      </w:tr>
      <w:tr w:rsidR="00197B85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197B85" w:rsidRPr="006F4B2A" w:rsidRDefault="00197B85" w:rsidP="006F4B2A"/>
        </w:tc>
        <w:tc>
          <w:tcPr>
            <w:tcW w:w="5463" w:type="dxa"/>
            <w:gridSpan w:val="2"/>
            <w:shd w:val="clear" w:color="auto" w:fill="auto"/>
          </w:tcPr>
          <w:p w:rsidR="00197B85" w:rsidRPr="006F4B2A" w:rsidRDefault="00197B8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Численность обучающихся, охваченных основ</w:t>
            </w:r>
            <w:r w:rsidR="00502CD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ными</w:t>
            </w:r>
            <w:proofErr w:type="spellEnd"/>
            <w:r w:rsidRPr="006F4B2A">
              <w:rPr>
                <w:color w:val="000000"/>
              </w:rPr>
              <w:t xml:space="preserve"> и дополнительными общеобразовательными программами цифрового, естественнонаучного и гуманитарного профилей,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1020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1045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97B85" w:rsidRPr="006F4B2A" w:rsidRDefault="00197B85" w:rsidP="006F4B2A">
            <w:pPr>
              <w:jc w:val="center"/>
            </w:pPr>
            <w:r w:rsidRPr="006F4B2A">
              <w:t>1062</w:t>
            </w:r>
          </w:p>
        </w:tc>
      </w:tr>
      <w:tr w:rsidR="003041AB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3041AB" w:rsidRPr="006F4B2A" w:rsidRDefault="003041AB" w:rsidP="006F4B2A"/>
        </w:tc>
        <w:tc>
          <w:tcPr>
            <w:tcW w:w="5463" w:type="dxa"/>
            <w:gridSpan w:val="2"/>
            <w:shd w:val="clear" w:color="auto" w:fill="auto"/>
          </w:tcPr>
          <w:p w:rsidR="003041AB" w:rsidRPr="006F4B2A" w:rsidRDefault="003041A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Количество услуг психолого-педагогической, методической и консультативной помощи роди</w:t>
            </w:r>
            <w:r w:rsidR="00502CD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телям</w:t>
            </w:r>
            <w:proofErr w:type="spellEnd"/>
            <w:r w:rsidRPr="006F4B2A">
              <w:rPr>
                <w:color w:val="000000"/>
              </w:rPr>
              <w:t xml:space="preserve"> (законным представителям) детей</w:t>
            </w:r>
            <w:r w:rsidR="00BC388C" w:rsidRPr="006F4B2A">
              <w:rPr>
                <w:color w:val="000000"/>
              </w:rPr>
              <w:t xml:space="preserve"> ( по всем  видам учреждений) </w:t>
            </w:r>
            <w:r w:rsidRPr="006F4B2A">
              <w:rPr>
                <w:color w:val="000000"/>
              </w:rPr>
              <w:t xml:space="preserve">, нарастающим итогом с 2019 </w:t>
            </w:r>
            <w:r w:rsidRPr="006F4B2A">
              <w:rPr>
                <w:color w:val="000000"/>
              </w:rPr>
              <w:lastRenderedPageBreak/>
              <w:t>года,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1AB" w:rsidRPr="006F4B2A" w:rsidRDefault="00BC388C" w:rsidP="006F4B2A">
            <w:pPr>
              <w:jc w:val="center"/>
            </w:pPr>
            <w:r w:rsidRPr="006F4B2A">
              <w:lastRenderedPageBreak/>
              <w:t>1089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1AB" w:rsidRPr="006F4B2A" w:rsidRDefault="00BC388C" w:rsidP="006F4B2A">
            <w:pPr>
              <w:jc w:val="center"/>
            </w:pPr>
            <w:r w:rsidRPr="006F4B2A">
              <w:t>1691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1AB" w:rsidRPr="006F4B2A" w:rsidRDefault="00BC388C" w:rsidP="006F4B2A">
            <w:pPr>
              <w:jc w:val="center"/>
            </w:pPr>
            <w:r w:rsidRPr="006F4B2A">
              <w:t>1112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41AB" w:rsidRPr="006F4B2A" w:rsidRDefault="00BC388C" w:rsidP="006F4B2A">
            <w:pPr>
              <w:jc w:val="center"/>
            </w:pPr>
            <w:r w:rsidRPr="006F4B2A">
              <w:t>1126</w:t>
            </w:r>
          </w:p>
        </w:tc>
      </w:tr>
      <w:tr w:rsidR="00620AA3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620AA3" w:rsidRPr="006F4B2A" w:rsidRDefault="00620AA3" w:rsidP="006F4B2A"/>
        </w:tc>
        <w:tc>
          <w:tcPr>
            <w:tcW w:w="5463" w:type="dxa"/>
            <w:gridSpan w:val="2"/>
            <w:shd w:val="clear" w:color="auto" w:fill="auto"/>
          </w:tcPr>
          <w:p w:rsidR="00620AA3" w:rsidRPr="006F4B2A" w:rsidRDefault="00620AA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</w:t>
            </w:r>
            <w:proofErr w:type="spellStart"/>
            <w:r w:rsidRPr="006F4B2A">
              <w:rPr>
                <w:color w:val="000000"/>
              </w:rPr>
              <w:t>обра</w:t>
            </w:r>
            <w:r w:rsidR="00502CD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тившихся</w:t>
            </w:r>
            <w:proofErr w:type="spellEnd"/>
            <w:r w:rsidRPr="006F4B2A">
              <w:rPr>
                <w:color w:val="000000"/>
              </w:rPr>
              <w:t xml:space="preserve"> за получением услуги,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0AA3" w:rsidRPr="006F4B2A" w:rsidRDefault="00431632" w:rsidP="006F4B2A">
            <w:pPr>
              <w:jc w:val="center"/>
            </w:pPr>
            <w:r w:rsidRPr="006F4B2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60,0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65,0</w:t>
            </w:r>
          </w:p>
        </w:tc>
      </w:tr>
      <w:tr w:rsidR="00620AA3" w:rsidRPr="006F4B2A" w:rsidTr="00C2713A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620AA3" w:rsidRPr="006F4B2A" w:rsidRDefault="00620AA3" w:rsidP="006F4B2A"/>
        </w:tc>
        <w:tc>
          <w:tcPr>
            <w:tcW w:w="5463" w:type="dxa"/>
            <w:gridSpan w:val="2"/>
            <w:shd w:val="clear" w:color="auto" w:fill="auto"/>
          </w:tcPr>
          <w:p w:rsidR="00620AA3" w:rsidRPr="006F4B2A" w:rsidRDefault="00620AA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Численность обучающихся, вовлеченных в деятельность общественных объединений на базе общеобразовательных организаций, человек (на</w:t>
            </w:r>
            <w:r w:rsidR="00431632" w:rsidRPr="006F4B2A">
              <w:rPr>
                <w:color w:val="000000"/>
              </w:rPr>
              <w:t>растающим итогом</w:t>
            </w:r>
            <w:r w:rsidRPr="006F4B2A">
              <w:rPr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423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20AA3" w:rsidRPr="006F4B2A" w:rsidRDefault="00620AA3" w:rsidP="006F4B2A">
            <w:pPr>
              <w:jc w:val="center"/>
            </w:pPr>
            <w:r w:rsidRPr="006F4B2A">
              <w:t>437</w:t>
            </w:r>
          </w:p>
        </w:tc>
      </w:tr>
      <w:tr w:rsidR="00E00FD0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10989" w:type="dxa"/>
            <w:gridSpan w:val="6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4.Развитие сферы культуры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rPr>
                <w:color w:val="000000"/>
              </w:rPr>
              <w:t xml:space="preserve">Число посещений учреждений </w:t>
            </w:r>
            <w:r w:rsidRPr="006F4B2A">
              <w:t>культуры</w:t>
            </w:r>
            <w:r w:rsidRPr="006F4B2A">
              <w:rPr>
                <w:color w:val="000000"/>
              </w:rPr>
              <w:t xml:space="preserve">, </w:t>
            </w:r>
            <w:r w:rsidR="00563A34" w:rsidRPr="006F4B2A">
              <w:rPr>
                <w:color w:val="000000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1018E9" w:rsidP="006F4B2A">
            <w:pPr>
              <w:jc w:val="center"/>
            </w:pPr>
            <w:r w:rsidRPr="006F4B2A">
              <w:t>87871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1018E9" w:rsidP="006F4B2A">
            <w:pPr>
              <w:jc w:val="center"/>
            </w:pPr>
            <w:r w:rsidRPr="006F4B2A">
              <w:t>89610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1018E9" w:rsidP="006F4B2A">
            <w:pPr>
              <w:jc w:val="center"/>
            </w:pPr>
            <w:r w:rsidRPr="006F4B2A">
              <w:t>91347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1018E9" w:rsidP="006F4B2A">
            <w:pPr>
              <w:jc w:val="center"/>
            </w:pPr>
            <w:r w:rsidRPr="006F4B2A">
              <w:t>93067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t>Количество  муниципальных учреждений культуры, в которых произведен капитальный  ремонт,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495AB2" w:rsidP="006F4B2A">
            <w:pPr>
              <w:jc w:val="center"/>
            </w:pPr>
            <w:r w:rsidRPr="006F4B2A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495AB2" w:rsidP="006F4B2A">
            <w:pPr>
              <w:jc w:val="center"/>
            </w:pPr>
            <w:r w:rsidRPr="006F4B2A"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495AB2" w:rsidP="006F4B2A">
            <w:pPr>
              <w:jc w:val="center"/>
            </w:pPr>
            <w:r w:rsidRPr="006F4B2A">
              <w:t>2</w:t>
            </w:r>
          </w:p>
        </w:tc>
      </w:tr>
      <w:tr w:rsidR="00064CE8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064CE8" w:rsidRPr="006F4B2A" w:rsidRDefault="00064CE8" w:rsidP="006F4B2A"/>
        </w:tc>
        <w:tc>
          <w:tcPr>
            <w:tcW w:w="10989" w:type="dxa"/>
            <w:gridSpan w:val="6"/>
            <w:shd w:val="clear" w:color="auto" w:fill="auto"/>
          </w:tcPr>
          <w:p w:rsidR="00064CE8" w:rsidRPr="006F4B2A" w:rsidRDefault="00064CE8" w:rsidP="006F4B2A">
            <w:pPr>
              <w:jc w:val="center"/>
            </w:pPr>
            <w:r w:rsidRPr="006F4B2A">
              <w:t>5.Повышение доступности жилья и качества жилищного обеспечения для населения района за счет строительства нового  и капитального ремонта существующего жилого фонда, а также комплексного освоения территорий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t>Количество капитально отремонтированных   многоквартирных жилых домов 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области, 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FF13E1" w:rsidP="006F4B2A">
            <w:pPr>
              <w:jc w:val="center"/>
            </w:pPr>
            <w:r w:rsidRPr="006F4B2A"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064CE8" w:rsidP="006F4B2A">
            <w:pPr>
              <w:jc w:val="center"/>
            </w:pPr>
            <w:r w:rsidRPr="006F4B2A">
              <w:t>1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495AB2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Объем  введенного</w:t>
            </w:r>
            <w:r w:rsidR="00E00FD0" w:rsidRPr="006F4B2A">
              <w:rPr>
                <w:color w:val="000000"/>
              </w:rPr>
              <w:t xml:space="preserve"> и приобрете</w:t>
            </w:r>
            <w:r w:rsidRPr="006F4B2A">
              <w:rPr>
                <w:color w:val="000000"/>
              </w:rPr>
              <w:t>нного</w:t>
            </w:r>
            <w:r w:rsidR="00E00FD0" w:rsidRPr="006F4B2A">
              <w:rPr>
                <w:color w:val="000000"/>
              </w:rPr>
              <w:t xml:space="preserve"> жилья  гражданами, проживающими на сельских </w:t>
            </w:r>
            <w:proofErr w:type="spellStart"/>
            <w:r w:rsidR="00E00FD0" w:rsidRPr="006F4B2A">
              <w:rPr>
                <w:color w:val="000000"/>
              </w:rPr>
              <w:t>террито</w:t>
            </w:r>
            <w:r w:rsidR="003B6DC4" w:rsidRPr="006F4B2A">
              <w:rPr>
                <w:color w:val="000000"/>
              </w:rPr>
              <w:t>-</w:t>
            </w:r>
            <w:r w:rsidR="00E00FD0" w:rsidRPr="006F4B2A">
              <w:rPr>
                <w:color w:val="000000"/>
              </w:rPr>
              <w:t>риях</w:t>
            </w:r>
            <w:proofErr w:type="spellEnd"/>
            <w:r w:rsidR="00E00FD0" w:rsidRPr="006F4B2A">
              <w:rPr>
                <w:color w:val="000000"/>
              </w:rPr>
              <w:t>, являющимися участникам ГП</w:t>
            </w:r>
            <w:r w:rsidR="00E129E3" w:rsidRPr="006F4B2A">
              <w:rPr>
                <w:color w:val="000000"/>
              </w:rPr>
              <w:t xml:space="preserve"> «</w:t>
            </w:r>
            <w:r w:rsidR="00E00FD0" w:rsidRPr="006F4B2A">
              <w:rPr>
                <w:color w:val="000000"/>
              </w:rPr>
              <w:t>Комплекс</w:t>
            </w:r>
            <w:r w:rsidR="003B6DC4" w:rsidRPr="006F4B2A">
              <w:rPr>
                <w:color w:val="000000"/>
              </w:rPr>
              <w:t>-</w:t>
            </w:r>
            <w:proofErr w:type="spellStart"/>
            <w:r w:rsidR="00E00FD0" w:rsidRPr="006F4B2A">
              <w:rPr>
                <w:color w:val="000000"/>
              </w:rPr>
              <w:t>ное</w:t>
            </w:r>
            <w:proofErr w:type="spellEnd"/>
            <w:r w:rsidR="00E00FD0" w:rsidRPr="006F4B2A">
              <w:rPr>
                <w:color w:val="000000"/>
              </w:rPr>
              <w:t xml:space="preserve"> развитие сельских территорий</w:t>
            </w:r>
            <w:r w:rsidR="00E129E3" w:rsidRPr="006F4B2A">
              <w:rPr>
                <w:color w:val="000000"/>
              </w:rPr>
              <w:t>»</w:t>
            </w:r>
            <w:r w:rsidR="00E00FD0" w:rsidRPr="006F4B2A">
              <w:rPr>
                <w:color w:val="000000"/>
              </w:rPr>
              <w:t xml:space="preserve"> </w:t>
            </w:r>
            <w:r w:rsidR="00FF13E1" w:rsidRPr="006F4B2A">
              <w:rPr>
                <w:color w:val="000000"/>
              </w:rPr>
              <w:t xml:space="preserve">, </w:t>
            </w:r>
            <w:proofErr w:type="spellStart"/>
            <w:r w:rsidR="00E00FD0" w:rsidRPr="006F4B2A">
              <w:rPr>
                <w:color w:val="000000"/>
              </w:rPr>
              <w:t>кв.м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144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144</w:t>
            </w:r>
          </w:p>
        </w:tc>
      </w:tr>
      <w:tr w:rsidR="00064CE8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064CE8" w:rsidRPr="006F4B2A" w:rsidRDefault="00064CE8" w:rsidP="006F4B2A"/>
        </w:tc>
        <w:tc>
          <w:tcPr>
            <w:tcW w:w="10989" w:type="dxa"/>
            <w:gridSpan w:val="6"/>
            <w:shd w:val="clear" w:color="auto" w:fill="auto"/>
          </w:tcPr>
          <w:p w:rsidR="00064CE8" w:rsidRPr="006F4B2A" w:rsidRDefault="00064CE8" w:rsidP="006F4B2A">
            <w:pPr>
              <w:jc w:val="center"/>
            </w:pPr>
            <w:r w:rsidRPr="006F4B2A">
              <w:t>6.Выполнение комплекса работ по благоустройству населенных пунктов района и улучшению экологии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064CE8" w:rsidP="006F4B2A">
            <w:pPr>
              <w:rPr>
                <w:color w:val="FF0000"/>
              </w:rPr>
            </w:pPr>
            <w:r w:rsidRPr="006F4B2A">
              <w:rPr>
                <w:color w:val="000000"/>
              </w:rPr>
              <w:t xml:space="preserve">Количество </w:t>
            </w:r>
            <w:r w:rsidR="00E00FD0" w:rsidRPr="006F4B2A">
              <w:rPr>
                <w:color w:val="000000"/>
              </w:rPr>
              <w:t xml:space="preserve"> благоустроенных общественных территорий в рамках формирования современной городской среды , </w:t>
            </w:r>
            <w:r w:rsidR="00D3216F" w:rsidRPr="006F4B2A">
              <w:rPr>
                <w:color w:val="000000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050D43" w:rsidP="006F4B2A">
            <w:pPr>
              <w:jc w:val="center"/>
            </w:pPr>
            <w:r w:rsidRPr="006F4B2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064CE8" w:rsidP="006F4B2A">
            <w:pPr>
              <w:jc w:val="center"/>
            </w:pPr>
            <w:r w:rsidRPr="006F4B2A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064CE8" w:rsidP="006F4B2A">
            <w:pPr>
              <w:jc w:val="center"/>
            </w:pPr>
            <w:r w:rsidRPr="006F4B2A"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064CE8" w:rsidP="006F4B2A">
            <w:pPr>
              <w:jc w:val="center"/>
            </w:pPr>
            <w:r w:rsidRPr="006F4B2A">
              <w:t>2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t>Количество благоустроенных  дворовых территорий  многоквартирных домов</w:t>
            </w:r>
            <w:r w:rsidR="00D3216F" w:rsidRPr="006F4B2A">
              <w:t>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DF5E66" w:rsidP="006F4B2A">
            <w:pPr>
              <w:jc w:val="center"/>
            </w:pPr>
            <w:r w:rsidRPr="006F4B2A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501B7F" w:rsidP="006F4B2A">
            <w:pPr>
              <w:jc w:val="center"/>
            </w:pPr>
            <w:r w:rsidRPr="006F4B2A"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501B7F" w:rsidP="006F4B2A">
            <w:pPr>
              <w:jc w:val="center"/>
            </w:pPr>
            <w:r w:rsidRPr="006F4B2A">
              <w:t>2</w:t>
            </w:r>
          </w:p>
        </w:tc>
      </w:tr>
      <w:tr w:rsidR="006647B5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6647B5" w:rsidRPr="006F4B2A" w:rsidRDefault="006647B5" w:rsidP="006F4B2A"/>
        </w:tc>
        <w:tc>
          <w:tcPr>
            <w:tcW w:w="5463" w:type="dxa"/>
            <w:gridSpan w:val="2"/>
            <w:shd w:val="clear" w:color="auto" w:fill="auto"/>
          </w:tcPr>
          <w:p w:rsidR="006647B5" w:rsidRPr="006F4B2A" w:rsidRDefault="006647B5" w:rsidP="006F4B2A">
            <w:r w:rsidRPr="006F4B2A">
              <w:t xml:space="preserve">Количество реализованных проектов- победителей Всероссийского конкурса лучших проектов создания комфортной городской среды в малых </w:t>
            </w:r>
            <w:r w:rsidRPr="006F4B2A">
              <w:lastRenderedPageBreak/>
              <w:t>городах и исторических поселениях.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47B5" w:rsidRPr="006F4B2A" w:rsidRDefault="006647B5" w:rsidP="006F4B2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7B5" w:rsidRPr="006F4B2A" w:rsidRDefault="006647B5" w:rsidP="006F4B2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7B5" w:rsidRPr="006F4B2A" w:rsidRDefault="006647B5" w:rsidP="006F4B2A">
            <w:pPr>
              <w:jc w:val="center"/>
            </w:pPr>
            <w:r w:rsidRPr="006F4B2A"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647B5" w:rsidRPr="006F4B2A" w:rsidRDefault="006647B5" w:rsidP="006F4B2A">
            <w:pPr>
              <w:jc w:val="center"/>
            </w:pPr>
          </w:p>
        </w:tc>
      </w:tr>
      <w:tr w:rsidR="004E22EC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4E22EC" w:rsidRPr="006F4B2A" w:rsidRDefault="004E22EC" w:rsidP="006F4B2A"/>
        </w:tc>
        <w:tc>
          <w:tcPr>
            <w:tcW w:w="5463" w:type="dxa"/>
            <w:gridSpan w:val="2"/>
            <w:shd w:val="clear" w:color="auto" w:fill="auto"/>
          </w:tcPr>
          <w:p w:rsidR="004E22EC" w:rsidRPr="006F4B2A" w:rsidRDefault="004E22EC" w:rsidP="006F4B2A">
            <w:r w:rsidRPr="006F4B2A">
              <w:t>Доля граждан, принявших участие в решении вопросов развития городской среды</w:t>
            </w:r>
            <w:r w:rsidR="00502CD6" w:rsidRPr="006F4B2A">
              <w:t>,</w:t>
            </w:r>
            <w:r w:rsidRPr="006F4B2A">
              <w:t xml:space="preserve"> от общего количества граждан в возрасте от 14 лет, </w:t>
            </w:r>
            <w:proofErr w:type="spellStart"/>
            <w:r w:rsidRPr="006F4B2A">
              <w:t>прожи</w:t>
            </w:r>
            <w:r w:rsidR="00502CD6" w:rsidRPr="006F4B2A">
              <w:t>-</w:t>
            </w:r>
            <w:r w:rsidRPr="006F4B2A">
              <w:t>вающих</w:t>
            </w:r>
            <w:proofErr w:type="spellEnd"/>
            <w:r w:rsidRPr="006F4B2A">
              <w:t xml:space="preserve"> в муниципальных образованиях, на тер</w:t>
            </w:r>
            <w:r w:rsidR="00502CD6" w:rsidRPr="006F4B2A">
              <w:t>-</w:t>
            </w:r>
            <w:proofErr w:type="spellStart"/>
            <w:r w:rsidRPr="006F4B2A">
              <w:t>ритории</w:t>
            </w:r>
            <w:proofErr w:type="spellEnd"/>
            <w:r w:rsidRPr="006F4B2A">
              <w:t xml:space="preserve"> которых реализуются проекты по </w:t>
            </w:r>
            <w:proofErr w:type="spellStart"/>
            <w:r w:rsidRPr="006F4B2A">
              <w:t>созда</w:t>
            </w:r>
            <w:r w:rsidR="00502CD6" w:rsidRPr="006F4B2A">
              <w:t>-</w:t>
            </w:r>
            <w:r w:rsidRPr="006F4B2A">
              <w:t>нию</w:t>
            </w:r>
            <w:proofErr w:type="spellEnd"/>
            <w:r w:rsidRPr="006F4B2A">
              <w:t xml:space="preserve"> комфортной городской среды,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22EC" w:rsidRPr="006F4B2A" w:rsidRDefault="00150DEE" w:rsidP="006F4B2A">
            <w:pPr>
              <w:jc w:val="center"/>
            </w:pPr>
            <w:r w:rsidRPr="006F4B2A"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2EC" w:rsidRPr="006F4B2A" w:rsidRDefault="00150DEE" w:rsidP="006F4B2A">
            <w:pPr>
              <w:jc w:val="center"/>
            </w:pPr>
            <w:r w:rsidRPr="006F4B2A"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2EC" w:rsidRPr="006F4B2A" w:rsidRDefault="00150DEE" w:rsidP="006F4B2A">
            <w:pPr>
              <w:jc w:val="center"/>
            </w:pPr>
            <w:r w:rsidRPr="006F4B2A">
              <w:t>14,0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E22EC" w:rsidRPr="006F4B2A" w:rsidRDefault="00150DEE" w:rsidP="006F4B2A">
            <w:pPr>
              <w:jc w:val="center"/>
            </w:pPr>
            <w:r w:rsidRPr="006F4B2A">
              <w:t>14,0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D3216F" w:rsidP="006F4B2A">
            <w:r w:rsidRPr="006F4B2A">
              <w:t>Количество у</w:t>
            </w:r>
            <w:r w:rsidR="00E00FD0" w:rsidRPr="006F4B2A">
              <w:t>становлен</w:t>
            </w:r>
            <w:r w:rsidRPr="006F4B2A">
              <w:t>ных</w:t>
            </w:r>
            <w:r w:rsidR="00E00FD0" w:rsidRPr="006F4B2A">
              <w:t xml:space="preserve">  контейнеров для  сбора ТБО,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D3216F" w:rsidP="006F4B2A">
            <w:r w:rsidRPr="006F4B2A">
              <w:t>Количество  у</w:t>
            </w:r>
            <w:r w:rsidR="00E00FD0" w:rsidRPr="006F4B2A">
              <w:t>становлен</w:t>
            </w:r>
            <w:r w:rsidRPr="006F4B2A">
              <w:t>ных</w:t>
            </w:r>
            <w:r w:rsidR="00E00FD0" w:rsidRPr="006F4B2A">
              <w:t xml:space="preserve"> контейнерных площадок для  сбора ТБО,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D3216F" w:rsidP="006F4B2A">
            <w:r w:rsidRPr="006F4B2A">
              <w:t>Количество  у</w:t>
            </w:r>
            <w:r w:rsidR="00E00FD0" w:rsidRPr="006F4B2A">
              <w:t>становлен</w:t>
            </w:r>
            <w:r w:rsidRPr="006F4B2A">
              <w:t>ных</w:t>
            </w:r>
            <w:r w:rsidR="00E00FD0" w:rsidRPr="006F4B2A">
              <w:t xml:space="preserve">  бункеров-накопите</w:t>
            </w:r>
            <w:r w:rsidR="00502CD6" w:rsidRPr="006F4B2A">
              <w:t>-</w:t>
            </w:r>
            <w:r w:rsidR="00E00FD0" w:rsidRPr="006F4B2A">
              <w:t>лей (8куб.м),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</w:tr>
      <w:tr w:rsidR="00064CE8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064CE8" w:rsidRPr="006F4B2A" w:rsidRDefault="00064CE8" w:rsidP="006F4B2A"/>
        </w:tc>
        <w:tc>
          <w:tcPr>
            <w:tcW w:w="10989" w:type="dxa"/>
            <w:gridSpan w:val="6"/>
            <w:shd w:val="clear" w:color="auto" w:fill="auto"/>
          </w:tcPr>
          <w:p w:rsidR="00064CE8" w:rsidRPr="006F4B2A" w:rsidRDefault="0039658D" w:rsidP="006F4B2A">
            <w:pPr>
              <w:jc w:val="center"/>
            </w:pPr>
            <w:r w:rsidRPr="006F4B2A">
              <w:t>7.Строительство, модернизация, реконструкция и ремонт систем коммунальной инфраструктуры, уличного освещения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D3216F" w:rsidP="006F4B2A">
            <w:pPr>
              <w:rPr>
                <w:color w:val="000000"/>
              </w:rPr>
            </w:pPr>
            <w:r w:rsidRPr="006F4B2A">
              <w:t>Количество п</w:t>
            </w:r>
            <w:r w:rsidR="00E00FD0" w:rsidRPr="006F4B2A">
              <w:t>остроен</w:t>
            </w:r>
            <w:r w:rsidRPr="006F4B2A">
              <w:t>ных</w:t>
            </w:r>
            <w:r w:rsidR="00E00FD0" w:rsidRPr="006F4B2A">
              <w:t xml:space="preserve"> и реконструирован</w:t>
            </w:r>
            <w:r w:rsidRPr="006F4B2A">
              <w:t>ных</w:t>
            </w:r>
            <w:r w:rsidR="00E00FD0" w:rsidRPr="006F4B2A">
              <w:t xml:space="preserve"> объект</w:t>
            </w:r>
            <w:r w:rsidRPr="006F4B2A">
              <w:t xml:space="preserve">ов </w:t>
            </w:r>
            <w:r w:rsidR="00E00FD0" w:rsidRPr="006F4B2A">
              <w:t xml:space="preserve"> питьевого водоснабжения, 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FF13E1" w:rsidP="006F4B2A">
            <w:pPr>
              <w:jc w:val="center"/>
            </w:pPr>
            <w:r w:rsidRPr="006F4B2A">
              <w:t>2</w:t>
            </w:r>
          </w:p>
        </w:tc>
      </w:tr>
      <w:tr w:rsidR="0030360E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30360E" w:rsidRPr="006F4B2A" w:rsidRDefault="0030360E" w:rsidP="006F4B2A"/>
        </w:tc>
        <w:tc>
          <w:tcPr>
            <w:tcW w:w="10989" w:type="dxa"/>
            <w:gridSpan w:val="6"/>
            <w:shd w:val="clear" w:color="auto" w:fill="auto"/>
          </w:tcPr>
          <w:p w:rsidR="0030360E" w:rsidRPr="006F4B2A" w:rsidRDefault="0030360E" w:rsidP="006F4B2A">
            <w:pPr>
              <w:jc w:val="center"/>
            </w:pPr>
            <w:r w:rsidRPr="006F4B2A">
              <w:t>8.Обеспечение транспортной доступности и улучшение качества пассажирских перевозок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t>Протяженность отремонтированных автомобильных дорог  местного значения с асфальтобетонным покрытием, 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  <w:r w:rsidR="00895744" w:rsidRPr="006F4B2A">
              <w:t>,</w:t>
            </w:r>
            <w:r w:rsidRPr="006F4B2A">
              <w:t>481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  <w:r w:rsidR="00895744" w:rsidRPr="006F4B2A">
              <w:t>,</w:t>
            </w:r>
            <w:r w:rsidRPr="006F4B2A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  <w:r w:rsidR="00895744" w:rsidRPr="006F4B2A">
              <w:t>,</w:t>
            </w:r>
            <w:r w:rsidRPr="006F4B2A">
              <w:t>429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1</w:t>
            </w:r>
            <w:r w:rsidR="00895744" w:rsidRPr="006F4B2A">
              <w:t>,</w:t>
            </w:r>
            <w:r w:rsidRPr="006F4B2A">
              <w:t>457</w:t>
            </w:r>
          </w:p>
        </w:tc>
      </w:tr>
      <w:tr w:rsidR="00E00FD0" w:rsidRPr="006F4B2A" w:rsidTr="003B6DC4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463" w:type="dxa"/>
            <w:gridSpan w:val="2"/>
            <w:shd w:val="clear" w:color="auto" w:fill="auto"/>
          </w:tcPr>
          <w:p w:rsidR="00E00FD0" w:rsidRPr="006F4B2A" w:rsidRDefault="00E00FD0" w:rsidP="006F4B2A">
            <w:r w:rsidRPr="006F4B2A">
              <w:t>Протяженность автомобильных дорог общего пользования местного значения в границах</w:t>
            </w:r>
            <w:r w:rsidR="005E06A4" w:rsidRPr="006F4B2A">
              <w:t xml:space="preserve"> </w:t>
            </w:r>
            <w:proofErr w:type="spellStart"/>
            <w:r w:rsidR="005E06A4" w:rsidRPr="006F4B2A">
              <w:t>Нян</w:t>
            </w:r>
            <w:r w:rsidR="00502CD6" w:rsidRPr="006F4B2A">
              <w:t>-</w:t>
            </w:r>
            <w:r w:rsidR="005E06A4" w:rsidRPr="006F4B2A">
              <w:t>домского</w:t>
            </w:r>
            <w:proofErr w:type="spellEnd"/>
            <w:r w:rsidR="005E06A4" w:rsidRPr="006F4B2A">
              <w:t xml:space="preserve"> района</w:t>
            </w:r>
            <w:r w:rsidRPr="006F4B2A">
              <w:t>, не соответствующих норматив</w:t>
            </w:r>
            <w:r w:rsidR="00502CD6" w:rsidRPr="006F4B2A">
              <w:t>-</w:t>
            </w:r>
            <w:proofErr w:type="spellStart"/>
            <w:r w:rsidRPr="006F4B2A">
              <w:t>ным</w:t>
            </w:r>
            <w:proofErr w:type="spellEnd"/>
            <w:r w:rsidRPr="006F4B2A">
              <w:t xml:space="preserve"> требованиям, в общей протяженности авто</w:t>
            </w:r>
            <w:r w:rsidR="00502CD6" w:rsidRPr="006F4B2A">
              <w:t>-</w:t>
            </w:r>
            <w:r w:rsidRPr="006F4B2A">
              <w:t xml:space="preserve">мобильных дорог общего пользования местного значения в границах </w:t>
            </w:r>
            <w:r w:rsidR="005E06A4" w:rsidRPr="006F4B2A">
              <w:t>Няндомского района</w:t>
            </w:r>
            <w:r w:rsidRPr="006F4B2A">
              <w:t>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92,0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0FD0" w:rsidRPr="006F4B2A" w:rsidRDefault="00E00FD0" w:rsidP="006F4B2A">
            <w:pPr>
              <w:jc w:val="center"/>
            </w:pPr>
            <w:r w:rsidRPr="006F4B2A">
              <w:t>90,0</w:t>
            </w:r>
          </w:p>
        </w:tc>
      </w:tr>
      <w:tr w:rsidR="0030360E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30360E" w:rsidRPr="006F4B2A" w:rsidRDefault="0030360E" w:rsidP="006F4B2A"/>
        </w:tc>
        <w:tc>
          <w:tcPr>
            <w:tcW w:w="10989" w:type="dxa"/>
            <w:gridSpan w:val="6"/>
            <w:shd w:val="clear" w:color="auto" w:fill="auto"/>
          </w:tcPr>
          <w:p w:rsidR="0030360E" w:rsidRPr="006F4B2A" w:rsidRDefault="0030360E" w:rsidP="006F4B2A">
            <w:pPr>
              <w:jc w:val="center"/>
            </w:pPr>
            <w:r w:rsidRPr="006F4B2A">
              <w:t>9. Развитие  малого и среднего предпринимательства и  поддержка  индивидуальной предпринимательской инициативы в Няндомском районе</w:t>
            </w:r>
          </w:p>
        </w:tc>
      </w:tr>
      <w:tr w:rsidR="007D6769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7D6769" w:rsidRPr="006F4B2A" w:rsidRDefault="007D6769" w:rsidP="006F4B2A"/>
        </w:tc>
        <w:tc>
          <w:tcPr>
            <w:tcW w:w="5322" w:type="dxa"/>
            <w:shd w:val="clear" w:color="auto" w:fill="auto"/>
          </w:tcPr>
          <w:p w:rsidR="007D6769" w:rsidRPr="006F4B2A" w:rsidRDefault="007D6769" w:rsidP="006F4B2A">
            <w:r w:rsidRPr="006F4B2A">
              <w:t xml:space="preserve">Рост количества  объектов в перечнях </w:t>
            </w:r>
            <w:proofErr w:type="spellStart"/>
            <w:r w:rsidR="00154D9A" w:rsidRPr="006F4B2A">
              <w:rPr>
                <w:color w:val="000000"/>
              </w:rPr>
              <w:t>муници</w:t>
            </w:r>
            <w:r w:rsidR="003B6DC4" w:rsidRPr="006F4B2A">
              <w:rPr>
                <w:color w:val="000000"/>
              </w:rPr>
              <w:t>-</w:t>
            </w:r>
            <w:r w:rsidR="00154D9A" w:rsidRPr="006F4B2A">
              <w:rPr>
                <w:color w:val="000000"/>
              </w:rPr>
              <w:t>пального</w:t>
            </w:r>
            <w:proofErr w:type="spellEnd"/>
            <w:r w:rsidR="00154D9A" w:rsidRPr="006F4B2A">
              <w:rPr>
                <w:color w:val="000000"/>
              </w:rPr>
              <w:t xml:space="preserve"> имущества, предоставляемого </w:t>
            </w:r>
            <w:proofErr w:type="spellStart"/>
            <w:r w:rsidR="00154D9A" w:rsidRPr="006F4B2A">
              <w:rPr>
                <w:color w:val="000000"/>
              </w:rPr>
              <w:t>субъек</w:t>
            </w:r>
            <w:proofErr w:type="spellEnd"/>
            <w:r w:rsidR="003B6DC4" w:rsidRPr="006F4B2A">
              <w:rPr>
                <w:color w:val="000000"/>
              </w:rPr>
              <w:t>-</w:t>
            </w:r>
            <w:r w:rsidR="00154D9A" w:rsidRPr="006F4B2A">
              <w:rPr>
                <w:color w:val="000000"/>
              </w:rPr>
              <w:t>там малого и среднего предпринимательства,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6769" w:rsidRPr="006F4B2A" w:rsidRDefault="00154D9A" w:rsidP="006F4B2A">
            <w:pPr>
              <w:jc w:val="center"/>
            </w:pPr>
            <w:r w:rsidRPr="006F4B2A">
              <w:t>0</w:t>
            </w:r>
          </w:p>
        </w:tc>
        <w:tc>
          <w:tcPr>
            <w:tcW w:w="1134" w:type="dxa"/>
            <w:shd w:val="clear" w:color="auto" w:fill="auto"/>
          </w:tcPr>
          <w:p w:rsidR="007D6769" w:rsidRPr="006F4B2A" w:rsidRDefault="00154D9A" w:rsidP="006F4B2A">
            <w:pPr>
              <w:jc w:val="center"/>
            </w:pPr>
            <w:r w:rsidRPr="006F4B2A">
              <w:t>10</w:t>
            </w:r>
          </w:p>
        </w:tc>
        <w:tc>
          <w:tcPr>
            <w:tcW w:w="1417" w:type="dxa"/>
            <w:shd w:val="clear" w:color="auto" w:fill="auto"/>
          </w:tcPr>
          <w:p w:rsidR="007D6769" w:rsidRPr="006F4B2A" w:rsidRDefault="00154D9A" w:rsidP="006F4B2A">
            <w:pPr>
              <w:jc w:val="center"/>
            </w:pPr>
            <w:r w:rsidRPr="006F4B2A">
              <w:t>10</w:t>
            </w:r>
          </w:p>
        </w:tc>
        <w:tc>
          <w:tcPr>
            <w:tcW w:w="1415" w:type="dxa"/>
            <w:shd w:val="clear" w:color="auto" w:fill="auto"/>
          </w:tcPr>
          <w:p w:rsidR="007D6769" w:rsidRPr="006F4B2A" w:rsidRDefault="00154D9A" w:rsidP="006F4B2A">
            <w:pPr>
              <w:jc w:val="center"/>
            </w:pPr>
            <w:r w:rsidRPr="006F4B2A">
              <w:t>10</w:t>
            </w:r>
          </w:p>
        </w:tc>
      </w:tr>
      <w:tr w:rsidR="00E00FD0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E00FD0" w:rsidRPr="006F4B2A" w:rsidRDefault="00E00FD0" w:rsidP="006F4B2A"/>
        </w:tc>
        <w:tc>
          <w:tcPr>
            <w:tcW w:w="5322" w:type="dxa"/>
            <w:shd w:val="clear" w:color="auto" w:fill="auto"/>
          </w:tcPr>
          <w:p w:rsidR="00E00FD0" w:rsidRPr="006F4B2A" w:rsidRDefault="00E00FD0" w:rsidP="006F4B2A">
            <w:r w:rsidRPr="006F4B2A">
              <w:t>Количество мероприятий, реализуемых в рамках оказания поддержки субъектам малого и среднего предпринимательства, содействия развитию малого и среднего предприниматель</w:t>
            </w:r>
            <w:r w:rsidR="003B6DC4" w:rsidRPr="006F4B2A">
              <w:t>-</w:t>
            </w:r>
            <w:proofErr w:type="spellStart"/>
            <w:r w:rsidRPr="006F4B2A">
              <w:lastRenderedPageBreak/>
              <w:t>ства</w:t>
            </w:r>
            <w:proofErr w:type="spellEnd"/>
            <w:r w:rsidRPr="006F4B2A">
              <w:t xml:space="preserve"> на территории </w:t>
            </w:r>
            <w:r w:rsidR="005E06A4" w:rsidRPr="006F4B2A">
              <w:t xml:space="preserve">Няндомского </w:t>
            </w:r>
            <w:proofErr w:type="spellStart"/>
            <w:r w:rsidR="005E06A4" w:rsidRPr="006F4B2A">
              <w:t>района</w:t>
            </w:r>
            <w:r w:rsidRPr="006F4B2A">
              <w:t>,</w:t>
            </w:r>
            <w:r w:rsidR="00813515" w:rsidRPr="006F4B2A">
              <w:t>в</w:t>
            </w:r>
            <w:proofErr w:type="spellEnd"/>
            <w:r w:rsidR="00813515" w:rsidRPr="006F4B2A">
              <w:t xml:space="preserve"> т.ч. совместно с организациями инфраструктуры поддержки малого и среднего предприниматель-</w:t>
            </w:r>
            <w:proofErr w:type="spellStart"/>
            <w:r w:rsidR="00813515" w:rsidRPr="006F4B2A">
              <w:t>ства</w:t>
            </w:r>
            <w:proofErr w:type="spellEnd"/>
            <w:r w:rsidR="00813515" w:rsidRPr="006F4B2A">
              <w:t xml:space="preserve"> Архангельской области</w:t>
            </w:r>
            <w:r w:rsidR="00502CD6" w:rsidRPr="006F4B2A">
              <w:t>,</w:t>
            </w:r>
            <w:r w:rsidRPr="006F4B2A">
              <w:t xml:space="preserve">  единиц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7</w:t>
            </w:r>
          </w:p>
        </w:tc>
        <w:tc>
          <w:tcPr>
            <w:tcW w:w="1417" w:type="dxa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22</w:t>
            </w:r>
          </w:p>
        </w:tc>
        <w:tc>
          <w:tcPr>
            <w:tcW w:w="1415" w:type="dxa"/>
            <w:shd w:val="clear" w:color="auto" w:fill="auto"/>
          </w:tcPr>
          <w:p w:rsidR="00E00FD0" w:rsidRPr="006F4B2A" w:rsidRDefault="00E00FD0" w:rsidP="006F4B2A">
            <w:pPr>
              <w:jc w:val="center"/>
            </w:pPr>
            <w:r w:rsidRPr="006F4B2A">
              <w:t>22</w:t>
            </w:r>
          </w:p>
        </w:tc>
      </w:tr>
      <w:tr w:rsidR="00A8267E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A8267E" w:rsidRPr="006F4B2A" w:rsidRDefault="00A8267E" w:rsidP="006F4B2A"/>
        </w:tc>
        <w:tc>
          <w:tcPr>
            <w:tcW w:w="5322" w:type="dxa"/>
            <w:shd w:val="clear" w:color="auto" w:fill="auto"/>
          </w:tcPr>
          <w:p w:rsidR="00A8267E" w:rsidRPr="006F4B2A" w:rsidRDefault="00A8267E" w:rsidP="006F4B2A">
            <w:r w:rsidRPr="006F4B2A">
              <w:t>Число субъектов малого и среднего предпринимательства  на конец  года</w:t>
            </w:r>
            <w:r w:rsidR="003B6DC4" w:rsidRPr="006F4B2A">
              <w:t>,</w:t>
            </w:r>
            <w:r w:rsidRPr="006F4B2A">
              <w:t xml:space="preserve">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267E" w:rsidRPr="006F4B2A" w:rsidRDefault="00A8267E" w:rsidP="006F4B2A">
            <w:pPr>
              <w:jc w:val="center"/>
            </w:pPr>
            <w:r w:rsidRPr="006F4B2A">
              <w:t>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67E" w:rsidRPr="006F4B2A" w:rsidRDefault="00A8267E" w:rsidP="006F4B2A">
            <w:pPr>
              <w:jc w:val="center"/>
            </w:pPr>
            <w:r w:rsidRPr="006F4B2A">
              <w:t>645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67E" w:rsidRPr="006F4B2A" w:rsidRDefault="00A8267E" w:rsidP="006F4B2A">
            <w:pPr>
              <w:jc w:val="center"/>
            </w:pPr>
            <w:r w:rsidRPr="006F4B2A">
              <w:t>651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8267E" w:rsidRPr="006F4B2A" w:rsidRDefault="00A8267E" w:rsidP="006F4B2A">
            <w:pPr>
              <w:jc w:val="center"/>
            </w:pPr>
            <w:r w:rsidRPr="006F4B2A">
              <w:t>658</w:t>
            </w:r>
          </w:p>
        </w:tc>
      </w:tr>
      <w:tr w:rsidR="006B7F7C" w:rsidRPr="006F4B2A" w:rsidTr="006B7F7C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6B7F7C" w:rsidRPr="006F4B2A" w:rsidRDefault="006B7F7C" w:rsidP="006F4B2A"/>
        </w:tc>
        <w:tc>
          <w:tcPr>
            <w:tcW w:w="10989" w:type="dxa"/>
            <w:gridSpan w:val="6"/>
            <w:shd w:val="clear" w:color="auto" w:fill="auto"/>
          </w:tcPr>
          <w:p w:rsidR="006B7F7C" w:rsidRPr="006F4B2A" w:rsidRDefault="006B7F7C" w:rsidP="006F4B2A">
            <w:pPr>
              <w:jc w:val="center"/>
            </w:pPr>
            <w:r w:rsidRPr="006F4B2A">
              <w:rPr>
                <w:color w:val="000000"/>
              </w:rPr>
              <w:t>10.</w:t>
            </w:r>
            <w:r w:rsidRPr="006F4B2A">
              <w:rPr>
                <w:sz w:val="20"/>
                <w:szCs w:val="20"/>
              </w:rPr>
              <w:t xml:space="preserve"> </w:t>
            </w:r>
            <w:r w:rsidRPr="006F4B2A">
              <w:t>Внедрение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</w:tr>
      <w:tr w:rsidR="00A345A9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A345A9" w:rsidRPr="006F4B2A" w:rsidRDefault="00A345A9" w:rsidP="006F4B2A"/>
        </w:tc>
        <w:tc>
          <w:tcPr>
            <w:tcW w:w="5322" w:type="dxa"/>
            <w:shd w:val="clear" w:color="auto" w:fill="auto"/>
          </w:tcPr>
          <w:p w:rsidR="00A345A9" w:rsidRPr="006F4B2A" w:rsidRDefault="00A345A9" w:rsidP="006F4B2A">
            <w:r w:rsidRPr="006F4B2A">
              <w:t>Доля заявлений на получение государственной или муниципальной услуги, поданных в электронном виде,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40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50</w:t>
            </w:r>
          </w:p>
        </w:tc>
      </w:tr>
      <w:tr w:rsidR="00A345A9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A345A9" w:rsidRPr="006F4B2A" w:rsidRDefault="00A345A9" w:rsidP="006F4B2A"/>
        </w:tc>
        <w:tc>
          <w:tcPr>
            <w:tcW w:w="5322" w:type="dxa"/>
            <w:shd w:val="clear" w:color="auto" w:fill="auto"/>
          </w:tcPr>
          <w:p w:rsidR="00A345A9" w:rsidRPr="006F4B2A" w:rsidRDefault="00A345A9" w:rsidP="006F4B2A">
            <w:pPr>
              <w:jc w:val="both"/>
            </w:pPr>
            <w:r w:rsidRPr="006F4B2A">
              <w:rPr>
                <w:rFonts w:eastAsia="Times"/>
              </w:rPr>
              <w:t>Доля исполнительно-распорядительных органов муниципального образования, оснащенных системой юридически значимого электронного документооборота,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100</w:t>
            </w:r>
          </w:p>
        </w:tc>
      </w:tr>
      <w:tr w:rsidR="00A345A9" w:rsidRPr="006F4B2A" w:rsidTr="009A51BD">
        <w:trPr>
          <w:trHeight w:val="70"/>
        </w:trPr>
        <w:tc>
          <w:tcPr>
            <w:tcW w:w="4460" w:type="dxa"/>
            <w:vMerge/>
            <w:shd w:val="clear" w:color="auto" w:fill="auto"/>
          </w:tcPr>
          <w:p w:rsidR="00A345A9" w:rsidRPr="006F4B2A" w:rsidRDefault="00A345A9" w:rsidP="006F4B2A"/>
        </w:tc>
        <w:tc>
          <w:tcPr>
            <w:tcW w:w="5322" w:type="dxa"/>
            <w:shd w:val="clear" w:color="auto" w:fill="auto"/>
          </w:tcPr>
          <w:p w:rsidR="00A345A9" w:rsidRPr="006F4B2A" w:rsidRDefault="00A345A9" w:rsidP="006F4B2A">
            <w:pPr>
              <w:jc w:val="both"/>
              <w:rPr>
                <w:rFonts w:eastAsia="Times"/>
              </w:rPr>
            </w:pPr>
            <w:r w:rsidRPr="006F4B2A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30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345A9" w:rsidRPr="006F4B2A" w:rsidRDefault="00A345A9" w:rsidP="006F4B2A">
            <w:pPr>
              <w:jc w:val="center"/>
            </w:pPr>
            <w:r w:rsidRPr="006F4B2A">
              <w:t>50</w:t>
            </w:r>
          </w:p>
        </w:tc>
      </w:tr>
      <w:tr w:rsidR="00A345A9" w:rsidRPr="006F4B2A" w:rsidTr="007D6769">
        <w:trPr>
          <w:trHeight w:val="70"/>
        </w:trPr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:rsidR="00A345A9" w:rsidRPr="006F4B2A" w:rsidRDefault="00A345A9" w:rsidP="006F4B2A">
            <w:r w:rsidRPr="006F4B2A">
              <w:t>Дополнительные сведения о проекте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A345A9" w:rsidRPr="006F4B2A" w:rsidRDefault="00A345A9" w:rsidP="006F4B2A"/>
        </w:tc>
      </w:tr>
      <w:tr w:rsidR="00A345A9" w:rsidRPr="006F4B2A" w:rsidTr="009A51BD">
        <w:trPr>
          <w:trHeight w:val="70"/>
        </w:trPr>
        <w:tc>
          <w:tcPr>
            <w:tcW w:w="4460" w:type="dxa"/>
            <w:shd w:val="clear" w:color="auto" w:fill="auto"/>
          </w:tcPr>
          <w:p w:rsidR="00A345A9" w:rsidRPr="006F4B2A" w:rsidRDefault="00A345A9" w:rsidP="006F4B2A">
            <w:r w:rsidRPr="006F4B2A">
              <w:t>Сроки реализации проекта</w:t>
            </w:r>
          </w:p>
        </w:tc>
        <w:tc>
          <w:tcPr>
            <w:tcW w:w="10989" w:type="dxa"/>
            <w:gridSpan w:val="6"/>
            <w:shd w:val="clear" w:color="auto" w:fill="auto"/>
          </w:tcPr>
          <w:p w:rsidR="00A345A9" w:rsidRPr="006F4B2A" w:rsidRDefault="00A345A9" w:rsidP="006F4B2A">
            <w:r w:rsidRPr="006F4B2A">
              <w:t>1.1.2020 - 31.12.2022</w:t>
            </w:r>
          </w:p>
        </w:tc>
      </w:tr>
    </w:tbl>
    <w:p w:rsidR="00900733" w:rsidRPr="006F4B2A" w:rsidRDefault="00900733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C5304D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C5304D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C5304D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B1180A" w:rsidP="006F4B2A">
      <w:pPr>
        <w:tabs>
          <w:tab w:val="left" w:pos="1107"/>
        </w:tabs>
        <w:ind w:left="-993"/>
        <w:jc w:val="both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tab/>
      </w:r>
    </w:p>
    <w:p w:rsidR="00B1180A" w:rsidRPr="006F4B2A" w:rsidRDefault="00B1180A" w:rsidP="006F4B2A">
      <w:pPr>
        <w:tabs>
          <w:tab w:val="left" w:pos="1107"/>
        </w:tabs>
        <w:ind w:left="-993"/>
        <w:jc w:val="both"/>
        <w:rPr>
          <w:b/>
          <w:sz w:val="28"/>
          <w:szCs w:val="28"/>
        </w:rPr>
      </w:pPr>
    </w:p>
    <w:p w:rsidR="00C5304D" w:rsidRPr="006F4B2A" w:rsidRDefault="006B7F7C" w:rsidP="006F4B2A">
      <w:pPr>
        <w:tabs>
          <w:tab w:val="left" w:pos="1107"/>
        </w:tabs>
        <w:ind w:left="-993"/>
        <w:jc w:val="both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tab/>
      </w:r>
    </w:p>
    <w:p w:rsidR="00502CD6" w:rsidRPr="006F4B2A" w:rsidRDefault="00502CD6" w:rsidP="006F4B2A">
      <w:pPr>
        <w:tabs>
          <w:tab w:val="left" w:pos="1107"/>
        </w:tabs>
        <w:ind w:left="-993"/>
        <w:jc w:val="both"/>
        <w:rPr>
          <w:b/>
          <w:sz w:val="28"/>
          <w:szCs w:val="28"/>
        </w:rPr>
      </w:pPr>
    </w:p>
    <w:p w:rsidR="003B6DC4" w:rsidRPr="006F4B2A" w:rsidRDefault="003B6DC4" w:rsidP="006F4B2A">
      <w:pPr>
        <w:ind w:left="-993"/>
        <w:jc w:val="both"/>
        <w:rPr>
          <w:b/>
          <w:sz w:val="28"/>
          <w:szCs w:val="28"/>
        </w:rPr>
      </w:pPr>
    </w:p>
    <w:tbl>
      <w:tblPr>
        <w:tblW w:w="23358" w:type="dxa"/>
        <w:tblLayout w:type="fixed"/>
        <w:tblLook w:val="04A0" w:firstRow="1" w:lastRow="0" w:firstColumn="1" w:lastColumn="0" w:noHBand="0" w:noVBand="1"/>
      </w:tblPr>
      <w:tblGrid>
        <w:gridCol w:w="959"/>
        <w:gridCol w:w="26"/>
        <w:gridCol w:w="151"/>
        <w:gridCol w:w="11"/>
        <w:gridCol w:w="5096"/>
        <w:gridCol w:w="994"/>
        <w:gridCol w:w="1518"/>
        <w:gridCol w:w="42"/>
        <w:gridCol w:w="1376"/>
        <w:gridCol w:w="42"/>
        <w:gridCol w:w="1419"/>
        <w:gridCol w:w="98"/>
        <w:gridCol w:w="44"/>
        <w:gridCol w:w="2837"/>
        <w:gridCol w:w="993"/>
        <w:gridCol w:w="1938"/>
        <w:gridCol w:w="1938"/>
        <w:gridCol w:w="1938"/>
        <w:gridCol w:w="1938"/>
      </w:tblGrid>
      <w:tr w:rsidR="003503C6" w:rsidRPr="006F4B2A" w:rsidTr="00123972">
        <w:trPr>
          <w:gridAfter w:val="5"/>
          <w:wAfter w:w="8745" w:type="dxa"/>
          <w:trHeight w:val="570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C4" w:rsidRPr="006F4B2A" w:rsidRDefault="006B7F7C" w:rsidP="006F4B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B2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</w:t>
            </w:r>
            <w:r w:rsidR="003503C6" w:rsidRPr="006F4B2A">
              <w:rPr>
                <w:b/>
                <w:bCs/>
                <w:color w:val="000000"/>
                <w:sz w:val="28"/>
                <w:szCs w:val="28"/>
              </w:rPr>
              <w:t>4. Календарный план  муниципального проекта</w:t>
            </w:r>
          </w:p>
        </w:tc>
      </w:tr>
      <w:tr w:rsidR="003503C6" w:rsidRPr="006F4B2A" w:rsidTr="00123972">
        <w:trPr>
          <w:gridAfter w:val="4"/>
          <w:wAfter w:w="7752" w:type="dxa"/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="003E1591" w:rsidRPr="006F4B2A">
              <w:rPr>
                <w:color w:val="000000"/>
                <w:sz w:val="22"/>
                <w:szCs w:val="22"/>
              </w:rPr>
              <w:t>-</w:t>
            </w:r>
            <w:r w:rsidRPr="006F4B2A">
              <w:rPr>
                <w:color w:val="000000"/>
                <w:sz w:val="22"/>
                <w:szCs w:val="22"/>
              </w:rPr>
              <w:t>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</w:t>
            </w:r>
            <w:r w:rsidR="003E1591" w:rsidRPr="006F4B2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503C6" w:rsidRPr="006F4B2A" w:rsidTr="00123972">
        <w:trPr>
          <w:gridAfter w:val="4"/>
          <w:wAfter w:w="7752" w:type="dxa"/>
          <w:trHeight w:val="31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503C6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C4" w:rsidRPr="006F4B2A" w:rsidRDefault="003503C6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1.Улучшение де</w:t>
            </w:r>
            <w:r w:rsidR="003E1591" w:rsidRPr="006F4B2A">
              <w:rPr>
                <w:b/>
                <w:bCs/>
                <w:color w:val="000000"/>
              </w:rPr>
              <w:t>мографической ситуации в районе</w:t>
            </w:r>
          </w:p>
        </w:tc>
      </w:tr>
      <w:tr w:rsidR="003503C6" w:rsidRPr="006F4B2A" w:rsidTr="00502CD6">
        <w:trPr>
          <w:gridAfter w:val="4"/>
          <w:wAfter w:w="7752" w:type="dxa"/>
          <w:trHeight w:val="292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C4" w:rsidRPr="006F4B2A" w:rsidRDefault="003503C6" w:rsidP="006F4B2A">
            <w:pPr>
              <w:pStyle w:val="a6"/>
              <w:numPr>
                <w:ilvl w:val="1"/>
                <w:numId w:val="3"/>
              </w:num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Развитие сферы дошкольного образования</w:t>
            </w:r>
          </w:p>
          <w:p w:rsidR="00126A89" w:rsidRPr="006F4B2A" w:rsidRDefault="00126A89" w:rsidP="006F4B2A">
            <w:pPr>
              <w:pStyle w:val="a6"/>
              <w:ind w:left="420"/>
              <w:jc w:val="center"/>
              <w:rPr>
                <w:b/>
                <w:bCs/>
                <w:color w:val="000000"/>
              </w:rPr>
            </w:pPr>
          </w:p>
        </w:tc>
      </w:tr>
      <w:tr w:rsidR="003503C6" w:rsidRPr="006F4B2A" w:rsidTr="0079280E">
        <w:trPr>
          <w:gridAfter w:val="4"/>
          <w:wAfter w:w="7752" w:type="dxa"/>
          <w:trHeight w:val="769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1.1.1.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детского сада на 60 мест в г. Няндома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ind w:left="-1242" w:firstLine="1242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04.06.2019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25.12.2020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 и введен в эксплуатацию детский сад на 60 мест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3503C6" w:rsidRPr="006F4B2A" w:rsidTr="0079280E">
        <w:trPr>
          <w:gridAfter w:val="4"/>
          <w:wAfter w:w="7752" w:type="dxa"/>
          <w:trHeight w:val="94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капитального ремонта зданий  муниципальных бюджетных  дошкольных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3C6" w:rsidRPr="006F4B2A" w:rsidRDefault="003503C6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 капитальный ремонт в 1</w:t>
            </w:r>
            <w:r w:rsidR="00821D81" w:rsidRPr="006F4B2A">
              <w:rPr>
                <w:color w:val="000000"/>
              </w:rPr>
              <w:t>0</w:t>
            </w:r>
            <w:r w:rsidRPr="006F4B2A">
              <w:rPr>
                <w:color w:val="000000"/>
              </w:rPr>
              <w:t xml:space="preserve">  муниципальных бюджетных  до</w:t>
            </w:r>
            <w:r w:rsidR="003B6DC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школьных образовательных </w:t>
            </w:r>
            <w:proofErr w:type="spellStart"/>
            <w:r w:rsidRPr="006F4B2A">
              <w:rPr>
                <w:color w:val="000000"/>
              </w:rPr>
              <w:t>органи</w:t>
            </w:r>
            <w:r w:rsidR="003B6DC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заций</w:t>
            </w:r>
            <w:proofErr w:type="spellEnd"/>
            <w:r w:rsidRPr="006F4B2A">
              <w:rPr>
                <w:color w:val="000000"/>
              </w:rPr>
              <w:t>. Создано 88 дополнительных мест</w:t>
            </w:r>
          </w:p>
        </w:tc>
      </w:tr>
      <w:tr w:rsidR="005B0B8F" w:rsidRPr="006F4B2A" w:rsidTr="0079280E">
        <w:trPr>
          <w:gridAfter w:val="4"/>
          <w:wAfter w:w="7752" w:type="dxa"/>
          <w:trHeight w:val="60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1.1.2.1.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</w:t>
            </w:r>
            <w:r w:rsidR="003B6DC4" w:rsidRPr="006F4B2A">
              <w:rPr>
                <w:color w:val="000000"/>
              </w:rPr>
              <w:t>апитальный ремонт в  МБДОУ 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Выполнены   работы  по капиталь</w:t>
            </w:r>
            <w:r w:rsidR="003B6DC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ному ремонту  электроснабжения </w:t>
            </w:r>
          </w:p>
        </w:tc>
      </w:tr>
      <w:tr w:rsidR="005B0B8F" w:rsidRPr="006F4B2A" w:rsidTr="0079280E">
        <w:trPr>
          <w:gridAfter w:val="4"/>
          <w:wAfter w:w="7752" w:type="dxa"/>
          <w:trHeight w:val="61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1.1.2.2.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МБДОУ №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 по ремонту  системы горячего и холодного водо</w:t>
            </w:r>
            <w:r w:rsidR="00502CD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снабжения</w:t>
            </w:r>
          </w:p>
        </w:tc>
      </w:tr>
      <w:tr w:rsidR="005B0B8F" w:rsidRPr="006F4B2A" w:rsidTr="0079280E">
        <w:trPr>
          <w:gridAfter w:val="4"/>
          <w:wAfter w:w="7752" w:type="dxa"/>
          <w:trHeight w:val="1088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3B6DC4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 ОСП №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2020г.- произведен ремонт канали</w:t>
            </w:r>
            <w:r w:rsidR="003B6DC4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зации</w:t>
            </w:r>
            <w:proofErr w:type="spellEnd"/>
            <w:r w:rsidRPr="006F4B2A">
              <w:rPr>
                <w:color w:val="000000"/>
              </w:rPr>
              <w:t xml:space="preserve"> и системы водоснабжения,</w:t>
            </w:r>
          </w:p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2021г.- выполнены работы по  ремонту  фасада и входной группы</w:t>
            </w:r>
          </w:p>
        </w:tc>
      </w:tr>
      <w:tr w:rsidR="005B0B8F" w:rsidRPr="006F4B2A" w:rsidTr="0079280E">
        <w:trPr>
          <w:gridAfter w:val="4"/>
          <w:wAfter w:w="7752" w:type="dxa"/>
          <w:trHeight w:val="49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1.1.2.4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3B6DC4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ОСП №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ремонту пищеблока и крылец </w:t>
            </w:r>
          </w:p>
        </w:tc>
      </w:tr>
      <w:tr w:rsidR="005B0B8F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в ОСП №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8F" w:rsidRPr="006F4B2A" w:rsidRDefault="005B0B8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8F" w:rsidRPr="006F4B2A" w:rsidRDefault="005B0B8F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8F" w:rsidRPr="006F4B2A" w:rsidRDefault="005B0B8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Проведены</w:t>
            </w:r>
            <w:r w:rsidR="003B6DC4" w:rsidRPr="006F4B2A">
              <w:rPr>
                <w:color w:val="000000"/>
              </w:rPr>
              <w:t xml:space="preserve"> ремонтные работы:</w:t>
            </w:r>
            <w:r w:rsidRPr="006F4B2A">
              <w:rPr>
                <w:color w:val="000000"/>
              </w:rPr>
              <w:t xml:space="preserve"> капитальный  ремонт фасада, замена оконных  и дверных блоков</w:t>
            </w:r>
          </w:p>
        </w:tc>
      </w:tr>
      <w:tr w:rsidR="00595575" w:rsidRPr="006F4B2A" w:rsidTr="0079280E">
        <w:trPr>
          <w:gridAfter w:val="4"/>
          <w:wAfter w:w="7752" w:type="dxa"/>
          <w:trHeight w:val="587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75" w:rsidRPr="006F4B2A" w:rsidRDefault="0059557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575" w:rsidRPr="006F4B2A" w:rsidRDefault="0059557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 ОСП №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5" w:rsidRPr="006F4B2A" w:rsidRDefault="00595575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575" w:rsidRPr="006F4B2A" w:rsidRDefault="0059557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575" w:rsidRPr="006F4B2A" w:rsidRDefault="0059557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5" w:rsidRPr="006F4B2A" w:rsidRDefault="00595575" w:rsidP="006F4B2A">
            <w:pPr>
              <w:jc w:val="center"/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75" w:rsidRPr="006F4B2A" w:rsidRDefault="0059557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Проведены</w:t>
            </w:r>
            <w:r w:rsidR="00126A89" w:rsidRPr="006F4B2A">
              <w:rPr>
                <w:color w:val="000000"/>
              </w:rPr>
              <w:t xml:space="preserve"> ремонтные работы</w:t>
            </w:r>
            <w:r w:rsidR="003B6DC4" w:rsidRPr="006F4B2A">
              <w:rPr>
                <w:color w:val="000000"/>
              </w:rPr>
              <w:t>:</w:t>
            </w:r>
            <w:r w:rsidRPr="006F4B2A">
              <w:rPr>
                <w:color w:val="000000"/>
              </w:rPr>
              <w:t xml:space="preserve">  ремонт цоколя здания и ремонт</w:t>
            </w:r>
            <w:r w:rsidR="003B6DC4" w:rsidRPr="006F4B2A">
              <w:rPr>
                <w:color w:val="000000"/>
              </w:rPr>
              <w:t xml:space="preserve"> плавательного </w:t>
            </w:r>
            <w:r w:rsidRPr="006F4B2A">
              <w:rPr>
                <w:color w:val="000000"/>
              </w:rPr>
              <w:t xml:space="preserve"> бассейна</w:t>
            </w:r>
          </w:p>
        </w:tc>
      </w:tr>
      <w:tr w:rsidR="00801550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1.1.2.7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в ОСП №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Костив </w:t>
            </w:r>
            <w:r w:rsidR="00B26816" w:rsidRPr="006F4B2A">
              <w:rPr>
                <w:color w:val="000000"/>
              </w:rPr>
              <w:t>Е</w:t>
            </w:r>
            <w:r w:rsidRPr="006F4B2A">
              <w:rPr>
                <w:color w:val="000000"/>
              </w:rPr>
              <w:t>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  ремонт кровли</w:t>
            </w:r>
          </w:p>
        </w:tc>
      </w:tr>
      <w:tr w:rsidR="00126A89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126A89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01550" w:rsidRPr="006F4B2A" w:rsidTr="0079280E">
        <w:trPr>
          <w:gridAfter w:val="4"/>
          <w:wAfter w:w="7752" w:type="dxa"/>
          <w:trHeight w:val="53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1.1.2.8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ОСП №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</w:t>
            </w:r>
            <w:r w:rsidR="00821D81" w:rsidRPr="006F4B2A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0" w:rsidRPr="006F4B2A" w:rsidRDefault="00801550" w:rsidP="006F4B2A">
            <w:pPr>
              <w:jc w:val="center"/>
            </w:pPr>
            <w:r w:rsidRPr="006F4B2A"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21D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</w:t>
            </w:r>
            <w:r w:rsidR="00801550" w:rsidRPr="006F4B2A">
              <w:rPr>
                <w:color w:val="000000"/>
              </w:rPr>
              <w:t>роведен ремонт полового</w:t>
            </w:r>
          </w:p>
          <w:p w:rsidR="00801550" w:rsidRPr="006F4B2A" w:rsidRDefault="00821D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покрытия</w:t>
            </w:r>
            <w:r w:rsidR="00801550" w:rsidRPr="006F4B2A">
              <w:rPr>
                <w:color w:val="000000"/>
              </w:rPr>
              <w:t xml:space="preserve"> </w:t>
            </w:r>
          </w:p>
        </w:tc>
      </w:tr>
      <w:tr w:rsidR="00801550" w:rsidRPr="006F4B2A" w:rsidTr="0079280E">
        <w:trPr>
          <w:gridAfter w:val="4"/>
          <w:wAfter w:w="7752" w:type="dxa"/>
          <w:trHeight w:val="82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1.1.2.9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в ОСП №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89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</w:t>
            </w:r>
            <w:r w:rsidR="003B6DC4" w:rsidRPr="006F4B2A">
              <w:rPr>
                <w:color w:val="000000"/>
              </w:rPr>
              <w:t>ы ремонтные работы:</w:t>
            </w:r>
            <w:r w:rsidRPr="006F4B2A">
              <w:rPr>
                <w:color w:val="000000"/>
              </w:rPr>
              <w:t xml:space="preserve"> капитальный  ремонт фасада, замена оконных  и дверных блоков</w:t>
            </w:r>
          </w:p>
        </w:tc>
      </w:tr>
      <w:tr w:rsidR="00801550" w:rsidRPr="006F4B2A" w:rsidTr="0079280E">
        <w:trPr>
          <w:gridAfter w:val="4"/>
          <w:wAfter w:w="7752" w:type="dxa"/>
          <w:trHeight w:val="75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1.1.2.1</w:t>
            </w:r>
            <w:r w:rsidR="00821D81" w:rsidRPr="006F4B2A">
              <w:rPr>
                <w:color w:val="000000"/>
              </w:rPr>
              <w:t>0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в ОСП  «Детский сад» </w:t>
            </w:r>
            <w:proofErr w:type="spellStart"/>
            <w:r w:rsidRPr="006F4B2A">
              <w:rPr>
                <w:color w:val="000000"/>
              </w:rPr>
              <w:t>Лепшинской</w:t>
            </w:r>
            <w:proofErr w:type="spellEnd"/>
            <w:r w:rsidRPr="006F4B2A">
              <w:rPr>
                <w:color w:val="000000"/>
              </w:rPr>
              <w:t xml:space="preserve"> 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t>Костив Е.А.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</w:t>
            </w:r>
            <w:r w:rsidR="007E4D69" w:rsidRPr="006F4B2A">
              <w:rPr>
                <w:color w:val="000000"/>
              </w:rPr>
              <w:t>ы</w:t>
            </w:r>
            <w:r w:rsidRPr="006F4B2A">
              <w:rPr>
                <w:color w:val="000000"/>
              </w:rPr>
              <w:t xml:space="preserve"> </w:t>
            </w:r>
            <w:r w:rsidR="007F1C5E" w:rsidRPr="006F4B2A">
              <w:rPr>
                <w:color w:val="000000"/>
              </w:rPr>
              <w:t xml:space="preserve"> ремонтные работы: </w:t>
            </w:r>
            <w:r w:rsidRPr="006F4B2A">
              <w:rPr>
                <w:color w:val="000000"/>
              </w:rPr>
              <w:t>ремонт полового покрытия, замена оконных  и дверных блоков</w:t>
            </w:r>
          </w:p>
        </w:tc>
      </w:tr>
      <w:tr w:rsidR="00801550" w:rsidRPr="006F4B2A" w:rsidTr="0079280E">
        <w:trPr>
          <w:gridAfter w:val="4"/>
          <w:wAfter w:w="7752" w:type="dxa"/>
          <w:trHeight w:val="946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муниципальных образовательных организаций, реализующих основную образовательную программу дошкольного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DB5096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  6 муниципальных образователь</w:t>
            </w:r>
            <w:r w:rsidR="00126A89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организациях (юридических лицах) приобретено </w:t>
            </w:r>
            <w:proofErr w:type="spellStart"/>
            <w:r w:rsidRPr="006F4B2A">
              <w:rPr>
                <w:color w:val="000000"/>
              </w:rPr>
              <w:t>технологичес</w:t>
            </w:r>
            <w:proofErr w:type="spellEnd"/>
            <w:r w:rsidR="00126A89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кое оборудование и уличное </w:t>
            </w:r>
            <w:proofErr w:type="spellStart"/>
            <w:r w:rsidRPr="006F4B2A">
              <w:rPr>
                <w:color w:val="000000"/>
              </w:rPr>
              <w:t>игро</w:t>
            </w:r>
            <w:proofErr w:type="spellEnd"/>
            <w:r w:rsidR="00126A89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67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МБДОУ 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9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Костив </w:t>
            </w:r>
          </w:p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Е.А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DB5096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70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МБДОУ №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9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Костив </w:t>
            </w:r>
          </w:p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Е.А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70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F431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ОСП «</w:t>
            </w:r>
            <w:proofErr w:type="spellStart"/>
            <w:r w:rsidRPr="006F4B2A">
              <w:rPr>
                <w:color w:val="000000"/>
              </w:rPr>
              <w:t>Шалакушский</w:t>
            </w:r>
            <w:proofErr w:type="spellEnd"/>
            <w:r w:rsidRPr="006F4B2A">
              <w:rPr>
                <w:color w:val="000000"/>
              </w:rPr>
              <w:t xml:space="preserve"> детский сад» </w:t>
            </w:r>
            <w:proofErr w:type="spellStart"/>
            <w:r w:rsidRPr="006F4B2A">
              <w:rPr>
                <w:color w:val="000000"/>
              </w:rPr>
              <w:t>Шалакушской</w:t>
            </w:r>
            <w:proofErr w:type="spellEnd"/>
            <w:r w:rsidRPr="006F4B2A">
              <w:rPr>
                <w:color w:val="000000"/>
              </w:rPr>
              <w:t xml:space="preserve"> 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9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Костив</w:t>
            </w:r>
          </w:p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 xml:space="preserve"> Е.А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F4611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70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1.1.3.4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 структурных подразделений  МБДОУ 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7F1C5E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9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Костив </w:t>
            </w:r>
          </w:p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Е.А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867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1.1.3.5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 структурных подразделений  МБДОУ №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7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Укрепление материально-технической базы ОСП «Детский сад» </w:t>
            </w:r>
            <w:proofErr w:type="spellStart"/>
            <w:r w:rsidRPr="006F4B2A">
              <w:rPr>
                <w:color w:val="000000"/>
              </w:rPr>
              <w:t>Мошинской</w:t>
            </w:r>
            <w:proofErr w:type="spellEnd"/>
            <w:r w:rsidRPr="006F4B2A">
              <w:rPr>
                <w:color w:val="000000"/>
              </w:rPr>
              <w:t xml:space="preserve"> 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tabs>
                <w:tab w:val="left" w:pos="451"/>
              </w:tabs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126A89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126A89" w:rsidRPr="006F4B2A" w:rsidTr="0079280E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01550" w:rsidRPr="006F4B2A" w:rsidTr="0079280E">
        <w:trPr>
          <w:gridAfter w:val="4"/>
          <w:wAfter w:w="7752" w:type="dxa"/>
          <w:trHeight w:val="840"/>
        </w:trPr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1.1.3.7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ОСП «</w:t>
            </w:r>
            <w:proofErr w:type="spellStart"/>
            <w:r w:rsidRPr="006F4B2A">
              <w:rPr>
                <w:color w:val="000000"/>
              </w:rPr>
              <w:t>Шестиозерский</w:t>
            </w:r>
            <w:proofErr w:type="spellEnd"/>
            <w:r w:rsidRPr="006F4B2A">
              <w:rPr>
                <w:color w:val="000000"/>
              </w:rPr>
              <w:t xml:space="preserve"> детский сад» МБОУ СШ №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800"/>
        </w:trPr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1.1.3.8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ОСП «Детский сад» </w:t>
            </w:r>
            <w:proofErr w:type="spellStart"/>
            <w:r w:rsidRPr="006F4B2A">
              <w:rPr>
                <w:color w:val="000000"/>
              </w:rPr>
              <w:t>Лепшинской</w:t>
            </w:r>
            <w:proofErr w:type="spellEnd"/>
            <w:r w:rsidRPr="006F4B2A">
              <w:rPr>
                <w:color w:val="000000"/>
              </w:rPr>
              <w:t xml:space="preserve"> 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технологическое оборудование и уличное игровое оборудование</w:t>
            </w:r>
          </w:p>
        </w:tc>
      </w:tr>
      <w:tr w:rsidR="00801550" w:rsidRPr="006F4B2A" w:rsidTr="0079280E">
        <w:trPr>
          <w:gridAfter w:val="4"/>
          <w:wAfter w:w="7752" w:type="dxa"/>
          <w:trHeight w:val="1392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1.1.4.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дополнительных мест для детей  в возрасте от 1,5 до 3 лет в образовательных организациях, осуществляющих образователь</w:t>
            </w:r>
            <w:r w:rsidR="00126A89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ную</w:t>
            </w:r>
            <w:proofErr w:type="spellEnd"/>
            <w:r w:rsidRPr="006F4B2A">
              <w:rPr>
                <w:color w:val="00000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5B1E8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Костив Е.А.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ремонтные  работы. Создано 15 дополнительных мест для детей  в возрасте от 1,5 до 3 лет</w:t>
            </w:r>
          </w:p>
        </w:tc>
      </w:tr>
      <w:tr w:rsidR="00801550" w:rsidRPr="006F4B2A" w:rsidTr="0079280E">
        <w:trPr>
          <w:gridAfter w:val="4"/>
          <w:wAfter w:w="7752" w:type="dxa"/>
          <w:trHeight w:val="828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1.1.4.1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дополнительных мест для детей  в </w:t>
            </w:r>
            <w:r w:rsidR="00E129E3" w:rsidRPr="006F4B2A">
              <w:rPr>
                <w:color w:val="000000"/>
              </w:rPr>
              <w:t>возрасте от 1,5 до 3 лет в ОСП «</w:t>
            </w:r>
            <w:r w:rsidRPr="006F4B2A">
              <w:rPr>
                <w:color w:val="000000"/>
              </w:rPr>
              <w:t xml:space="preserve">Детский сад № 7 </w:t>
            </w:r>
            <w:r w:rsidR="00E129E3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Солнышко</w:t>
            </w:r>
            <w:r w:rsidR="00E129E3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ЦРР - Детский сад 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 ремонту групп, создано 7 дополнительных мест</w:t>
            </w:r>
          </w:p>
        </w:tc>
      </w:tr>
      <w:tr w:rsidR="00801550" w:rsidRPr="006F4B2A" w:rsidTr="0079280E">
        <w:trPr>
          <w:gridAfter w:val="4"/>
          <w:wAfter w:w="7752" w:type="dxa"/>
          <w:trHeight w:val="89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1.1.4.2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дополнительных мест для детей  в </w:t>
            </w:r>
            <w:r w:rsidR="00E129E3" w:rsidRPr="006F4B2A">
              <w:rPr>
                <w:color w:val="000000"/>
              </w:rPr>
              <w:t>возрасте от 1,5 до 3 лет в ОСП «Детский сад № 2  «</w:t>
            </w:r>
            <w:r w:rsidRPr="006F4B2A">
              <w:rPr>
                <w:color w:val="000000"/>
              </w:rPr>
              <w:t>Сказка</w:t>
            </w:r>
            <w:r w:rsidR="00E129E3" w:rsidRPr="006F4B2A">
              <w:rPr>
                <w:color w:val="000000"/>
              </w:rPr>
              <w:t>» ЦРР- Детский сад № 9 «</w:t>
            </w:r>
            <w:r w:rsidRPr="006F4B2A">
              <w:rPr>
                <w:color w:val="000000"/>
              </w:rPr>
              <w:t>Родничок</w:t>
            </w:r>
            <w:r w:rsidR="00E129E3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  <w:r w:rsidR="00126A89" w:rsidRPr="006F4B2A">
              <w:rPr>
                <w:color w:val="000000"/>
              </w:rPr>
              <w:t>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0" w:rsidRPr="006F4B2A" w:rsidRDefault="00801550" w:rsidP="006F4B2A">
            <w:r w:rsidRPr="006F4B2A">
              <w:rPr>
                <w:color w:val="000000"/>
              </w:rPr>
              <w:t>Костив Е.А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 ремонту групп, создано 8 дополнительных мест</w:t>
            </w:r>
          </w:p>
        </w:tc>
      </w:tr>
      <w:tr w:rsidR="00801550" w:rsidRPr="006F4B2A" w:rsidTr="00126A89">
        <w:trPr>
          <w:gridAfter w:val="4"/>
          <w:wAfter w:w="7752" w:type="dxa"/>
          <w:trHeight w:val="5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50" w:rsidRPr="006F4B2A" w:rsidRDefault="00801550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1.2.Создание для всех категорий населения условий для занятий физической культурой и спортом, в том числе повышение уровня обеспеченности населения объектами   спорта</w:t>
            </w:r>
          </w:p>
          <w:p w:rsidR="00126A89" w:rsidRPr="006F4B2A" w:rsidRDefault="00126A89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1550" w:rsidRPr="006F4B2A" w:rsidTr="00123972">
        <w:trPr>
          <w:gridAfter w:val="4"/>
          <w:wAfter w:w="7752" w:type="dxa"/>
          <w:trHeight w:val="106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Устройство поля для мини-футбола с искусственным покрытием, расположенного по адресу: г. Няндома, городской парк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устройство поля размером 50 х 100 м  для мини-футбола с искусственным покрытием в городском парке</w:t>
            </w:r>
          </w:p>
        </w:tc>
      </w:tr>
      <w:tr w:rsidR="00801550" w:rsidRPr="006F4B2A" w:rsidTr="00126A89">
        <w:trPr>
          <w:gridAfter w:val="4"/>
          <w:wAfter w:w="7752" w:type="dxa"/>
          <w:trHeight w:val="1106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универсальной спортивной площадки  в микрорайоне Каргополь-2,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Осипова Н.Л.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устройство   универ</w:t>
            </w:r>
            <w:r w:rsidR="00126A89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сальной спортивной площадки размером 37 х 17 м в микрорайоне Каргополь-2,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.  </w:t>
            </w:r>
          </w:p>
        </w:tc>
      </w:tr>
      <w:tr w:rsidR="00801550" w:rsidRPr="006F4B2A" w:rsidTr="00126A89">
        <w:trPr>
          <w:gridAfter w:val="4"/>
          <w:wAfter w:w="7752" w:type="dxa"/>
          <w:trHeight w:val="84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универсальной спортивной площадки, расположенной по адресу: д. </w:t>
            </w:r>
            <w:proofErr w:type="spellStart"/>
            <w:r w:rsidRPr="006F4B2A">
              <w:rPr>
                <w:color w:val="000000"/>
              </w:rPr>
              <w:t>Петариха</w:t>
            </w:r>
            <w:proofErr w:type="spellEnd"/>
            <w:r w:rsidRPr="006F4B2A">
              <w:rPr>
                <w:color w:val="000000"/>
              </w:rPr>
              <w:t>, ул. Школьная, д.2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устройство   универ</w:t>
            </w:r>
            <w:r w:rsidR="00126A89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сальной спортивной площадки размером 37х17м</w:t>
            </w:r>
          </w:p>
        </w:tc>
      </w:tr>
      <w:tr w:rsidR="00126A89" w:rsidRPr="006F4B2A" w:rsidTr="00126A89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126A89" w:rsidRPr="006F4B2A" w:rsidTr="00126A89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9" w:rsidRPr="006F4B2A" w:rsidRDefault="00126A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01550" w:rsidRPr="006F4B2A" w:rsidTr="0079280E">
        <w:trPr>
          <w:gridAfter w:val="4"/>
          <w:wAfter w:w="7752" w:type="dxa"/>
          <w:trHeight w:val="81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1.2.4.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Устройство универсальной спортивно</w:t>
            </w:r>
            <w:r w:rsidR="008C5E81" w:rsidRPr="006F4B2A">
              <w:rPr>
                <w:color w:val="000000"/>
              </w:rPr>
              <w:t xml:space="preserve">й площадки  в </w:t>
            </w:r>
            <w:proofErr w:type="spellStart"/>
            <w:r w:rsidR="008C5E81" w:rsidRPr="006F4B2A">
              <w:rPr>
                <w:color w:val="000000"/>
              </w:rPr>
              <w:t>пос.Заозерный</w:t>
            </w:r>
            <w:proofErr w:type="spellEnd"/>
            <w:r w:rsidR="008C5E81" w:rsidRPr="006F4B2A">
              <w:rPr>
                <w:color w:val="000000"/>
              </w:rPr>
              <w:t xml:space="preserve">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8C5E81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</w:t>
            </w:r>
            <w:r w:rsidR="00846227" w:rsidRPr="006F4B2A">
              <w:rPr>
                <w:color w:val="000000"/>
              </w:rPr>
              <w:t>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устройство   универсальной спортивной площадки размером 37х17м </w:t>
            </w:r>
          </w:p>
        </w:tc>
      </w:tr>
      <w:tr w:rsidR="00801550" w:rsidRPr="006F4B2A" w:rsidTr="0079280E">
        <w:trPr>
          <w:gridAfter w:val="4"/>
          <w:wAfter w:w="7752" w:type="dxa"/>
          <w:trHeight w:val="285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1.2.5.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спортивного комплекса  МБОУ «</w:t>
            </w:r>
            <w:proofErr w:type="spellStart"/>
            <w:r w:rsidRPr="006F4B2A">
              <w:rPr>
                <w:color w:val="000000"/>
              </w:rPr>
              <w:t>Шалакушская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Дьячкова </w:t>
            </w:r>
          </w:p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Реализованы мероп</w:t>
            </w:r>
            <w:r w:rsidR="00126A89" w:rsidRPr="006F4B2A">
              <w:rPr>
                <w:color w:val="000000"/>
              </w:rPr>
              <w:t xml:space="preserve">риятия по капитальному ремонту </w:t>
            </w:r>
            <w:r w:rsidRPr="006F4B2A">
              <w:rPr>
                <w:color w:val="000000"/>
              </w:rPr>
              <w:t>: капиталь</w:t>
            </w:r>
            <w:r w:rsidR="00126A89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ный</w:t>
            </w:r>
            <w:proofErr w:type="spellEnd"/>
            <w:r w:rsidRPr="006F4B2A">
              <w:rPr>
                <w:color w:val="000000"/>
              </w:rPr>
              <w:t xml:space="preserve"> ремонт фундамента, стен, кровли, полов, облицовка стен </w:t>
            </w:r>
            <w:proofErr w:type="spellStart"/>
            <w:r w:rsidRPr="006F4B2A">
              <w:rPr>
                <w:color w:val="000000"/>
              </w:rPr>
              <w:t>металлосайдингом</w:t>
            </w:r>
            <w:proofErr w:type="spellEnd"/>
            <w:r w:rsidRPr="006F4B2A">
              <w:rPr>
                <w:color w:val="000000"/>
              </w:rPr>
              <w:t>, замена окон</w:t>
            </w:r>
            <w:r w:rsidR="00617FE4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и дверных блоков, ремонт туалетов и оборудование душевых облицовка стен внутри  по системе «КНАУФ» и керамической плиткой, проведение </w:t>
            </w:r>
            <w:proofErr w:type="spellStart"/>
            <w:r w:rsidRPr="006F4B2A">
              <w:rPr>
                <w:color w:val="000000"/>
              </w:rPr>
              <w:t>электромон</w:t>
            </w:r>
            <w:r w:rsidR="00617FE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тажных</w:t>
            </w:r>
            <w:proofErr w:type="spellEnd"/>
            <w:r w:rsidRPr="006F4B2A">
              <w:rPr>
                <w:color w:val="000000"/>
              </w:rPr>
              <w:t xml:space="preserve"> работ, ремонт отопления, оборудование водопровода </w:t>
            </w:r>
            <w:r w:rsidR="007E4D69" w:rsidRPr="006F4B2A">
              <w:rPr>
                <w:color w:val="000000"/>
              </w:rPr>
              <w:t>(скважина) и септика</w:t>
            </w:r>
          </w:p>
        </w:tc>
      </w:tr>
      <w:tr w:rsidR="00801550" w:rsidRPr="006F4B2A" w:rsidTr="0079280E">
        <w:trPr>
          <w:gridAfter w:val="4"/>
          <w:wAfter w:w="7752" w:type="dxa"/>
          <w:trHeight w:val="16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спортивного комплекса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Дьячкова </w:t>
            </w:r>
          </w:p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Реализованы мероп</w:t>
            </w:r>
            <w:r w:rsidR="00617FE4" w:rsidRPr="006F4B2A">
              <w:rPr>
                <w:color w:val="000000"/>
              </w:rPr>
              <w:t xml:space="preserve">риятия по капитальному ремонту </w:t>
            </w:r>
            <w:r w:rsidRPr="006F4B2A">
              <w:rPr>
                <w:color w:val="000000"/>
              </w:rPr>
              <w:t xml:space="preserve">: ремонт кровли, замена оконных и дверных </w:t>
            </w:r>
            <w:proofErr w:type="spellStart"/>
            <w:r w:rsidRPr="006F4B2A">
              <w:rPr>
                <w:color w:val="000000"/>
              </w:rPr>
              <w:t>блоков,замена</w:t>
            </w:r>
            <w:proofErr w:type="spellEnd"/>
            <w:r w:rsidRPr="006F4B2A">
              <w:rPr>
                <w:color w:val="000000"/>
              </w:rPr>
              <w:t xml:space="preserve"> сан</w:t>
            </w:r>
            <w:r w:rsidR="00617FE4" w:rsidRPr="006F4B2A">
              <w:rPr>
                <w:color w:val="000000"/>
              </w:rPr>
              <w:t>итарно-</w:t>
            </w:r>
            <w:proofErr w:type="spellStart"/>
            <w:r w:rsidRPr="006F4B2A">
              <w:rPr>
                <w:color w:val="000000"/>
              </w:rPr>
              <w:t>техни</w:t>
            </w:r>
            <w:proofErr w:type="spellEnd"/>
            <w:r w:rsidR="00617FE4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ческого</w:t>
            </w:r>
            <w:proofErr w:type="spellEnd"/>
            <w:r w:rsidRPr="006F4B2A">
              <w:rPr>
                <w:color w:val="000000"/>
              </w:rPr>
              <w:t xml:space="preserve"> оборудования, ремонт </w:t>
            </w:r>
            <w:proofErr w:type="spellStart"/>
            <w:r w:rsidRPr="006F4B2A">
              <w:rPr>
                <w:color w:val="000000"/>
              </w:rPr>
              <w:t>сис</w:t>
            </w:r>
            <w:proofErr w:type="spellEnd"/>
            <w:r w:rsidR="00617FE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темы водоснабжения и </w:t>
            </w:r>
            <w:proofErr w:type="spellStart"/>
            <w:r w:rsidRPr="006F4B2A">
              <w:rPr>
                <w:color w:val="000000"/>
              </w:rPr>
              <w:t>водоотве</w:t>
            </w:r>
            <w:r w:rsidR="00617FE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дения</w:t>
            </w:r>
            <w:proofErr w:type="spellEnd"/>
          </w:p>
        </w:tc>
      </w:tr>
      <w:tr w:rsidR="00801550" w:rsidRPr="006F4B2A" w:rsidTr="0079280E">
        <w:trPr>
          <w:gridAfter w:val="4"/>
          <w:wAfter w:w="7752" w:type="dxa"/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1.2.7.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Проектирование  и  строительство  физкультурно-оздоровительного центра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</w:t>
            </w:r>
            <w:r w:rsidR="00A271E7" w:rsidRPr="006F4B2A">
              <w:rPr>
                <w:color w:val="000000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</w:t>
            </w:r>
            <w:r w:rsidR="00256FC3" w:rsidRPr="006F4B2A">
              <w:rPr>
                <w:color w:val="00000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 и введен в эксплуатацию физкультурно-оздоровительный центр с игровым залом размером 45 х 27 м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01550" w:rsidRPr="006F4B2A" w:rsidTr="0079280E">
        <w:trPr>
          <w:gridAfter w:val="4"/>
          <w:wAfter w:w="7752" w:type="dxa"/>
          <w:trHeight w:val="1139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1.2.8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здания лыжной базы 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по </w:t>
            </w:r>
            <w:proofErr w:type="spellStart"/>
            <w:r w:rsidRPr="006F4B2A">
              <w:rPr>
                <w:color w:val="000000"/>
              </w:rPr>
              <w:t>ул.Труда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</w:t>
            </w:r>
            <w:r w:rsidR="007B7E09" w:rsidRPr="006F4B2A">
              <w:rPr>
                <w:color w:val="000000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0" w:rsidRPr="006F4B2A" w:rsidRDefault="0080155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 ремонт здания  лыжной базы 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по </w:t>
            </w:r>
            <w:proofErr w:type="spellStart"/>
            <w:r w:rsidRPr="006F4B2A">
              <w:rPr>
                <w:color w:val="000000"/>
              </w:rPr>
              <w:t>ул.Труда</w:t>
            </w:r>
            <w:proofErr w:type="spellEnd"/>
            <w:r w:rsidRPr="006F4B2A">
              <w:rPr>
                <w:color w:val="000000"/>
              </w:rPr>
              <w:t>: перепланировка  помещений, ремонт пола, крыши, окраска стен</w:t>
            </w:r>
          </w:p>
        </w:tc>
      </w:tr>
      <w:tr w:rsidR="008C5E81" w:rsidRPr="006F4B2A" w:rsidTr="0079280E">
        <w:trPr>
          <w:gridAfter w:val="4"/>
          <w:wAfter w:w="7752" w:type="dxa"/>
          <w:trHeight w:val="9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8C5E81" w:rsidRPr="006F4B2A" w:rsidTr="0079280E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C5E81" w:rsidRPr="006F4B2A" w:rsidTr="0079280E">
        <w:trPr>
          <w:gridAfter w:val="4"/>
          <w:wAfter w:w="7752" w:type="dxa"/>
          <w:trHeight w:val="9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1.2.9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Развитие культурно-спортивного комплекса «</w:t>
            </w:r>
            <w:proofErr w:type="spellStart"/>
            <w:r w:rsidRPr="006F4B2A">
              <w:rPr>
                <w:color w:val="000000"/>
              </w:rPr>
              <w:t>Островичное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Созданы  </w:t>
            </w:r>
            <w:proofErr w:type="spellStart"/>
            <w:r w:rsidRPr="006F4B2A">
              <w:rPr>
                <w:color w:val="000000"/>
              </w:rPr>
              <w:t>сноубордпарк</w:t>
            </w:r>
            <w:proofErr w:type="spellEnd"/>
            <w:r w:rsidRPr="006F4B2A">
              <w:rPr>
                <w:color w:val="000000"/>
              </w:rPr>
              <w:t xml:space="preserve"> (1 склон, 1 подъемник)  и  лыжная трасса для классического и конькового хода дистанцией 5 км в районе озера </w:t>
            </w:r>
            <w:proofErr w:type="spellStart"/>
            <w:r w:rsidRPr="006F4B2A">
              <w:rPr>
                <w:color w:val="000000"/>
              </w:rPr>
              <w:t>Островичное</w:t>
            </w:r>
            <w:proofErr w:type="spellEnd"/>
          </w:p>
        </w:tc>
      </w:tr>
      <w:tr w:rsidR="008C5E81" w:rsidRPr="006F4B2A" w:rsidTr="0079280E">
        <w:trPr>
          <w:gridAfter w:val="4"/>
          <w:wAfter w:w="7752" w:type="dxa"/>
          <w:trHeight w:val="97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1.2.10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МТБ  МБУ «Няндомская спортивная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оборудование д</w:t>
            </w:r>
            <w:r w:rsidR="00431632" w:rsidRPr="006F4B2A">
              <w:rPr>
                <w:color w:val="000000"/>
              </w:rPr>
              <w:t>ля функционирования отделений  «</w:t>
            </w:r>
            <w:r w:rsidRPr="006F4B2A">
              <w:rPr>
                <w:color w:val="000000"/>
              </w:rPr>
              <w:t>лыжные гонки</w:t>
            </w:r>
            <w:r w:rsidR="00431632" w:rsidRPr="006F4B2A">
              <w:rPr>
                <w:color w:val="000000"/>
              </w:rPr>
              <w:t>» и  «</w:t>
            </w:r>
            <w:r w:rsidRPr="006F4B2A">
              <w:rPr>
                <w:color w:val="000000"/>
              </w:rPr>
              <w:t>дзюдо</w:t>
            </w:r>
            <w:r w:rsidR="00431632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 МБ</w:t>
            </w:r>
            <w:r w:rsidR="00431632" w:rsidRPr="006F4B2A">
              <w:rPr>
                <w:color w:val="000000"/>
              </w:rPr>
              <w:t>У «</w:t>
            </w:r>
            <w:r w:rsidRPr="006F4B2A">
              <w:rPr>
                <w:color w:val="000000"/>
              </w:rPr>
              <w:t>Няндомская спортивная школа</w:t>
            </w:r>
            <w:r w:rsidR="00431632" w:rsidRPr="006F4B2A">
              <w:rPr>
                <w:color w:val="000000"/>
              </w:rPr>
              <w:t>»</w:t>
            </w:r>
          </w:p>
        </w:tc>
      </w:tr>
      <w:tr w:rsidR="008C5E81" w:rsidRPr="006F4B2A" w:rsidTr="0079280E">
        <w:trPr>
          <w:gridAfter w:val="4"/>
          <w:wAfter w:w="7752" w:type="dxa"/>
          <w:trHeight w:val="76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 универсальной спортивной площадки у МБОУ школа  №7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устройство   универ</w:t>
            </w:r>
            <w:r w:rsidR="00431632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сальной спортивной площадки размером 37 х 17 м </w:t>
            </w:r>
          </w:p>
        </w:tc>
      </w:tr>
      <w:tr w:rsidR="008C5E81" w:rsidRPr="006F4B2A" w:rsidTr="0079280E">
        <w:trPr>
          <w:gridAfter w:val="4"/>
          <w:wAfter w:w="7752" w:type="dxa"/>
          <w:trHeight w:val="7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431632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Проектирование объекта  «</w:t>
            </w:r>
            <w:r w:rsidR="008C5E81" w:rsidRPr="006F4B2A">
              <w:rPr>
                <w:color w:val="000000"/>
              </w:rPr>
              <w:t xml:space="preserve">Плавательный бассейн в </w:t>
            </w:r>
            <w:proofErr w:type="spellStart"/>
            <w:r w:rsidR="008C5E81"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Изготовлен и прошел </w:t>
            </w:r>
            <w:proofErr w:type="spellStart"/>
            <w:r w:rsidRPr="006F4B2A">
              <w:rPr>
                <w:color w:val="000000"/>
              </w:rPr>
              <w:t>государст</w:t>
            </w:r>
            <w:proofErr w:type="spellEnd"/>
            <w:r w:rsidR="00431632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венную экспертизу  проект </w:t>
            </w:r>
            <w:proofErr w:type="spellStart"/>
            <w:r w:rsidRPr="006F4B2A">
              <w:rPr>
                <w:color w:val="000000"/>
              </w:rPr>
              <w:t>объек</w:t>
            </w:r>
            <w:proofErr w:type="spellEnd"/>
            <w:r w:rsidR="00431632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та </w:t>
            </w:r>
            <w:r w:rsidR="00431632" w:rsidRPr="006F4B2A">
              <w:rPr>
                <w:color w:val="000000"/>
              </w:rPr>
              <w:t>«</w:t>
            </w:r>
            <w:r w:rsidRPr="006F4B2A">
              <w:rPr>
                <w:color w:val="000000"/>
              </w:rPr>
              <w:t xml:space="preserve">Плавательный бассейн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="00431632" w:rsidRPr="006F4B2A">
              <w:rPr>
                <w:color w:val="000000"/>
              </w:rPr>
              <w:t>»</w:t>
            </w:r>
          </w:p>
        </w:tc>
      </w:tr>
      <w:tr w:rsidR="008C5E81" w:rsidRPr="006F4B2A" w:rsidTr="0079280E">
        <w:trPr>
          <w:gridAfter w:val="4"/>
          <w:wAfter w:w="7752" w:type="dxa"/>
          <w:trHeight w:val="62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Оборудование освещения скейт-площадки в городском парке (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оборудование освещения  скейт-площадки  </w:t>
            </w:r>
          </w:p>
        </w:tc>
      </w:tr>
      <w:tr w:rsidR="008C5E81" w:rsidRPr="006F4B2A" w:rsidTr="0079280E">
        <w:trPr>
          <w:gridAfter w:val="4"/>
          <w:wAfter w:w="7752" w:type="dxa"/>
          <w:trHeight w:val="4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</w:t>
            </w:r>
            <w:proofErr w:type="spellStart"/>
            <w:r w:rsidRPr="006F4B2A">
              <w:rPr>
                <w:color w:val="000000"/>
              </w:rPr>
              <w:t>мото</w:t>
            </w:r>
            <w:proofErr w:type="spellEnd"/>
            <w:r w:rsidRPr="006F4B2A">
              <w:rPr>
                <w:color w:val="000000"/>
              </w:rPr>
              <w:t xml:space="preserve">-, </w:t>
            </w:r>
            <w:proofErr w:type="spellStart"/>
            <w:r w:rsidRPr="006F4B2A">
              <w:rPr>
                <w:color w:val="000000"/>
              </w:rPr>
              <w:t>автотреков</w:t>
            </w:r>
            <w:proofErr w:type="spellEnd"/>
            <w:r w:rsidRPr="006F4B2A">
              <w:rPr>
                <w:color w:val="000000"/>
              </w:rPr>
              <w:t xml:space="preserve">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Созданы  </w:t>
            </w:r>
            <w:proofErr w:type="spellStart"/>
            <w:r w:rsidRPr="006F4B2A">
              <w:rPr>
                <w:color w:val="000000"/>
              </w:rPr>
              <w:t>мото</w:t>
            </w:r>
            <w:proofErr w:type="spellEnd"/>
            <w:r w:rsidRPr="006F4B2A">
              <w:rPr>
                <w:color w:val="000000"/>
              </w:rPr>
              <w:t xml:space="preserve">-, </w:t>
            </w:r>
            <w:proofErr w:type="spellStart"/>
            <w:r w:rsidRPr="006F4B2A">
              <w:rPr>
                <w:color w:val="000000"/>
              </w:rPr>
              <w:t>автотреки</w:t>
            </w:r>
            <w:proofErr w:type="spellEnd"/>
            <w:r w:rsidRPr="006F4B2A">
              <w:rPr>
                <w:color w:val="000000"/>
              </w:rPr>
              <w:t xml:space="preserve">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C5E81" w:rsidRPr="006F4B2A" w:rsidTr="0079280E">
        <w:trPr>
          <w:gridAfter w:val="4"/>
          <w:wAfter w:w="7752" w:type="dxa"/>
          <w:trHeight w:val="569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FF127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Проектирование и с</w:t>
            </w:r>
            <w:r w:rsidR="008C5E81" w:rsidRPr="006F4B2A">
              <w:rPr>
                <w:color w:val="000000"/>
              </w:rPr>
              <w:t>троительство хоккейного корта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 хоккейный корт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C5E81" w:rsidRPr="006F4B2A" w:rsidTr="0079280E">
        <w:trPr>
          <w:gridAfter w:val="4"/>
          <w:wAfter w:w="7752" w:type="dxa"/>
          <w:trHeight w:val="833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1.2.15.1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Проектирование </w:t>
            </w:r>
            <w:r w:rsidR="00431632" w:rsidRPr="006F4B2A">
              <w:rPr>
                <w:color w:val="000000"/>
              </w:rPr>
              <w:t>объекта  «Строительство хоккейного корта»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Изготовлен и прошел </w:t>
            </w:r>
            <w:proofErr w:type="spellStart"/>
            <w:r w:rsidRPr="006F4B2A">
              <w:rPr>
                <w:color w:val="000000"/>
              </w:rPr>
              <w:t>государст</w:t>
            </w:r>
            <w:proofErr w:type="spellEnd"/>
            <w:r w:rsidR="00431632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венную  экспертизу проект </w:t>
            </w:r>
            <w:r w:rsidR="00431632" w:rsidRPr="006F4B2A">
              <w:rPr>
                <w:color w:val="000000"/>
              </w:rPr>
              <w:t xml:space="preserve"> «</w:t>
            </w:r>
            <w:proofErr w:type="spellStart"/>
            <w:r w:rsidRPr="006F4B2A">
              <w:rPr>
                <w:color w:val="000000"/>
              </w:rPr>
              <w:t>Стро</w:t>
            </w:r>
            <w:r w:rsidR="00431632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ительство</w:t>
            </w:r>
            <w:proofErr w:type="spellEnd"/>
            <w:r w:rsidRPr="006F4B2A">
              <w:rPr>
                <w:color w:val="000000"/>
              </w:rPr>
              <w:t xml:space="preserve"> хоккейного корта</w:t>
            </w:r>
            <w:r w:rsidR="00431632" w:rsidRPr="006F4B2A">
              <w:rPr>
                <w:color w:val="000000"/>
              </w:rPr>
              <w:t>»</w:t>
            </w:r>
          </w:p>
        </w:tc>
      </w:tr>
      <w:tr w:rsidR="008C5E81" w:rsidRPr="006F4B2A" w:rsidTr="0079280E">
        <w:trPr>
          <w:gridAfter w:val="4"/>
          <w:wAfter w:w="7752" w:type="dxa"/>
          <w:trHeight w:val="821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1.2.15.2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хоккейного корта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 и введен в эксплуатацию хоккейный корт размером 60х30м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C5E81" w:rsidRPr="006F4B2A" w:rsidTr="0079280E">
        <w:trPr>
          <w:gridAfter w:val="4"/>
          <w:wAfter w:w="7752" w:type="dxa"/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Переоборудование ДОЛ «</w:t>
            </w:r>
            <w:r w:rsidR="008C5E81" w:rsidRPr="006F4B2A">
              <w:rPr>
                <w:color w:val="000000"/>
              </w:rPr>
              <w:t>Боровое</w:t>
            </w:r>
            <w:r w:rsidRPr="006F4B2A">
              <w:rPr>
                <w:color w:val="000000"/>
              </w:rPr>
              <w:t>»</w:t>
            </w:r>
            <w:r w:rsidR="008C5E81" w:rsidRPr="006F4B2A">
              <w:rPr>
                <w:color w:val="000000"/>
              </w:rPr>
              <w:t xml:space="preserve"> для круглогодичного использования для размещения туристов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81" w:rsidRPr="006F4B2A" w:rsidRDefault="008C5E8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мероп</w:t>
            </w:r>
            <w:r w:rsidR="00431632" w:rsidRPr="006F4B2A">
              <w:rPr>
                <w:color w:val="000000"/>
              </w:rPr>
              <w:t>риятия по пере</w:t>
            </w:r>
            <w:r w:rsidR="0079280E" w:rsidRPr="006F4B2A">
              <w:rPr>
                <w:color w:val="000000"/>
              </w:rPr>
              <w:t>-</w:t>
            </w:r>
            <w:r w:rsidR="00431632" w:rsidRPr="006F4B2A">
              <w:rPr>
                <w:color w:val="000000"/>
              </w:rPr>
              <w:t>оборудованию ДОЛ «</w:t>
            </w:r>
            <w:r w:rsidRPr="006F4B2A">
              <w:rPr>
                <w:color w:val="000000"/>
              </w:rPr>
              <w:t>Боровое</w:t>
            </w:r>
            <w:r w:rsidR="00431632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>: утеплены здания</w:t>
            </w:r>
          </w:p>
        </w:tc>
      </w:tr>
      <w:tr w:rsidR="0079280E" w:rsidRPr="006F4B2A" w:rsidTr="0079280E">
        <w:trPr>
          <w:gridAfter w:val="4"/>
          <w:wAfter w:w="7752" w:type="dxa"/>
          <w:trHeight w:val="98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79280E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79280E">
        <w:trPr>
          <w:gridAfter w:val="4"/>
          <w:wAfter w:w="7752" w:type="dxa"/>
          <w:trHeight w:val="15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1.2.17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населения в сдачу  норм  физк</w:t>
            </w:r>
            <w:r w:rsidR="009A1190" w:rsidRPr="006F4B2A">
              <w:rPr>
                <w:color w:val="000000"/>
              </w:rPr>
              <w:t>ультурно-спортивного комплекса  «Готов к труду и обороне»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 мероприятия по сдаче населением  норм  физкультурно-спортивного комп</w:t>
            </w:r>
            <w:r w:rsidR="009A1190" w:rsidRPr="006F4B2A">
              <w:rPr>
                <w:color w:val="000000"/>
              </w:rPr>
              <w:t>лекса «Готов к труду и обороне»</w:t>
            </w:r>
            <w:r w:rsidRPr="006F4B2A">
              <w:rPr>
                <w:color w:val="000000"/>
              </w:rPr>
              <w:t xml:space="preserve">. Проведено ежегодно не менее 12 </w:t>
            </w:r>
            <w:r w:rsidRPr="006F4B2A">
              <w:rPr>
                <w:color w:val="000000"/>
                <w:sz w:val="22"/>
                <w:szCs w:val="22"/>
              </w:rPr>
              <w:t>мероприятий</w:t>
            </w:r>
            <w:r w:rsidR="009A1190" w:rsidRPr="006F4B2A">
              <w:rPr>
                <w:color w:val="000000"/>
              </w:rPr>
              <w:t xml:space="preserve"> по приему нормативов ВФСК «</w:t>
            </w:r>
            <w:r w:rsidRPr="006F4B2A">
              <w:rPr>
                <w:color w:val="000000"/>
              </w:rPr>
              <w:t>Готов к труду и обороне</w:t>
            </w:r>
            <w:r w:rsidR="009A1190" w:rsidRPr="006F4B2A">
              <w:rPr>
                <w:color w:val="000000"/>
              </w:rPr>
              <w:t>»</w:t>
            </w:r>
          </w:p>
        </w:tc>
      </w:tr>
      <w:tr w:rsidR="0079280E" w:rsidRPr="006F4B2A" w:rsidTr="0079280E">
        <w:trPr>
          <w:gridAfter w:val="4"/>
          <w:wAfter w:w="7752" w:type="dxa"/>
          <w:trHeight w:val="80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1.2.17.1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населения в сдачу  норм  физкультурно-спортивного комплекса  «Готов к труду и обороне»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всего в мероприятиях приняло участие 700 человек</w:t>
            </w:r>
          </w:p>
        </w:tc>
      </w:tr>
      <w:tr w:rsidR="0079280E" w:rsidRPr="006F4B2A" w:rsidTr="0079280E">
        <w:trPr>
          <w:gridAfter w:val="4"/>
          <w:wAfter w:w="7752" w:type="dxa"/>
          <w:trHeight w:val="80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1.2.17.2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населения в сдачу  норм  физк</w:t>
            </w:r>
            <w:r w:rsidR="009A1190" w:rsidRPr="006F4B2A">
              <w:rPr>
                <w:color w:val="000000"/>
              </w:rPr>
              <w:t>ультурно-спортивного комплекса  «</w:t>
            </w:r>
            <w:r w:rsidRPr="006F4B2A">
              <w:rPr>
                <w:color w:val="000000"/>
              </w:rPr>
              <w:t>Готов к труду и обороне</w:t>
            </w:r>
            <w:r w:rsidR="009A1190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всего в мероприятиях приняло участие 1000 человек</w:t>
            </w:r>
          </w:p>
        </w:tc>
      </w:tr>
      <w:tr w:rsidR="0079280E" w:rsidRPr="006F4B2A" w:rsidTr="0079280E">
        <w:trPr>
          <w:gridAfter w:val="4"/>
          <w:wAfter w:w="7752" w:type="dxa"/>
          <w:trHeight w:val="81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1.2.17.3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населения в сдачу  норм  физк</w:t>
            </w:r>
            <w:r w:rsidR="009A1190" w:rsidRPr="006F4B2A">
              <w:rPr>
                <w:color w:val="000000"/>
              </w:rPr>
              <w:t>ультурно-спортивного комплекса «</w:t>
            </w:r>
            <w:r w:rsidRPr="006F4B2A">
              <w:rPr>
                <w:color w:val="000000"/>
              </w:rPr>
              <w:t>Готов к труду и обороне</w:t>
            </w:r>
            <w:r w:rsidR="009A1190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t>ММП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всего в мероприятиях приняло участие 1300 человек</w:t>
            </w:r>
          </w:p>
        </w:tc>
      </w:tr>
      <w:tr w:rsidR="0079280E" w:rsidRPr="006F4B2A" w:rsidTr="0079280E">
        <w:trPr>
          <w:gridAfter w:val="4"/>
          <w:wAfter w:w="7752" w:type="dxa"/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 1.2.18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проведение физкультурных и спортивных  мероприятий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138 </w:t>
            </w:r>
            <w:proofErr w:type="spellStart"/>
            <w:r w:rsidRPr="006F4B2A">
              <w:rPr>
                <w:color w:val="000000"/>
              </w:rPr>
              <w:t>физкуль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proofErr w:type="spellStart"/>
            <w:r w:rsidR="009A1190" w:rsidRPr="006F4B2A">
              <w:rPr>
                <w:color w:val="000000"/>
              </w:rPr>
              <w:t>турно</w:t>
            </w:r>
            <w:proofErr w:type="spellEnd"/>
            <w:r w:rsidR="009A1190" w:rsidRPr="006F4B2A">
              <w:rPr>
                <w:color w:val="000000"/>
              </w:rPr>
              <w:t>-спортивных мероприятий</w:t>
            </w:r>
          </w:p>
        </w:tc>
      </w:tr>
      <w:tr w:rsidR="0079280E" w:rsidRPr="006F4B2A" w:rsidTr="0079280E">
        <w:trPr>
          <w:gridAfter w:val="4"/>
          <w:wAfter w:w="7752" w:type="dxa"/>
          <w:trHeight w:val="61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1.2.18.1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проведение физкультурных и спортивных  мероприятий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ММП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45 </w:t>
            </w:r>
            <w:proofErr w:type="spellStart"/>
            <w:r w:rsidRPr="006F4B2A">
              <w:rPr>
                <w:color w:val="000000"/>
              </w:rPr>
              <w:t>физкуль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турно</w:t>
            </w:r>
            <w:proofErr w:type="spellEnd"/>
            <w:r w:rsidRPr="006F4B2A">
              <w:rPr>
                <w:color w:val="000000"/>
              </w:rPr>
              <w:t>-спортивных мероприятий, в которых  принял</w:t>
            </w:r>
            <w:r w:rsidR="009A1190" w:rsidRPr="006F4B2A">
              <w:rPr>
                <w:color w:val="000000"/>
              </w:rPr>
              <w:t>о участие не менее 3500 человек</w:t>
            </w:r>
          </w:p>
        </w:tc>
      </w:tr>
      <w:tr w:rsidR="0079280E" w:rsidRPr="006F4B2A" w:rsidTr="0079280E">
        <w:trPr>
          <w:gridAfter w:val="4"/>
          <w:wAfter w:w="7752" w:type="dxa"/>
          <w:trHeight w:val="69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1.2.18.2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проведение физкультурных и спортивных  мероприятий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  <w:p w:rsidR="0079280E" w:rsidRPr="006F4B2A" w:rsidRDefault="0079280E" w:rsidP="006F4B2A">
            <w:pPr>
              <w:rPr>
                <w:color w:val="000000"/>
              </w:rPr>
            </w:pPr>
          </w:p>
          <w:p w:rsidR="0079280E" w:rsidRPr="006F4B2A" w:rsidRDefault="0079280E" w:rsidP="006F4B2A">
            <w:pPr>
              <w:rPr>
                <w:color w:val="000000"/>
              </w:rPr>
            </w:pPr>
          </w:p>
          <w:p w:rsidR="0079280E" w:rsidRPr="006F4B2A" w:rsidRDefault="0079280E" w:rsidP="006F4B2A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46 </w:t>
            </w:r>
            <w:proofErr w:type="spellStart"/>
            <w:r w:rsidRPr="006F4B2A">
              <w:rPr>
                <w:color w:val="000000"/>
              </w:rPr>
              <w:t>физкуль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турно</w:t>
            </w:r>
            <w:proofErr w:type="spellEnd"/>
            <w:r w:rsidRPr="006F4B2A">
              <w:rPr>
                <w:color w:val="000000"/>
              </w:rPr>
              <w:t>-спортивных мероприятий, в которых приняло участие не менее 3500 человек</w:t>
            </w:r>
          </w:p>
        </w:tc>
      </w:tr>
      <w:tr w:rsidR="0079280E" w:rsidRPr="006F4B2A" w:rsidTr="0079280E">
        <w:trPr>
          <w:gridAfter w:val="4"/>
          <w:wAfter w:w="7752" w:type="dxa"/>
          <w:trHeight w:val="7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1.2.18.3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проведение физкультурных и спортивных  мероприятий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Меркушин И.С.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47 </w:t>
            </w:r>
            <w:proofErr w:type="spellStart"/>
            <w:r w:rsidRPr="006F4B2A">
              <w:rPr>
                <w:color w:val="000000"/>
              </w:rPr>
              <w:t>физкуль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турно</w:t>
            </w:r>
            <w:proofErr w:type="spellEnd"/>
            <w:r w:rsidRPr="006F4B2A">
              <w:rPr>
                <w:color w:val="000000"/>
              </w:rPr>
              <w:t>-спортивных мероприятий, в которых принял</w:t>
            </w:r>
            <w:r w:rsidR="009A1190" w:rsidRPr="006F4B2A">
              <w:rPr>
                <w:color w:val="000000"/>
              </w:rPr>
              <w:t>о участие не менее 3500 человек</w:t>
            </w:r>
          </w:p>
        </w:tc>
      </w:tr>
      <w:tr w:rsidR="009A1190" w:rsidRPr="006F4B2A" w:rsidTr="00FF127F">
        <w:trPr>
          <w:gridAfter w:val="4"/>
          <w:wAfter w:w="7752" w:type="dxa"/>
          <w:trHeight w:val="98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9A1190" w:rsidRPr="006F4B2A" w:rsidTr="00FF127F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0E" w:rsidRPr="006F4B2A" w:rsidRDefault="0079280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1.3. Иные мероприятия, направленные на улучшение демографической ситуации </w:t>
            </w:r>
          </w:p>
        </w:tc>
      </w:tr>
      <w:tr w:rsidR="0079280E" w:rsidRPr="006F4B2A" w:rsidTr="00123972">
        <w:trPr>
          <w:gridAfter w:val="4"/>
          <w:wAfter w:w="7752" w:type="dxa"/>
          <w:trHeight w:val="867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социальных выплат молодым семьям - участникам программы, получившим свидетельство  о праве на получение </w:t>
            </w:r>
            <w:proofErr w:type="spellStart"/>
            <w:r w:rsidRPr="006F4B2A">
              <w:rPr>
                <w:color w:val="000000"/>
              </w:rPr>
              <w:t>социаль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ной  выплаты на приобретение жилого </w:t>
            </w:r>
            <w:proofErr w:type="spellStart"/>
            <w:r w:rsidRPr="006F4B2A">
              <w:rPr>
                <w:color w:val="000000"/>
              </w:rPr>
              <w:t>поме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щения</w:t>
            </w:r>
            <w:proofErr w:type="spellEnd"/>
            <w:r w:rsidRPr="006F4B2A">
              <w:rPr>
                <w:color w:val="000000"/>
              </w:rPr>
              <w:t xml:space="preserve"> или строительство индивидуального жилого дома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Предоставлена социальная выплата  13  молодым семьям - участникам программы</w:t>
            </w:r>
          </w:p>
        </w:tc>
      </w:tr>
      <w:tr w:rsidR="0079280E" w:rsidRPr="006F4B2A" w:rsidTr="00123972">
        <w:trPr>
          <w:gridAfter w:val="4"/>
          <w:wAfter w:w="7752" w:type="dxa"/>
          <w:trHeight w:val="1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1.3.1.1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социальных выплат молодым семьям - участникам программы, получившим свидетельство  о праве на получение </w:t>
            </w:r>
            <w:proofErr w:type="spellStart"/>
            <w:r w:rsidRPr="006F4B2A">
              <w:rPr>
                <w:color w:val="000000"/>
              </w:rPr>
              <w:t>социаль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ной  выплаты на приобретение жилого </w:t>
            </w:r>
            <w:proofErr w:type="spellStart"/>
            <w:r w:rsidRPr="006F4B2A">
              <w:rPr>
                <w:color w:val="000000"/>
              </w:rPr>
              <w:t>поме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щения</w:t>
            </w:r>
            <w:proofErr w:type="spellEnd"/>
            <w:r w:rsidRPr="006F4B2A">
              <w:rPr>
                <w:color w:val="000000"/>
              </w:rPr>
              <w:t xml:space="preserve"> или строительство индивидуального жилого дома в 2020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социальная выплата 3 молодым семьям </w:t>
            </w:r>
          </w:p>
        </w:tc>
      </w:tr>
      <w:tr w:rsidR="0079280E" w:rsidRPr="006F4B2A" w:rsidTr="00123972">
        <w:trPr>
          <w:gridAfter w:val="4"/>
          <w:wAfter w:w="7752" w:type="dxa"/>
          <w:trHeight w:val="1623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1.3.1.2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социальных выплат молодым семьям - участникам программы, получившим свидетельство  о праве на получение </w:t>
            </w:r>
            <w:proofErr w:type="spellStart"/>
            <w:r w:rsidRPr="006F4B2A">
              <w:rPr>
                <w:color w:val="000000"/>
              </w:rPr>
              <w:t>социаль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ной  выплаты на приобретение жилого </w:t>
            </w:r>
            <w:proofErr w:type="spellStart"/>
            <w:r w:rsidRPr="006F4B2A">
              <w:rPr>
                <w:color w:val="000000"/>
              </w:rPr>
              <w:t>поме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щения</w:t>
            </w:r>
            <w:proofErr w:type="spellEnd"/>
            <w:r w:rsidRPr="006F4B2A">
              <w:rPr>
                <w:color w:val="000000"/>
              </w:rPr>
              <w:t xml:space="preserve"> или строительство индивидуального жилого дома в 2021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социальная выплата 5 молодым семьям </w:t>
            </w:r>
          </w:p>
        </w:tc>
      </w:tr>
      <w:tr w:rsidR="0079280E" w:rsidRPr="006F4B2A" w:rsidTr="00123972">
        <w:trPr>
          <w:gridAfter w:val="4"/>
          <w:wAfter w:w="7752" w:type="dxa"/>
          <w:trHeight w:val="1647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1.3.1.3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социальных выплат молодым семьям - участникам программы, получившим свидетельство  о праве на получение </w:t>
            </w:r>
            <w:proofErr w:type="spellStart"/>
            <w:r w:rsidRPr="006F4B2A">
              <w:rPr>
                <w:color w:val="000000"/>
              </w:rPr>
              <w:t>социаль</w:t>
            </w:r>
            <w:proofErr w:type="spellEnd"/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ной  выплаты на приобретение жилого </w:t>
            </w:r>
            <w:proofErr w:type="spellStart"/>
            <w:r w:rsidRPr="006F4B2A">
              <w:rPr>
                <w:color w:val="000000"/>
              </w:rPr>
              <w:t>поме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щения</w:t>
            </w:r>
            <w:proofErr w:type="spellEnd"/>
            <w:r w:rsidRPr="006F4B2A">
              <w:rPr>
                <w:color w:val="000000"/>
              </w:rPr>
              <w:t xml:space="preserve"> или строительство индивидуального жилого дома в 2022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социальная выплата 5 молодым семьям </w:t>
            </w:r>
          </w:p>
        </w:tc>
      </w:tr>
      <w:tr w:rsidR="0079280E" w:rsidRPr="006F4B2A" w:rsidTr="00123972">
        <w:trPr>
          <w:gridAfter w:val="4"/>
          <w:wAfter w:w="7752" w:type="dxa"/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  <w:shd w:val="clear" w:color="auto" w:fill="FFFFFF"/>
              </w:rPr>
              <w:t>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обустройство  земель</w:t>
            </w:r>
            <w:r w:rsidR="009A119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участков для многодетных семей, расположенных по адресу: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, ул. Холмогорская,  ул. Лиственная, </w:t>
            </w:r>
            <w:proofErr w:type="spellStart"/>
            <w:r w:rsidRPr="006F4B2A">
              <w:rPr>
                <w:color w:val="000000"/>
              </w:rPr>
              <w:t>ул.Весенняя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объек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тами</w:t>
            </w:r>
            <w:proofErr w:type="spellEnd"/>
            <w:r w:rsidRPr="006F4B2A">
              <w:rPr>
                <w:color w:val="000000"/>
              </w:rPr>
              <w:t xml:space="preserve"> инфраструктуры</w:t>
            </w:r>
          </w:p>
        </w:tc>
      </w:tr>
      <w:tr w:rsidR="009A1190" w:rsidRPr="006F4B2A" w:rsidTr="00FF127F">
        <w:trPr>
          <w:gridAfter w:val="4"/>
          <w:wAfter w:w="7752" w:type="dxa"/>
          <w:trHeight w:val="98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9A1190" w:rsidRPr="006F4B2A" w:rsidTr="00FF127F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25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1.3.2.1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r w:rsidRPr="006F4B2A">
              <w:rPr>
                <w:shd w:val="clear" w:color="auto" w:fill="FFFFFF"/>
              </w:rPr>
              <w:t>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</w:t>
            </w:r>
            <w:r w:rsidRPr="006F4B2A">
              <w:rPr>
                <w:rStyle w:val="js-extracted-address"/>
                <w:shd w:val="clear" w:color="auto" w:fill="FFFFFF"/>
              </w:rPr>
              <w:t xml:space="preserve">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Построено 3км автомобильной дороги  по адресу :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ул. Холмогорская</w:t>
            </w:r>
          </w:p>
        </w:tc>
      </w:tr>
      <w:tr w:rsidR="0079280E" w:rsidRPr="006F4B2A" w:rsidTr="00123972">
        <w:trPr>
          <w:gridAfter w:val="4"/>
          <w:wAfter w:w="7752" w:type="dxa"/>
          <w:trHeight w:val="97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1.3.2.2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  <w:shd w:val="clear" w:color="auto" w:fill="FFFFFF"/>
              </w:rPr>
              <w:t>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автомобильная дорога по адресу: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 улицы  Лиственная и  Весенняя.</w:t>
            </w:r>
          </w:p>
        </w:tc>
      </w:tr>
      <w:tr w:rsidR="0079280E" w:rsidRPr="006F4B2A" w:rsidTr="00123972">
        <w:trPr>
          <w:gridAfter w:val="4"/>
          <w:wAfter w:w="7752" w:type="dxa"/>
          <w:trHeight w:val="9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Пропаганда традиционных семейных ценностей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Размещение в СМИ не менее 62  материалов, направленных на сохранение семейных ценностей и проведение не менее  12 </w:t>
            </w:r>
            <w:proofErr w:type="spellStart"/>
            <w:r w:rsidRPr="006F4B2A">
              <w:rPr>
                <w:color w:val="000000"/>
              </w:rPr>
              <w:t>меропри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ятий</w:t>
            </w:r>
            <w:proofErr w:type="spellEnd"/>
            <w:r w:rsidRPr="006F4B2A">
              <w:rPr>
                <w:color w:val="000000"/>
              </w:rPr>
              <w:t xml:space="preserve"> по данной тематике</w:t>
            </w:r>
          </w:p>
        </w:tc>
      </w:tr>
      <w:tr w:rsidR="0079280E" w:rsidRPr="006F4B2A" w:rsidTr="00123972">
        <w:trPr>
          <w:gridAfter w:val="4"/>
          <w:wAfter w:w="7752" w:type="dxa"/>
          <w:trHeight w:val="9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1.3.3.1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Пропаганда традиционных семейных ценностей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Размещение в СМИ не менее 20  материалов, направленных на сохранение семейных ценностей и проведение  не менее 4 </w:t>
            </w:r>
            <w:proofErr w:type="spellStart"/>
            <w:r w:rsidRPr="006F4B2A">
              <w:rPr>
                <w:color w:val="000000"/>
              </w:rPr>
              <w:t>меропри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ятий</w:t>
            </w:r>
            <w:proofErr w:type="spellEnd"/>
            <w:r w:rsidRPr="006F4B2A">
              <w:rPr>
                <w:color w:val="000000"/>
              </w:rPr>
              <w:t xml:space="preserve"> по данной тематике</w:t>
            </w:r>
          </w:p>
        </w:tc>
      </w:tr>
      <w:tr w:rsidR="0079280E" w:rsidRPr="006F4B2A" w:rsidTr="00123972">
        <w:trPr>
          <w:gridAfter w:val="4"/>
          <w:wAfter w:w="7752" w:type="dxa"/>
          <w:trHeight w:val="91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1.3.3.2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Пропаганда традиционных семейных ценностей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Размещение   в СМИ не менее 21  материала, направленного на сохранение семейных ценностей и проведение не менее 4 </w:t>
            </w:r>
            <w:proofErr w:type="spellStart"/>
            <w:r w:rsidRPr="006F4B2A">
              <w:rPr>
                <w:color w:val="000000"/>
              </w:rPr>
              <w:t>меропри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ятий</w:t>
            </w:r>
            <w:proofErr w:type="spellEnd"/>
            <w:r w:rsidRPr="006F4B2A">
              <w:rPr>
                <w:color w:val="000000"/>
              </w:rPr>
              <w:t xml:space="preserve"> по данной тематике</w:t>
            </w:r>
          </w:p>
        </w:tc>
      </w:tr>
      <w:tr w:rsidR="0079280E" w:rsidRPr="006F4B2A" w:rsidTr="00123972">
        <w:trPr>
          <w:gridAfter w:val="4"/>
          <w:wAfter w:w="7752" w:type="dxa"/>
          <w:trHeight w:val="97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1.3.3.3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Пропаганда традиционных семейных ценностей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Размещение   в СМИ не менее 21  материала, направленного на сохранение семейных ценностей и проведение не менее 4 </w:t>
            </w:r>
            <w:proofErr w:type="spellStart"/>
            <w:r w:rsidRPr="006F4B2A">
              <w:rPr>
                <w:color w:val="000000"/>
              </w:rPr>
              <w:t>меропри</w:t>
            </w:r>
            <w:r w:rsidR="009A119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ятий</w:t>
            </w:r>
            <w:proofErr w:type="spellEnd"/>
            <w:r w:rsidRPr="006F4B2A">
              <w:rPr>
                <w:color w:val="000000"/>
              </w:rPr>
              <w:t xml:space="preserve"> по данной тематике</w:t>
            </w:r>
          </w:p>
        </w:tc>
      </w:tr>
      <w:tr w:rsidR="0079280E" w:rsidRPr="006F4B2A" w:rsidTr="00123972">
        <w:trPr>
          <w:gridAfter w:val="4"/>
          <w:wAfter w:w="7752" w:type="dxa"/>
          <w:trHeight w:val="39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0E" w:rsidRPr="006F4B2A" w:rsidRDefault="0079280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2. Развитие здравоохранения</w:t>
            </w:r>
          </w:p>
        </w:tc>
      </w:tr>
      <w:tr w:rsidR="009A1190" w:rsidRPr="006F4B2A" w:rsidTr="00FF127F">
        <w:trPr>
          <w:gridAfter w:val="4"/>
          <w:wAfter w:w="7752" w:type="dxa"/>
          <w:trHeight w:val="25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9A1190" w:rsidRPr="006F4B2A" w:rsidTr="00FF127F">
        <w:trPr>
          <w:gridAfter w:val="4"/>
          <w:wAfter w:w="7752" w:type="dxa"/>
          <w:trHeight w:val="25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90" w:rsidRPr="006F4B2A" w:rsidRDefault="009A119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Предоставление гражданам компенсации  расходов по оплате стоимости проезда к месту  лечения и обратно (в г. Архангельск)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 90 обратившимся  компенсация расходов на оплату стоимости проезда к месту  лечения и обратно  </w:t>
            </w:r>
          </w:p>
        </w:tc>
      </w:tr>
      <w:tr w:rsidR="0079280E" w:rsidRPr="006F4B2A" w:rsidTr="00123972">
        <w:trPr>
          <w:gridAfter w:val="4"/>
          <w:wAfter w:w="7752" w:type="dxa"/>
          <w:trHeight w:val="1126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2.1.1.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гражданам компенсации  расходов по оплате стоимости проезда к месту  лечения и обратно  в 2020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30 обратившимся компенсация расходов на оплату стоимости проезда к месту лечения и обратно </w:t>
            </w:r>
          </w:p>
        </w:tc>
      </w:tr>
      <w:tr w:rsidR="0079280E" w:rsidRPr="006F4B2A" w:rsidTr="00123972">
        <w:trPr>
          <w:gridAfter w:val="4"/>
          <w:wAfter w:w="7752" w:type="dxa"/>
          <w:trHeight w:val="1005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2.1.2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гражданам компенсации  расходов по оплате стоимости проезда к месту  лечения и обратно  в 2021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30 обратившимся  компенсация расходов на оплату стоимости проезда к месту лечения и обратно </w:t>
            </w:r>
          </w:p>
        </w:tc>
      </w:tr>
      <w:tr w:rsidR="0079280E" w:rsidRPr="006F4B2A" w:rsidTr="00123972">
        <w:trPr>
          <w:gridAfter w:val="4"/>
          <w:wAfter w:w="7752" w:type="dxa"/>
          <w:trHeight w:val="102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2.1.3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гражданам компенсации  расходов по оплате стоимости проезда к месту  лечения и обратно  в 2022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30 обратившимся  компенсация расходов на оплату стоимости проезда к месту лечения и обратно </w:t>
            </w:r>
          </w:p>
        </w:tc>
      </w:tr>
      <w:tr w:rsidR="0079280E" w:rsidRPr="006F4B2A" w:rsidTr="00123972">
        <w:trPr>
          <w:gridAfter w:val="4"/>
          <w:wAfter w:w="7752" w:type="dxa"/>
          <w:trHeight w:val="863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 ФАП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ГБУЗ АО «</w:t>
            </w:r>
            <w:proofErr w:type="spellStart"/>
            <w:r w:rsidRPr="006F4B2A">
              <w:rPr>
                <w:color w:val="000000"/>
              </w:rPr>
              <w:t>Няндом-ская</w:t>
            </w:r>
            <w:proofErr w:type="spellEnd"/>
            <w:r w:rsidRPr="006F4B2A">
              <w:rPr>
                <w:color w:val="000000"/>
              </w:rPr>
              <w:t xml:space="preserve"> ЦРБ»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456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Построены  3 ФАП:</w:t>
            </w:r>
          </w:p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2020г.- в </w:t>
            </w:r>
            <w:proofErr w:type="spellStart"/>
            <w:r w:rsidRPr="006F4B2A">
              <w:rPr>
                <w:color w:val="000000"/>
              </w:rPr>
              <w:t>д.Гридино</w:t>
            </w:r>
            <w:proofErr w:type="spellEnd"/>
            <w:r w:rsidRPr="006F4B2A">
              <w:rPr>
                <w:color w:val="000000"/>
              </w:rPr>
              <w:t>,</w:t>
            </w:r>
          </w:p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2021г.- на </w:t>
            </w:r>
            <w:proofErr w:type="spellStart"/>
            <w:r w:rsidRPr="006F4B2A">
              <w:rPr>
                <w:color w:val="000000"/>
              </w:rPr>
              <w:t>ст.Бурачиха</w:t>
            </w:r>
            <w:proofErr w:type="spellEnd"/>
            <w:r w:rsidRPr="006F4B2A">
              <w:rPr>
                <w:color w:val="000000"/>
              </w:rPr>
              <w:t>,</w:t>
            </w:r>
          </w:p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2022г.- в </w:t>
            </w:r>
            <w:proofErr w:type="spellStart"/>
            <w:r w:rsidRPr="006F4B2A">
              <w:rPr>
                <w:color w:val="000000"/>
              </w:rPr>
              <w:t>п.Шестиозерский</w:t>
            </w:r>
            <w:proofErr w:type="spellEnd"/>
          </w:p>
        </w:tc>
      </w:tr>
      <w:tr w:rsidR="0079280E" w:rsidRPr="006F4B2A" w:rsidTr="00FF127F">
        <w:trPr>
          <w:gridAfter w:val="4"/>
          <w:wAfter w:w="7752" w:type="dxa"/>
          <w:trHeight w:val="1334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 информационной компании для  населения по вопросам графика работы передвижных медицинских комплексов, проведении профилактических </w:t>
            </w:r>
            <w:proofErr w:type="spellStart"/>
            <w:r w:rsidRPr="006F4B2A">
              <w:rPr>
                <w:color w:val="000000"/>
              </w:rPr>
              <w:t>мед.осмотров</w:t>
            </w:r>
            <w:proofErr w:type="spellEnd"/>
            <w:r w:rsidRPr="006F4B2A">
              <w:rPr>
                <w:color w:val="000000"/>
              </w:rPr>
              <w:t>, вопросам здорового образа жизни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 СМИ размещено не менее 15 публикаций </w:t>
            </w:r>
            <w:r w:rsidR="00812456" w:rsidRPr="006F4B2A">
              <w:rPr>
                <w:color w:val="000000"/>
              </w:rPr>
              <w:t xml:space="preserve"> для населения</w:t>
            </w:r>
          </w:p>
        </w:tc>
      </w:tr>
      <w:tr w:rsidR="0079280E" w:rsidRPr="006F4B2A" w:rsidTr="009A1190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2.3.1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 информационной компании для  населения по вопросам графика работы передвижных медицинских комплексов, проведении профилактических </w:t>
            </w:r>
            <w:proofErr w:type="spellStart"/>
            <w:r w:rsidRPr="006F4B2A">
              <w:rPr>
                <w:color w:val="000000"/>
              </w:rPr>
              <w:t>мед.осмотров</w:t>
            </w:r>
            <w:proofErr w:type="spellEnd"/>
            <w:r w:rsidRPr="006F4B2A">
              <w:rPr>
                <w:color w:val="000000"/>
              </w:rPr>
              <w:t>, вопросам здорового образа жизни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Размещено  в СМИ не менее </w:t>
            </w:r>
            <w:r w:rsidR="009A1190" w:rsidRPr="006F4B2A">
              <w:rPr>
                <w:color w:val="000000"/>
              </w:rPr>
              <w:t>1</w:t>
            </w:r>
            <w:r w:rsidRPr="006F4B2A">
              <w:rPr>
                <w:color w:val="000000"/>
              </w:rPr>
              <w:t xml:space="preserve">5 публикаций   для  населения </w:t>
            </w:r>
          </w:p>
        </w:tc>
      </w:tr>
      <w:tr w:rsidR="0079280E" w:rsidRPr="006F4B2A" w:rsidTr="00123972">
        <w:trPr>
          <w:gridAfter w:val="4"/>
          <w:wAfter w:w="7752" w:type="dxa"/>
          <w:trHeight w:val="112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7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812456">
        <w:trPr>
          <w:gridAfter w:val="4"/>
          <w:wAfter w:w="7752" w:type="dxa"/>
          <w:trHeight w:val="141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2.3.2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 информационной компании для  населения по вопросам графика работы передвижных медицинских комплексов, проведении профилактических </w:t>
            </w:r>
            <w:proofErr w:type="spellStart"/>
            <w:r w:rsidRPr="006F4B2A">
              <w:rPr>
                <w:color w:val="000000"/>
              </w:rPr>
              <w:t>мед.осмотров</w:t>
            </w:r>
            <w:proofErr w:type="spellEnd"/>
            <w:r w:rsidRPr="006F4B2A">
              <w:rPr>
                <w:color w:val="000000"/>
              </w:rPr>
              <w:t xml:space="preserve">, вопросам здорового образа жизни в 2021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Размещено  в СМИ не менее 15 публикаций   для  населения </w:t>
            </w:r>
          </w:p>
        </w:tc>
      </w:tr>
      <w:tr w:rsidR="0079280E" w:rsidRPr="006F4B2A" w:rsidTr="00812456">
        <w:trPr>
          <w:gridAfter w:val="4"/>
          <w:wAfter w:w="7752" w:type="dxa"/>
          <w:trHeight w:val="140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2.3.3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 информационной компании для  населения по вопросам графика работы передвижных медицинских комплексов, проведении профилактических </w:t>
            </w:r>
            <w:proofErr w:type="spellStart"/>
            <w:r w:rsidRPr="006F4B2A">
              <w:rPr>
                <w:color w:val="000000"/>
              </w:rPr>
              <w:t>мед.осмотров</w:t>
            </w:r>
            <w:proofErr w:type="spellEnd"/>
            <w:r w:rsidRPr="006F4B2A">
              <w:rPr>
                <w:color w:val="000000"/>
              </w:rPr>
              <w:t xml:space="preserve">, вопросам здорового образа жизни в 2022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Размещено  в СМИ не менее 15 публикаций   для  населения </w:t>
            </w:r>
          </w:p>
        </w:tc>
      </w:tr>
      <w:tr w:rsidR="0079280E" w:rsidRPr="006F4B2A" w:rsidTr="00123972">
        <w:trPr>
          <w:gridAfter w:val="4"/>
          <w:wAfter w:w="7752" w:type="dxa"/>
          <w:trHeight w:val="151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2.4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rFonts w:eastAsia="Calibri"/>
                <w:lang w:eastAsia="en-US"/>
              </w:rPr>
              <w:t>Разработка и внедрение муниципальной программы «Укрепление общественного здоровья населения Няндомского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01.07.2020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Плахотнюк Н.М.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Разработана и утверждена </w:t>
            </w:r>
            <w:r w:rsidRPr="006F4B2A">
              <w:rPr>
                <w:rFonts w:eastAsia="Calibri"/>
                <w:lang w:eastAsia="en-US"/>
              </w:rPr>
              <w:t>муниципальная программа «Укрепление общественного здоровья населения Няндомского района»</w:t>
            </w:r>
          </w:p>
        </w:tc>
      </w:tr>
      <w:tr w:rsidR="0079280E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0E" w:rsidRPr="006F4B2A" w:rsidRDefault="0079280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3. Развитие сферы общего образования</w:t>
            </w:r>
          </w:p>
        </w:tc>
      </w:tr>
      <w:tr w:rsidR="0079280E" w:rsidRPr="006F4B2A" w:rsidTr="00123972">
        <w:trPr>
          <w:gridAfter w:val="4"/>
          <w:wAfter w:w="7752" w:type="dxa"/>
          <w:trHeight w:val="1482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средней общеобразовательной  школы в поселке Шалакуша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</w:t>
            </w:r>
            <w:r w:rsidR="00812456" w:rsidRPr="006F4B2A">
              <w:rPr>
                <w:color w:val="000000"/>
              </w:rPr>
              <w:t>7</w:t>
            </w:r>
            <w:r w:rsidRPr="006F4B2A">
              <w:rPr>
                <w:color w:val="000000"/>
              </w:rPr>
              <w:t>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и введена в </w:t>
            </w:r>
            <w:proofErr w:type="spellStart"/>
            <w:r w:rsidRPr="006F4B2A">
              <w:rPr>
                <w:color w:val="000000"/>
              </w:rPr>
              <w:t>эксплуата</w:t>
            </w:r>
            <w:r w:rsidR="0081245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цию</w:t>
            </w:r>
            <w:proofErr w:type="spellEnd"/>
            <w:r w:rsidRPr="006F4B2A">
              <w:rPr>
                <w:color w:val="000000"/>
              </w:rPr>
              <w:t xml:space="preserve"> средняя общеобразовательная  школа  в поселке Шалакуша  на 352 учащихся с интернатом на 80 мест </w:t>
            </w:r>
          </w:p>
        </w:tc>
      </w:tr>
      <w:tr w:rsidR="0079280E" w:rsidRPr="006F4B2A" w:rsidTr="00123972">
        <w:trPr>
          <w:gridAfter w:val="4"/>
          <w:wAfter w:w="7752" w:type="dxa"/>
          <w:trHeight w:val="10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Проектирование и начало строительства  общеобразовательной  школы №2 в городе Няндома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01.07.2020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Подготовлена в 2021г. </w:t>
            </w:r>
            <w:r w:rsidR="00812456" w:rsidRPr="006F4B2A">
              <w:rPr>
                <w:color w:val="000000"/>
              </w:rPr>
              <w:t>п</w:t>
            </w:r>
            <w:r w:rsidR="00592D40">
              <w:rPr>
                <w:color w:val="000000"/>
              </w:rPr>
              <w:t>р</w:t>
            </w:r>
            <w:r w:rsidR="00812456" w:rsidRPr="006F4B2A">
              <w:rPr>
                <w:color w:val="000000"/>
              </w:rPr>
              <w:t xml:space="preserve">оектно-сметная документация </w:t>
            </w:r>
            <w:r w:rsidRPr="006F4B2A">
              <w:rPr>
                <w:color w:val="000000"/>
              </w:rPr>
              <w:t xml:space="preserve"> на   строи</w:t>
            </w:r>
            <w:r w:rsidR="0081245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тельство</w:t>
            </w:r>
            <w:proofErr w:type="spellEnd"/>
            <w:r w:rsidRPr="006F4B2A">
              <w:rPr>
                <w:color w:val="000000"/>
              </w:rPr>
              <w:t xml:space="preserve">  общеобразовательной  школы в городе Няндома на 500 мест.  В  2022 году   выполнены подготовительные работы</w:t>
            </w:r>
          </w:p>
        </w:tc>
      </w:tr>
      <w:tr w:rsidR="0079280E" w:rsidRPr="006F4B2A" w:rsidTr="00123972">
        <w:trPr>
          <w:gridAfter w:val="4"/>
          <w:wAfter w:w="7752" w:type="dxa"/>
          <w:trHeight w:val="98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14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</w:t>
            </w:r>
            <w:r w:rsidR="00812456" w:rsidRPr="006F4B2A">
              <w:rPr>
                <w:color w:val="000000"/>
              </w:rPr>
              <w:t xml:space="preserve"> ремонтные работы:</w:t>
            </w:r>
            <w:r w:rsidRPr="006F4B2A">
              <w:rPr>
                <w:color w:val="000000"/>
              </w:rPr>
              <w:t xml:space="preserve"> ремонт кровли, замена дверных и оконных блоков, ремонт пола с устройством </w:t>
            </w:r>
            <w:proofErr w:type="spellStart"/>
            <w:r w:rsidRPr="006F4B2A">
              <w:rPr>
                <w:color w:val="000000"/>
              </w:rPr>
              <w:t>линолиумного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пок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рытия</w:t>
            </w:r>
            <w:proofErr w:type="spellEnd"/>
            <w:r w:rsidRPr="006F4B2A">
              <w:rPr>
                <w:color w:val="000000"/>
              </w:rPr>
              <w:t>,  покраска стен, замена  системы канализации</w:t>
            </w:r>
          </w:p>
        </w:tc>
      </w:tr>
      <w:tr w:rsidR="0079280E" w:rsidRPr="006F4B2A" w:rsidTr="00123972">
        <w:trPr>
          <w:gridAfter w:val="4"/>
          <w:wAfter w:w="7752" w:type="dxa"/>
          <w:trHeight w:val="16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3.4.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интерната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Дьячкова 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</w:t>
            </w:r>
            <w:r w:rsidR="00812456" w:rsidRPr="006F4B2A">
              <w:rPr>
                <w:color w:val="000000"/>
              </w:rPr>
              <w:t xml:space="preserve">ремонтные работы: </w:t>
            </w:r>
            <w:r w:rsidRPr="006F4B2A">
              <w:rPr>
                <w:color w:val="000000"/>
              </w:rPr>
              <w:t xml:space="preserve">ремонт кровли, замена оконных и дверных  блоков, замена </w:t>
            </w:r>
            <w:proofErr w:type="spellStart"/>
            <w:r w:rsidRPr="006F4B2A">
              <w:rPr>
                <w:color w:val="000000"/>
              </w:rPr>
              <w:t>сантехни</w:t>
            </w:r>
            <w:r w:rsidR="0081245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ческого</w:t>
            </w:r>
            <w:proofErr w:type="spellEnd"/>
            <w:r w:rsidRPr="006F4B2A">
              <w:rPr>
                <w:color w:val="000000"/>
              </w:rPr>
              <w:t xml:space="preserve"> оборудования, ремонт </w:t>
            </w:r>
            <w:proofErr w:type="spellStart"/>
            <w:r w:rsidRPr="006F4B2A">
              <w:rPr>
                <w:color w:val="000000"/>
              </w:rPr>
              <w:t>сис</w:t>
            </w:r>
            <w:proofErr w:type="spellEnd"/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темы водоснабжения и </w:t>
            </w:r>
            <w:proofErr w:type="spellStart"/>
            <w:r w:rsidRPr="006F4B2A">
              <w:rPr>
                <w:color w:val="000000"/>
              </w:rPr>
              <w:t>канали</w:t>
            </w:r>
            <w:r w:rsidR="00812456" w:rsidRPr="006F4B2A">
              <w:rPr>
                <w:color w:val="000000"/>
              </w:rPr>
              <w:t>за</w:t>
            </w:r>
            <w:r w:rsidR="007D4093" w:rsidRPr="006F4B2A">
              <w:rPr>
                <w:color w:val="000000"/>
              </w:rPr>
              <w:t>-</w:t>
            </w:r>
            <w:r w:rsidR="00812456" w:rsidRPr="006F4B2A">
              <w:rPr>
                <w:color w:val="000000"/>
              </w:rPr>
              <w:t>ции</w:t>
            </w:r>
            <w:proofErr w:type="spellEnd"/>
            <w:r w:rsidR="00812456" w:rsidRPr="006F4B2A">
              <w:rPr>
                <w:color w:val="000000"/>
              </w:rPr>
              <w:t>;</w:t>
            </w:r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перепланировочные</w:t>
            </w:r>
            <w:proofErr w:type="spellEnd"/>
            <w:r w:rsidRPr="006F4B2A">
              <w:rPr>
                <w:color w:val="000000"/>
              </w:rPr>
              <w:t xml:space="preserve"> работы</w:t>
            </w:r>
          </w:p>
        </w:tc>
      </w:tr>
      <w:tr w:rsidR="0079280E" w:rsidRPr="006F4B2A" w:rsidTr="007D4093">
        <w:trPr>
          <w:gridAfter w:val="4"/>
          <w:wAfter w:w="7752" w:type="dxa"/>
          <w:trHeight w:val="877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 ремонт  зданий  муниципальных бюджетных 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81245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мероприятия </w:t>
            </w:r>
            <w:r w:rsidR="007D4093" w:rsidRPr="006F4B2A">
              <w:rPr>
                <w:color w:val="000000"/>
              </w:rPr>
              <w:t xml:space="preserve">по </w:t>
            </w:r>
            <w:r w:rsidRPr="006F4B2A">
              <w:rPr>
                <w:color w:val="000000"/>
              </w:rPr>
              <w:t>ре</w:t>
            </w:r>
            <w:r w:rsidR="007D4093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монту</w:t>
            </w:r>
            <w:proofErr w:type="spellEnd"/>
            <w:r w:rsidRPr="006F4B2A">
              <w:rPr>
                <w:color w:val="000000"/>
              </w:rPr>
              <w:t xml:space="preserve"> в 8 зданиях </w:t>
            </w:r>
            <w:r w:rsidRPr="006F4B2A">
              <w:rPr>
                <w:color w:val="000000"/>
                <w:sz w:val="22"/>
                <w:szCs w:val="22"/>
              </w:rPr>
              <w:t xml:space="preserve">муниципальных общеобразовательных </w:t>
            </w:r>
            <w:r w:rsidRPr="006F4B2A">
              <w:rPr>
                <w:color w:val="000000"/>
                <w:sz w:val="20"/>
                <w:szCs w:val="20"/>
              </w:rPr>
              <w:t xml:space="preserve"> </w:t>
            </w:r>
            <w:r w:rsidRPr="006F4B2A">
              <w:rPr>
                <w:color w:val="000000"/>
              </w:rPr>
              <w:t xml:space="preserve">организаций </w:t>
            </w:r>
          </w:p>
        </w:tc>
      </w:tr>
      <w:tr w:rsidR="0079280E" w:rsidRPr="006F4B2A" w:rsidTr="00123972">
        <w:trPr>
          <w:gridAfter w:val="4"/>
          <w:wAfter w:w="7752" w:type="dxa"/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МБОУ «Средняя школа №3»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812456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56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Проведены </w:t>
            </w:r>
            <w:r w:rsidR="00812456" w:rsidRPr="006F4B2A">
              <w:rPr>
                <w:color w:val="000000"/>
              </w:rPr>
              <w:t>ремонтные работы:</w:t>
            </w:r>
          </w:p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ремонт коридора 1 этажа, замена окон и дверей, ремонт централь</w:t>
            </w:r>
            <w:r w:rsidR="0081245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входа, полов 2 этажа и 3 этажа,3 кабинетов </w:t>
            </w:r>
          </w:p>
        </w:tc>
      </w:tr>
      <w:tr w:rsidR="0079280E" w:rsidRPr="006F4B2A" w:rsidTr="00123972">
        <w:trPr>
          <w:gridAfter w:val="4"/>
          <w:wAfter w:w="7752" w:type="dxa"/>
          <w:trHeight w:val="9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МБОУ  «Средняя школа №7»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812456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</w:t>
            </w:r>
            <w:r w:rsidR="00812456" w:rsidRPr="006F4B2A">
              <w:rPr>
                <w:color w:val="000000"/>
              </w:rPr>
              <w:t xml:space="preserve">ремонтные работы: </w:t>
            </w:r>
            <w:r w:rsidRPr="006F4B2A">
              <w:rPr>
                <w:color w:val="000000"/>
              </w:rPr>
              <w:t>капитальный ремонт кровли, ремонт крыльца и устройство пандуса, ремонт дверей, туалетов, кабинетов</w:t>
            </w:r>
          </w:p>
        </w:tc>
      </w:tr>
      <w:tr w:rsidR="0079280E" w:rsidRPr="006F4B2A" w:rsidTr="00123972">
        <w:trPr>
          <w:gridAfter w:val="4"/>
          <w:wAfter w:w="7752" w:type="dxa"/>
          <w:trHeight w:val="599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ОСП № 4 МБОУ   «Средняя школа №2»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D4093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</w:t>
            </w:r>
            <w:r w:rsidR="007D4093" w:rsidRPr="006F4B2A">
              <w:rPr>
                <w:color w:val="000000"/>
              </w:rPr>
              <w:t>ремонтные работы:</w:t>
            </w:r>
            <w:r w:rsidRPr="006F4B2A">
              <w:rPr>
                <w:color w:val="000000"/>
              </w:rPr>
              <w:t xml:space="preserve"> капитальный  ремонт кровли,</w:t>
            </w:r>
            <w:r w:rsidRPr="006F4B2A">
              <w:t xml:space="preserve"> з</w:t>
            </w:r>
            <w:r w:rsidRPr="006F4B2A">
              <w:rPr>
                <w:color w:val="000000"/>
              </w:rPr>
              <w:t xml:space="preserve">амена оконных блоков и дверных проемов, полов, ремонт </w:t>
            </w:r>
            <w:proofErr w:type="spellStart"/>
            <w:r w:rsidRPr="006F4B2A">
              <w:rPr>
                <w:color w:val="000000"/>
              </w:rPr>
              <w:t>канализа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ции</w:t>
            </w:r>
            <w:proofErr w:type="spellEnd"/>
            <w:r w:rsidRPr="006F4B2A">
              <w:rPr>
                <w:color w:val="000000"/>
              </w:rPr>
              <w:t>, водопровода, системы отопления, сан. узлов и душевых</w:t>
            </w:r>
          </w:p>
        </w:tc>
      </w:tr>
      <w:tr w:rsidR="0079280E" w:rsidRPr="006F4B2A" w:rsidTr="00123972">
        <w:trPr>
          <w:gridAfter w:val="4"/>
          <w:wAfter w:w="7752" w:type="dxa"/>
          <w:trHeight w:val="599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7D4093">
        <w:trPr>
          <w:gridAfter w:val="4"/>
          <w:wAfter w:w="7752" w:type="dxa"/>
          <w:trHeight w:val="84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ОСП «</w:t>
            </w:r>
            <w:proofErr w:type="spellStart"/>
            <w:r w:rsidRPr="006F4B2A">
              <w:rPr>
                <w:color w:val="000000"/>
              </w:rPr>
              <w:t>Шо</w:t>
            </w:r>
            <w:r w:rsidR="007D4093" w:rsidRPr="006F4B2A">
              <w:rPr>
                <w:color w:val="000000"/>
              </w:rPr>
              <w:t>жемская</w:t>
            </w:r>
            <w:proofErr w:type="spellEnd"/>
            <w:r w:rsidR="007D4093" w:rsidRPr="006F4B2A">
              <w:rPr>
                <w:color w:val="000000"/>
              </w:rPr>
              <w:t xml:space="preserve"> основная  школа»  МБОУ «</w:t>
            </w:r>
            <w:proofErr w:type="spellStart"/>
            <w:r w:rsidR="007D4093" w:rsidRPr="006F4B2A">
              <w:rPr>
                <w:color w:val="000000"/>
              </w:rPr>
              <w:t>Шалакушская</w:t>
            </w:r>
            <w:proofErr w:type="spellEnd"/>
            <w:r w:rsidR="007D4093"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D4093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ремонтные работы</w:t>
            </w:r>
            <w:r w:rsidR="0079280E" w:rsidRPr="006F4B2A">
              <w:rPr>
                <w:color w:val="000000"/>
              </w:rPr>
              <w:t xml:space="preserve"> по замене электропроводки и освещения</w:t>
            </w:r>
          </w:p>
        </w:tc>
      </w:tr>
      <w:tr w:rsidR="0079280E" w:rsidRPr="006F4B2A" w:rsidTr="00123972">
        <w:trPr>
          <w:gridAfter w:val="4"/>
          <w:wAfter w:w="7752" w:type="dxa"/>
          <w:trHeight w:val="8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ОСП «</w:t>
            </w:r>
            <w:proofErr w:type="spellStart"/>
            <w:r w:rsidRPr="006F4B2A">
              <w:rPr>
                <w:color w:val="000000"/>
              </w:rPr>
              <w:t>Ивакшанская</w:t>
            </w:r>
            <w:proofErr w:type="spellEnd"/>
            <w:r w:rsidRPr="006F4B2A">
              <w:rPr>
                <w:color w:val="000000"/>
              </w:rPr>
              <w:t xml:space="preserve"> начальная школа»  МБОУ </w:t>
            </w:r>
            <w:r w:rsidR="007D4093" w:rsidRPr="006F4B2A">
              <w:rPr>
                <w:color w:val="000000"/>
              </w:rPr>
              <w:t>«</w:t>
            </w:r>
            <w:proofErr w:type="spellStart"/>
            <w:r w:rsidR="007D4093" w:rsidRPr="006F4B2A">
              <w:rPr>
                <w:color w:val="000000"/>
              </w:rPr>
              <w:t>Шалакушская</w:t>
            </w:r>
            <w:proofErr w:type="spellEnd"/>
            <w:r w:rsidR="007D4093"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  работы по замене электропроводки</w:t>
            </w:r>
          </w:p>
        </w:tc>
      </w:tr>
      <w:tr w:rsidR="0079280E" w:rsidRPr="006F4B2A" w:rsidTr="007D4093">
        <w:trPr>
          <w:gridAfter w:val="4"/>
          <w:wAfter w:w="7752" w:type="dxa"/>
          <w:trHeight w:val="9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ОСП «С</w:t>
            </w:r>
            <w:r w:rsidR="007D4093" w:rsidRPr="006F4B2A">
              <w:rPr>
                <w:color w:val="000000"/>
              </w:rPr>
              <w:t>тупинская основная школа» МБОУ «</w:t>
            </w:r>
            <w:proofErr w:type="spellStart"/>
            <w:r w:rsidR="007D4093" w:rsidRPr="006F4B2A">
              <w:rPr>
                <w:color w:val="000000"/>
              </w:rPr>
              <w:t>Шалакушская</w:t>
            </w:r>
            <w:proofErr w:type="spellEnd"/>
            <w:r w:rsidR="007D4093"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  <w:p w:rsidR="0079280E" w:rsidRPr="006F4B2A" w:rsidRDefault="0079280E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Медведева Е. В.</w:t>
            </w:r>
          </w:p>
          <w:p w:rsidR="0079280E" w:rsidRPr="006F4B2A" w:rsidRDefault="0079280E" w:rsidP="006F4B2A">
            <w:pPr>
              <w:jc w:val="center"/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</w:t>
            </w:r>
            <w:r w:rsidR="007D4093" w:rsidRPr="006F4B2A">
              <w:rPr>
                <w:color w:val="000000"/>
              </w:rPr>
              <w:t xml:space="preserve">ремонтные работы: </w:t>
            </w:r>
            <w:r w:rsidRPr="006F4B2A">
              <w:rPr>
                <w:color w:val="000000"/>
              </w:rPr>
              <w:t xml:space="preserve">ремонт водопровода с </w:t>
            </w:r>
            <w:proofErr w:type="spellStart"/>
            <w:r w:rsidRPr="006F4B2A">
              <w:rPr>
                <w:color w:val="000000"/>
              </w:rPr>
              <w:t>подключе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нием</w:t>
            </w:r>
            <w:proofErr w:type="spellEnd"/>
            <w:r w:rsidRPr="006F4B2A">
              <w:rPr>
                <w:color w:val="000000"/>
              </w:rPr>
              <w:t xml:space="preserve"> ГВС, замена освещения</w:t>
            </w:r>
          </w:p>
        </w:tc>
      </w:tr>
      <w:tr w:rsidR="0079280E" w:rsidRPr="006F4B2A" w:rsidTr="007D4093">
        <w:trPr>
          <w:gridAfter w:val="4"/>
          <w:wAfter w:w="7752" w:type="dxa"/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3.5.7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0E" w:rsidRPr="006F4B2A" w:rsidRDefault="007D4093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ОСП «</w:t>
            </w:r>
            <w:r w:rsidR="0079280E" w:rsidRPr="006F4B2A">
              <w:rPr>
                <w:color w:val="000000"/>
              </w:rPr>
              <w:t>Средняя школа №</w:t>
            </w:r>
            <w:r w:rsidRPr="006F4B2A">
              <w:rPr>
                <w:color w:val="000000"/>
              </w:rPr>
              <w:t xml:space="preserve">6» </w:t>
            </w:r>
            <w:r w:rsidR="0079280E" w:rsidRPr="006F4B2A">
              <w:rPr>
                <w:color w:val="000000"/>
              </w:rPr>
              <w:t xml:space="preserve"> МБОУ  «Средняя школа №3»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0E" w:rsidRPr="006F4B2A" w:rsidRDefault="007D409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0E" w:rsidRPr="006F4B2A" w:rsidRDefault="007D409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 ремонт фасада корпуса № 1. </w:t>
            </w:r>
          </w:p>
        </w:tc>
      </w:tr>
      <w:tr w:rsidR="0079280E" w:rsidRPr="006F4B2A" w:rsidTr="00123972">
        <w:trPr>
          <w:gridAfter w:val="4"/>
          <w:wAfter w:w="7752" w:type="dxa"/>
          <w:trHeight w:val="1101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муниципального автономного учреждения дополнительного образования «Районный центр </w:t>
            </w:r>
            <w:proofErr w:type="spellStart"/>
            <w:r w:rsidRPr="006F4B2A">
              <w:rPr>
                <w:color w:val="000000"/>
              </w:rPr>
              <w:t>дополнитель-ного</w:t>
            </w:r>
            <w:proofErr w:type="spellEnd"/>
            <w:r w:rsidRPr="006F4B2A">
              <w:rPr>
                <w:color w:val="000000"/>
              </w:rPr>
              <w:t xml:space="preserve"> образования детей»       (далее</w:t>
            </w:r>
            <w:r w:rsidR="00FF127F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- РЦДО)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капиталь-ному ремонту  здания РЦДО</w:t>
            </w:r>
          </w:p>
        </w:tc>
      </w:tr>
      <w:tr w:rsidR="0079280E" w:rsidRPr="006F4B2A" w:rsidTr="00123972">
        <w:trPr>
          <w:gridAfter w:val="4"/>
          <w:wAfter w:w="7752" w:type="dxa"/>
          <w:trHeight w:val="5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3.6.1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кровли 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капиталь-ному ремонту  кровли   здания </w:t>
            </w:r>
          </w:p>
        </w:tc>
      </w:tr>
      <w:tr w:rsidR="0079280E" w:rsidRPr="006F4B2A" w:rsidTr="00123972">
        <w:trPr>
          <w:gridAfter w:val="4"/>
          <w:wAfter w:w="7752" w:type="dxa"/>
          <w:trHeight w:val="559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3.6.2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системы отопления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ремонту системы отопления</w:t>
            </w:r>
          </w:p>
        </w:tc>
      </w:tr>
      <w:tr w:rsidR="0079280E" w:rsidRPr="006F4B2A" w:rsidTr="00123972">
        <w:trPr>
          <w:gridAfter w:val="4"/>
          <w:wAfter w:w="7752" w:type="dxa"/>
          <w:trHeight w:val="9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3.7.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пришкольных территорий  муниципальных  общеобразовательных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D409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благо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устройству пришкольных территорий  2 муниципальных образовательных организаций </w:t>
            </w:r>
          </w:p>
        </w:tc>
      </w:tr>
      <w:tr w:rsidR="0079280E" w:rsidRPr="006F4B2A" w:rsidTr="00123972">
        <w:trPr>
          <w:gridAfter w:val="4"/>
          <w:wAfter w:w="7752" w:type="dxa"/>
          <w:trHeight w:val="7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3.7.1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Благоустройство пришкольной территории МБОУ «Средняя школа №3»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D4093" w:rsidP="006F4B2A"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обустрой</w:t>
            </w:r>
            <w:r w:rsidR="007D4093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ству</w:t>
            </w:r>
            <w:proofErr w:type="spellEnd"/>
            <w:r w:rsidRPr="006F4B2A">
              <w:rPr>
                <w:color w:val="000000"/>
              </w:rPr>
              <w:t xml:space="preserve">  дорожек с асфальтным покрытием, дополнительному освещению</w:t>
            </w:r>
          </w:p>
        </w:tc>
      </w:tr>
      <w:tr w:rsidR="0079280E" w:rsidRPr="006F4B2A" w:rsidTr="00123972">
        <w:trPr>
          <w:gridAfter w:val="4"/>
          <w:wAfter w:w="7752" w:type="dxa"/>
          <w:trHeight w:val="7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3.7.2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Благоустройство пришкольной территории МБОУ «Средняя школа №7»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D4093" w:rsidP="006F4B2A"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обустрой</w:t>
            </w:r>
            <w:r w:rsidR="007D4093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ству</w:t>
            </w:r>
            <w:proofErr w:type="spellEnd"/>
            <w:r w:rsidRPr="006F4B2A">
              <w:rPr>
                <w:color w:val="000000"/>
              </w:rPr>
              <w:t xml:space="preserve">  дорожек с асфальтным покрытием</w:t>
            </w:r>
          </w:p>
        </w:tc>
      </w:tr>
      <w:tr w:rsidR="0079280E" w:rsidRPr="006F4B2A" w:rsidTr="00123972">
        <w:trPr>
          <w:gridAfter w:val="4"/>
          <w:wAfter w:w="7752" w:type="dxa"/>
          <w:trHeight w:val="7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44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17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3.8.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научно-учебных лабораторий на базе общеобразовательных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D409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Дьячкова  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Создана научно-учебная </w:t>
            </w:r>
            <w:proofErr w:type="spellStart"/>
            <w:r w:rsidRPr="006F4B2A">
              <w:rPr>
                <w:color w:val="000000"/>
              </w:rPr>
              <w:t>лаборато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рия</w:t>
            </w:r>
            <w:proofErr w:type="spellEnd"/>
            <w:r w:rsidRPr="006F4B2A">
              <w:rPr>
                <w:color w:val="000000"/>
              </w:rPr>
              <w:t xml:space="preserve"> на базе </w:t>
            </w:r>
            <w:proofErr w:type="spellStart"/>
            <w:r w:rsidRPr="006F4B2A">
              <w:rPr>
                <w:color w:val="000000"/>
              </w:rPr>
              <w:t>МБОУ</w:t>
            </w:r>
            <w:r w:rsidR="00701B73" w:rsidRPr="006F4B2A">
              <w:rPr>
                <w:color w:val="000000"/>
              </w:rPr>
              <w:t>«Средняя</w:t>
            </w:r>
            <w:proofErr w:type="spellEnd"/>
            <w:r w:rsidR="00701B73" w:rsidRPr="006F4B2A">
              <w:rPr>
                <w:color w:val="000000"/>
              </w:rPr>
              <w:t xml:space="preserve"> школа №3»</w:t>
            </w:r>
            <w:r w:rsidRPr="006F4B2A">
              <w:rPr>
                <w:color w:val="000000"/>
              </w:rPr>
              <w:t xml:space="preserve">. Проведен косметический ремонт помещения под установку оборудования. Приобретено новое учебное оборудование по отдельным предметам </w:t>
            </w:r>
            <w:r w:rsidRPr="006F4B2A">
              <w:rPr>
                <w:color w:val="000000"/>
                <w:sz w:val="22"/>
                <w:szCs w:val="22"/>
              </w:rPr>
              <w:t>естественно</w:t>
            </w:r>
            <w:r w:rsidRPr="006F4B2A">
              <w:rPr>
                <w:color w:val="000000"/>
              </w:rPr>
              <w:t xml:space="preserve">-  </w:t>
            </w:r>
            <w:r w:rsidR="007D4093" w:rsidRPr="006F4B2A">
              <w:rPr>
                <w:color w:val="000000"/>
              </w:rPr>
              <w:t>научной направленности</w:t>
            </w:r>
          </w:p>
        </w:tc>
      </w:tr>
      <w:tr w:rsidR="0079280E" w:rsidRPr="006F4B2A" w:rsidTr="00123972">
        <w:trPr>
          <w:gridAfter w:val="4"/>
          <w:wAfter w:w="7752" w:type="dxa"/>
          <w:trHeight w:val="15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3.9.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новых мест дополнительного образования детей технической, художественной  и туристско-краеведческой направленности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D409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Созданы новые места дополни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тельного образования детей </w:t>
            </w:r>
            <w:proofErr w:type="spellStart"/>
            <w:r w:rsidRPr="006F4B2A">
              <w:rPr>
                <w:color w:val="000000"/>
              </w:rPr>
              <w:t>техни</w:t>
            </w:r>
            <w:proofErr w:type="spellEnd"/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ческой, художественной  и турист</w:t>
            </w:r>
            <w:r w:rsidR="007D4093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ско</w:t>
            </w:r>
            <w:proofErr w:type="spellEnd"/>
            <w:r w:rsidRPr="006F4B2A">
              <w:rPr>
                <w:color w:val="000000"/>
              </w:rPr>
              <w:t xml:space="preserve">-краеведческой </w:t>
            </w:r>
            <w:proofErr w:type="spellStart"/>
            <w:r w:rsidRPr="006F4B2A">
              <w:rPr>
                <w:color w:val="000000"/>
              </w:rPr>
              <w:t>направленнос</w:t>
            </w:r>
            <w:r w:rsidR="007D409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ти</w:t>
            </w:r>
            <w:proofErr w:type="spellEnd"/>
            <w:r w:rsidRPr="006F4B2A">
              <w:rPr>
                <w:color w:val="000000"/>
              </w:rPr>
              <w:t xml:space="preserve">  в</w:t>
            </w:r>
            <w:r w:rsidR="007D4093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3 образовательных организациях</w:t>
            </w:r>
          </w:p>
        </w:tc>
      </w:tr>
      <w:tr w:rsidR="0079280E" w:rsidRPr="006F4B2A" w:rsidTr="00123972">
        <w:trPr>
          <w:gridAfter w:val="4"/>
          <w:wAfter w:w="7752" w:type="dxa"/>
          <w:trHeight w:val="771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3.9.1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новых мест дополнительного </w:t>
            </w:r>
            <w:proofErr w:type="spellStart"/>
            <w:r w:rsidRPr="006F4B2A">
              <w:rPr>
                <w:color w:val="000000"/>
              </w:rPr>
              <w:t>образо-вания</w:t>
            </w:r>
            <w:proofErr w:type="spellEnd"/>
            <w:r w:rsidRPr="006F4B2A">
              <w:rPr>
                <w:color w:val="000000"/>
              </w:rPr>
              <w:t xml:space="preserve"> детей  в МБОУ «Средняя школа №7»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Приобретено новое оборудование: наборы для </w:t>
            </w:r>
            <w:r w:rsidRPr="006F4B2A">
              <w:rPr>
                <w:color w:val="000000"/>
                <w:sz w:val="22"/>
                <w:szCs w:val="22"/>
              </w:rPr>
              <w:t>робототехники</w:t>
            </w:r>
          </w:p>
        </w:tc>
      </w:tr>
      <w:tr w:rsidR="0079280E" w:rsidRPr="006F4B2A" w:rsidTr="00123972">
        <w:trPr>
          <w:gridAfter w:val="4"/>
          <w:wAfter w:w="7752" w:type="dxa"/>
          <w:trHeight w:val="106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3.9.2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новых мест дополнительного образования детей  в  МБОУ «Средняя школа №3»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новое оборудование: наборы инструментов для резьбы по д</w:t>
            </w:r>
            <w:r w:rsidR="00701B73" w:rsidRPr="006F4B2A">
              <w:rPr>
                <w:color w:val="000000"/>
              </w:rPr>
              <w:t>ереву, наборы для робототехники</w:t>
            </w:r>
          </w:p>
        </w:tc>
      </w:tr>
      <w:tr w:rsidR="0079280E" w:rsidRPr="006F4B2A" w:rsidTr="00123972">
        <w:trPr>
          <w:gridAfter w:val="4"/>
          <w:wAfter w:w="7752" w:type="dxa"/>
          <w:trHeight w:val="1406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3.9.3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новых мест дополнительного </w:t>
            </w:r>
            <w:proofErr w:type="spellStart"/>
            <w:r w:rsidRPr="006F4B2A">
              <w:rPr>
                <w:color w:val="000000"/>
              </w:rPr>
              <w:t>образо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вания</w:t>
            </w:r>
            <w:proofErr w:type="spellEnd"/>
            <w:r w:rsidRPr="006F4B2A">
              <w:rPr>
                <w:color w:val="000000"/>
              </w:rPr>
              <w:t xml:space="preserve"> детей в муниципальном автономном учреждении дополнительного образования «Районный центр дополнительного образования детей»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новое оборудование: экипировка и тури</w:t>
            </w:r>
            <w:r w:rsidR="00701B73" w:rsidRPr="006F4B2A">
              <w:rPr>
                <w:color w:val="000000"/>
              </w:rPr>
              <w:t>стическое снаряжение для похода</w:t>
            </w:r>
          </w:p>
        </w:tc>
      </w:tr>
      <w:tr w:rsidR="0079280E" w:rsidRPr="006F4B2A" w:rsidTr="00123972">
        <w:trPr>
          <w:gridAfter w:val="4"/>
          <w:wAfter w:w="7752" w:type="dxa"/>
          <w:trHeight w:val="12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3.10.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образовательных организаций</w:t>
            </w:r>
            <w:r w:rsidR="00701B73" w:rsidRPr="006F4B2A">
              <w:rPr>
                <w:color w:val="000000"/>
              </w:rPr>
              <w:t xml:space="preserve"> в рамках федерального проекта «</w:t>
            </w:r>
            <w:r w:rsidRPr="006F4B2A">
              <w:rPr>
                <w:color w:val="000000"/>
              </w:rPr>
              <w:t>Цифровая образовательная сред</w:t>
            </w:r>
            <w:r w:rsidR="00701B73" w:rsidRPr="006F4B2A">
              <w:rPr>
                <w:color w:val="000000"/>
              </w:rPr>
              <w:t>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rFonts w:eastAsia="Calibri"/>
                <w:lang w:eastAsia="en-US"/>
              </w:rPr>
              <w:t xml:space="preserve">Внедрена целевая модель </w:t>
            </w:r>
            <w:r w:rsidRPr="006F4B2A">
              <w:rPr>
                <w:color w:val="000000"/>
              </w:rPr>
              <w:t>цифро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вой образовательной среды в 3 общеобразовательных </w:t>
            </w:r>
            <w:proofErr w:type="spellStart"/>
            <w:r w:rsidRPr="006F4B2A">
              <w:rPr>
                <w:color w:val="000000"/>
              </w:rPr>
              <w:t>органи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зациях</w:t>
            </w:r>
            <w:proofErr w:type="spellEnd"/>
            <w:r w:rsidRPr="006F4B2A">
              <w:rPr>
                <w:color w:val="000000"/>
              </w:rPr>
              <w:t xml:space="preserve">: МБОУ </w:t>
            </w:r>
            <w:r w:rsidR="00701B73" w:rsidRPr="006F4B2A">
              <w:rPr>
                <w:color w:val="000000"/>
              </w:rPr>
              <w:t xml:space="preserve">«Средняя школа №2», </w:t>
            </w:r>
            <w:r w:rsidRPr="006F4B2A">
              <w:rPr>
                <w:color w:val="000000"/>
              </w:rPr>
              <w:t xml:space="preserve"> МБОУ</w:t>
            </w:r>
            <w:r w:rsidR="00701B73" w:rsidRPr="006F4B2A">
              <w:rPr>
                <w:color w:val="000000"/>
              </w:rPr>
              <w:t xml:space="preserve"> «Средняя школа №3»</w:t>
            </w:r>
            <w:r w:rsidRPr="006F4B2A">
              <w:rPr>
                <w:color w:val="000000"/>
              </w:rPr>
              <w:t xml:space="preserve">, МБОУ </w:t>
            </w:r>
            <w:r w:rsidR="00701B73" w:rsidRPr="006F4B2A">
              <w:rPr>
                <w:color w:val="000000"/>
              </w:rPr>
              <w:t>«</w:t>
            </w:r>
            <w:proofErr w:type="spellStart"/>
            <w:r w:rsidRPr="006F4B2A">
              <w:rPr>
                <w:color w:val="000000"/>
              </w:rPr>
              <w:t>Шалакушская</w:t>
            </w:r>
            <w:proofErr w:type="spellEnd"/>
            <w:r w:rsidRPr="006F4B2A">
              <w:rPr>
                <w:color w:val="000000"/>
              </w:rPr>
              <w:t xml:space="preserve"> СШ</w:t>
            </w:r>
            <w:r w:rsidR="00701B73" w:rsidRPr="006F4B2A">
              <w:rPr>
                <w:color w:val="000000"/>
              </w:rPr>
              <w:t>»</w:t>
            </w:r>
          </w:p>
        </w:tc>
      </w:tr>
      <w:tr w:rsidR="0079280E" w:rsidRPr="006F4B2A" w:rsidTr="00123972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843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3.10.1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МБОУ «Средняя школа №2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новое оборудование: ноутбуки, МФУ, интерактивные комплексы</w:t>
            </w:r>
          </w:p>
        </w:tc>
      </w:tr>
      <w:tr w:rsidR="0079280E" w:rsidRPr="006F4B2A" w:rsidTr="00123972">
        <w:trPr>
          <w:gridAfter w:val="4"/>
          <w:wAfter w:w="7752" w:type="dxa"/>
          <w:trHeight w:val="840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3.10.2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МБОУ «Средняя школа №3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новое оборудование: ноутбуки, МФУ, интерактивные комплексы</w:t>
            </w:r>
          </w:p>
        </w:tc>
      </w:tr>
      <w:tr w:rsidR="0079280E" w:rsidRPr="006F4B2A" w:rsidTr="00123972">
        <w:trPr>
          <w:gridAfter w:val="4"/>
          <w:wAfter w:w="7752" w:type="dxa"/>
          <w:trHeight w:val="8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3.10.3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МБОУ «</w:t>
            </w:r>
            <w:proofErr w:type="spellStart"/>
            <w:r w:rsidRPr="006F4B2A">
              <w:rPr>
                <w:color w:val="000000"/>
              </w:rPr>
              <w:t>Шалакушская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новое оборудование: ноутбуки, МФУ, интерактивные комплексы</w:t>
            </w:r>
          </w:p>
        </w:tc>
      </w:tr>
      <w:tr w:rsidR="0079280E" w:rsidRPr="006F4B2A" w:rsidTr="00123972">
        <w:trPr>
          <w:gridAfter w:val="4"/>
          <w:wAfter w:w="7752" w:type="dxa"/>
          <w:trHeight w:val="836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3.10.4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МБОУ «Средняя школа №7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новое оборудование: ноутбуки, МФУ, интерактивные комплексы</w:t>
            </w:r>
          </w:p>
        </w:tc>
      </w:tr>
      <w:tr w:rsidR="0079280E" w:rsidRPr="006F4B2A" w:rsidTr="00123972">
        <w:trPr>
          <w:gridAfter w:val="4"/>
          <w:wAfter w:w="7752" w:type="dxa"/>
          <w:trHeight w:val="849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3.10.5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ОСП "Средняя школа №6" МБОУ «Средняя школа №3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новое оборудование: ноутбуки, МФУ, интерактивные комплексы</w:t>
            </w:r>
          </w:p>
        </w:tc>
      </w:tr>
      <w:tr w:rsidR="0079280E" w:rsidRPr="006F4B2A" w:rsidTr="00123972">
        <w:trPr>
          <w:gridAfter w:val="4"/>
          <w:wAfter w:w="7752" w:type="dxa"/>
          <w:trHeight w:val="6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центров образования цифрового и гумани</w:t>
            </w:r>
            <w:r w:rsidR="00701B73" w:rsidRPr="006F4B2A">
              <w:rPr>
                <w:color w:val="000000"/>
              </w:rPr>
              <w:t>тарного профилей «Точка роста»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Созданы 3 центра  образования цифрового и гуманитарного профилей «Точка роста»</w:t>
            </w:r>
          </w:p>
        </w:tc>
      </w:tr>
      <w:tr w:rsidR="0079280E" w:rsidRPr="006F4B2A" w:rsidTr="00123972">
        <w:trPr>
          <w:gridAfter w:val="4"/>
          <w:wAfter w:w="7752" w:type="dxa"/>
          <w:trHeight w:val="12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3.11.1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центра образования цифрового и гуманитарного профилей «Точка роста» на базе  МБОУ «Средняя школа №7»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оборудование для реализации основных и дополни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тельных общеобразовательных программ цифрового и </w:t>
            </w:r>
            <w:proofErr w:type="spellStart"/>
            <w:r w:rsidRPr="006F4B2A">
              <w:rPr>
                <w:color w:val="000000"/>
              </w:rPr>
              <w:t>гуманитар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профилей по пред</w:t>
            </w:r>
            <w:r w:rsidR="00701B73" w:rsidRPr="006F4B2A">
              <w:rPr>
                <w:color w:val="000000"/>
              </w:rPr>
              <w:t>метным областям «</w:t>
            </w:r>
            <w:r w:rsidRPr="006F4B2A">
              <w:rPr>
                <w:color w:val="000000"/>
              </w:rPr>
              <w:t>Технология</w:t>
            </w:r>
            <w:r w:rsidR="00701B73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, </w:t>
            </w:r>
            <w:r w:rsidR="00701B73" w:rsidRPr="006F4B2A">
              <w:rPr>
                <w:color w:val="000000"/>
              </w:rPr>
              <w:t>«</w:t>
            </w:r>
            <w:r w:rsidRPr="006F4B2A">
              <w:rPr>
                <w:color w:val="000000"/>
              </w:rPr>
              <w:t>ОБЖ</w:t>
            </w:r>
            <w:r w:rsidR="00701B73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, </w:t>
            </w:r>
            <w:r w:rsidR="00701B73" w:rsidRPr="006F4B2A">
              <w:rPr>
                <w:color w:val="000000"/>
              </w:rPr>
              <w:t>«</w:t>
            </w:r>
            <w:r w:rsidRPr="006F4B2A">
              <w:rPr>
                <w:color w:val="000000"/>
              </w:rPr>
              <w:t>Информатика</w:t>
            </w:r>
            <w:r w:rsidR="00701B73" w:rsidRPr="006F4B2A">
              <w:rPr>
                <w:color w:val="000000"/>
              </w:rPr>
              <w:t>»</w:t>
            </w:r>
          </w:p>
        </w:tc>
      </w:tr>
      <w:tr w:rsidR="0079280E" w:rsidRPr="006F4B2A" w:rsidTr="00701B73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3.11.2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центра образования цифрового и гуманитарного профилей «Точка роста» на базе  МБОУ «Средняя школа №3»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Приобретено  обор</w:t>
            </w:r>
            <w:r w:rsidR="00701B73" w:rsidRPr="006F4B2A">
              <w:rPr>
                <w:color w:val="000000"/>
                <w:sz w:val="22"/>
                <w:szCs w:val="22"/>
              </w:rPr>
              <w:t>у</w:t>
            </w:r>
            <w:r w:rsidRPr="006F4B2A">
              <w:rPr>
                <w:color w:val="000000"/>
                <w:sz w:val="22"/>
                <w:szCs w:val="22"/>
              </w:rPr>
              <w:t>дование для реализации основных и дополни</w:t>
            </w:r>
            <w:r w:rsidR="00701B73" w:rsidRPr="006F4B2A">
              <w:rPr>
                <w:color w:val="000000"/>
                <w:sz w:val="22"/>
                <w:szCs w:val="22"/>
              </w:rPr>
              <w:t>-</w:t>
            </w:r>
            <w:r w:rsidRPr="006F4B2A">
              <w:rPr>
                <w:color w:val="000000"/>
                <w:sz w:val="22"/>
                <w:szCs w:val="22"/>
              </w:rPr>
              <w:t xml:space="preserve">тельных общеобразовательных программ цифрового и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гуманитар</w:t>
            </w:r>
            <w:r w:rsidR="00701B73" w:rsidRPr="006F4B2A">
              <w:rPr>
                <w:color w:val="000000"/>
                <w:sz w:val="22"/>
                <w:szCs w:val="22"/>
              </w:rPr>
              <w:t>-</w:t>
            </w:r>
            <w:r w:rsidRPr="006F4B2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п</w:t>
            </w:r>
            <w:r w:rsidR="00701B73" w:rsidRPr="006F4B2A">
              <w:rPr>
                <w:color w:val="000000"/>
                <w:sz w:val="22"/>
                <w:szCs w:val="22"/>
              </w:rPr>
              <w:t>рофилей по предметным областям «</w:t>
            </w:r>
            <w:r w:rsidRPr="006F4B2A">
              <w:rPr>
                <w:color w:val="000000"/>
                <w:sz w:val="22"/>
                <w:szCs w:val="22"/>
              </w:rPr>
              <w:t>Технология</w:t>
            </w:r>
            <w:r w:rsidR="00701B73" w:rsidRPr="006F4B2A">
              <w:rPr>
                <w:color w:val="000000"/>
                <w:sz w:val="22"/>
                <w:szCs w:val="22"/>
              </w:rPr>
              <w:t>», «</w:t>
            </w:r>
            <w:r w:rsidRPr="006F4B2A">
              <w:rPr>
                <w:color w:val="000000"/>
                <w:sz w:val="22"/>
                <w:szCs w:val="22"/>
              </w:rPr>
              <w:t>ОБЖ</w:t>
            </w:r>
            <w:r w:rsidR="00701B73" w:rsidRPr="006F4B2A">
              <w:rPr>
                <w:color w:val="000000"/>
                <w:sz w:val="22"/>
                <w:szCs w:val="22"/>
              </w:rPr>
              <w:t>»</w:t>
            </w:r>
            <w:r w:rsidRPr="006F4B2A">
              <w:rPr>
                <w:color w:val="000000"/>
                <w:sz w:val="22"/>
                <w:szCs w:val="22"/>
              </w:rPr>
              <w:t xml:space="preserve">, </w:t>
            </w:r>
            <w:r w:rsidR="00701B73" w:rsidRPr="006F4B2A">
              <w:rPr>
                <w:color w:val="000000"/>
                <w:sz w:val="22"/>
                <w:szCs w:val="22"/>
              </w:rPr>
              <w:t>«</w:t>
            </w:r>
            <w:r w:rsidRPr="006F4B2A">
              <w:rPr>
                <w:color w:val="000000"/>
                <w:sz w:val="22"/>
                <w:szCs w:val="22"/>
              </w:rPr>
              <w:t>Информатика</w:t>
            </w:r>
            <w:r w:rsidR="00701B73" w:rsidRPr="006F4B2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9280E" w:rsidRPr="006F4B2A" w:rsidTr="00123972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9280E" w:rsidRPr="006F4B2A" w:rsidTr="00123972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272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3.11.3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центра образования цифрового и гуманитарного профилей «Точка роста» на базе  ОСП «</w:t>
            </w:r>
            <w:proofErr w:type="spellStart"/>
            <w:r w:rsidRPr="006F4B2A">
              <w:rPr>
                <w:color w:val="000000"/>
              </w:rPr>
              <w:t>Шестиозерская</w:t>
            </w:r>
            <w:proofErr w:type="spellEnd"/>
            <w:r w:rsidRPr="006F4B2A">
              <w:rPr>
                <w:color w:val="000000"/>
              </w:rPr>
              <w:t xml:space="preserve"> ОШ» МБОУ «Средняя школа №2»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 оборудование для реализации основных и дополни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тельных общеобразовательных программ цифрового и </w:t>
            </w:r>
            <w:proofErr w:type="spellStart"/>
            <w:r w:rsidRPr="006F4B2A">
              <w:rPr>
                <w:color w:val="000000"/>
              </w:rPr>
              <w:t>гуманитар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профилей по пред</w:t>
            </w:r>
            <w:r w:rsidR="00701B73" w:rsidRPr="006F4B2A">
              <w:rPr>
                <w:color w:val="000000"/>
              </w:rPr>
              <w:t>метным областям «</w:t>
            </w:r>
            <w:r w:rsidRPr="006F4B2A">
              <w:rPr>
                <w:color w:val="000000"/>
              </w:rPr>
              <w:t>Технология</w:t>
            </w:r>
            <w:r w:rsidR="00701B73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, </w:t>
            </w:r>
            <w:r w:rsidR="00701B73" w:rsidRPr="006F4B2A">
              <w:rPr>
                <w:color w:val="000000"/>
              </w:rPr>
              <w:t>«</w:t>
            </w:r>
            <w:r w:rsidRPr="006F4B2A">
              <w:rPr>
                <w:color w:val="000000"/>
              </w:rPr>
              <w:t>ОБЖ</w:t>
            </w:r>
            <w:r w:rsidR="00701B73" w:rsidRPr="006F4B2A">
              <w:rPr>
                <w:color w:val="000000"/>
              </w:rPr>
              <w:t>», «</w:t>
            </w:r>
            <w:r w:rsidRPr="006F4B2A">
              <w:rPr>
                <w:color w:val="000000"/>
              </w:rPr>
              <w:t>Информатика</w:t>
            </w:r>
            <w:r w:rsidR="00701B73" w:rsidRPr="006F4B2A">
              <w:rPr>
                <w:color w:val="000000"/>
              </w:rPr>
              <w:t>»</w:t>
            </w:r>
          </w:p>
        </w:tc>
      </w:tr>
      <w:tr w:rsidR="0079280E" w:rsidRPr="006F4B2A" w:rsidTr="00123972">
        <w:trPr>
          <w:gridAfter w:val="4"/>
          <w:wAfter w:w="7752" w:type="dxa"/>
          <w:trHeight w:val="16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Внедрение Целевой модели развития региональных систем до</w:t>
            </w:r>
            <w:r w:rsidR="00701B73" w:rsidRPr="006F4B2A">
              <w:rPr>
                <w:color w:val="000000"/>
              </w:rPr>
              <w:t>полнительного образования детей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Пастухова Н.И.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  Няндомском районе внедрена Целевая модель развития </w:t>
            </w:r>
            <w:proofErr w:type="spellStart"/>
            <w:r w:rsidRPr="006F4B2A">
              <w:rPr>
                <w:color w:val="000000"/>
              </w:rPr>
              <w:t>регио-нальных</w:t>
            </w:r>
            <w:proofErr w:type="spellEnd"/>
            <w:r w:rsidRPr="006F4B2A">
              <w:rPr>
                <w:color w:val="000000"/>
              </w:rPr>
              <w:t xml:space="preserve"> систем дополнительного образования детей (</w:t>
            </w:r>
            <w:proofErr w:type="spellStart"/>
            <w:r w:rsidRPr="006F4B2A">
              <w:rPr>
                <w:color w:val="000000"/>
              </w:rPr>
              <w:t>персонифици-рованный</w:t>
            </w:r>
            <w:proofErr w:type="spellEnd"/>
            <w:r w:rsidRPr="006F4B2A">
              <w:rPr>
                <w:color w:val="000000"/>
              </w:rPr>
              <w:t xml:space="preserve"> учет детей от 5 до 18 лет и  персонифицированное </w:t>
            </w:r>
            <w:proofErr w:type="spellStart"/>
            <w:r w:rsidRPr="006F4B2A">
              <w:rPr>
                <w:color w:val="000000"/>
              </w:rPr>
              <w:t>финанси-рование</w:t>
            </w:r>
            <w:proofErr w:type="spellEnd"/>
            <w:r w:rsidRPr="006F4B2A">
              <w:rPr>
                <w:color w:val="000000"/>
              </w:rPr>
              <w:t xml:space="preserve"> в системе </w:t>
            </w:r>
            <w:proofErr w:type="spellStart"/>
            <w:r w:rsidRPr="006F4B2A">
              <w:rPr>
                <w:color w:val="000000"/>
              </w:rPr>
              <w:t>дополнитель-ного</w:t>
            </w:r>
            <w:proofErr w:type="spellEnd"/>
            <w:r w:rsidRPr="006F4B2A">
              <w:rPr>
                <w:color w:val="000000"/>
              </w:rPr>
              <w:t xml:space="preserve"> образования детей)</w:t>
            </w:r>
          </w:p>
        </w:tc>
      </w:tr>
      <w:tr w:rsidR="0079280E" w:rsidRPr="006F4B2A" w:rsidTr="00123972">
        <w:trPr>
          <w:gridAfter w:val="4"/>
          <w:wAfter w:w="7752" w:type="dxa"/>
          <w:trHeight w:val="1154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Медведева Е. 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Развитие противопожарной инфра</w:t>
            </w:r>
            <w:r w:rsidR="00701B73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структуры  не менее чем в 4 в муниципальных образовательных организациях</w:t>
            </w:r>
          </w:p>
        </w:tc>
      </w:tr>
      <w:tr w:rsidR="0079280E" w:rsidRPr="006F4B2A" w:rsidTr="00123972">
        <w:trPr>
          <w:gridAfter w:val="4"/>
          <w:wAfter w:w="7752" w:type="dxa"/>
          <w:trHeight w:val="7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3.14.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центра ЮНАРМИИ на базе ОСП № 4 МБОУ «Средняя школа №2»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Осипова Н.Л.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ремонтные работы, приобретено оборудование. На базе  школы №4  создан  </w:t>
            </w:r>
            <w:proofErr w:type="spellStart"/>
            <w:r w:rsidRPr="006F4B2A">
              <w:rPr>
                <w:color w:val="000000"/>
              </w:rPr>
              <w:t>межрай-онный</w:t>
            </w:r>
            <w:proofErr w:type="spellEnd"/>
            <w:r w:rsidRPr="006F4B2A">
              <w:rPr>
                <w:color w:val="000000"/>
              </w:rPr>
              <w:t xml:space="preserve"> центр «Дом ЮНАРМИИ».</w:t>
            </w:r>
          </w:p>
        </w:tc>
      </w:tr>
      <w:tr w:rsidR="0079280E" w:rsidRPr="006F4B2A" w:rsidTr="00123972">
        <w:trPr>
          <w:gridAfter w:val="4"/>
          <w:wAfter w:w="7752" w:type="dxa"/>
          <w:trHeight w:val="9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3.15.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в ОСП </w:t>
            </w:r>
            <w:proofErr w:type="spellStart"/>
            <w:r w:rsidRPr="006F4B2A">
              <w:rPr>
                <w:color w:val="000000"/>
              </w:rPr>
              <w:t>Шестиозерская</w:t>
            </w:r>
            <w:proofErr w:type="spellEnd"/>
            <w:r w:rsidRPr="006F4B2A">
              <w:rPr>
                <w:color w:val="000000"/>
              </w:rPr>
              <w:t xml:space="preserve"> ОШ МБОУ </w:t>
            </w:r>
            <w:r w:rsidR="00BD0706" w:rsidRPr="006F4B2A">
              <w:rPr>
                <w:color w:val="000000"/>
              </w:rPr>
              <w:t xml:space="preserve">«Средняя школа №2» </w:t>
            </w:r>
            <w:r w:rsidRPr="006F4B2A">
              <w:rPr>
                <w:color w:val="000000"/>
              </w:rPr>
              <w:t>условий для занятия физической культурой и 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 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капитальный ремонт спортивного зала: замена оконных блоков, ремонт пола, покраска стен</w:t>
            </w:r>
          </w:p>
        </w:tc>
      </w:tr>
      <w:tr w:rsidR="0079280E" w:rsidRPr="006F4B2A" w:rsidTr="00123972">
        <w:trPr>
          <w:gridAfter w:val="4"/>
          <w:wAfter w:w="7752" w:type="dxa"/>
          <w:trHeight w:val="9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3.16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Оказание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Андриянова Т.А.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E" w:rsidRPr="006F4B2A" w:rsidRDefault="0079280E" w:rsidP="006F4B2A">
            <w:pPr>
              <w:jc w:val="both"/>
              <w:rPr>
                <w:color w:val="FF0000"/>
              </w:rPr>
            </w:pPr>
            <w:r w:rsidRPr="006F4B2A">
              <w:rPr>
                <w:color w:val="000000"/>
              </w:rPr>
              <w:t>Оказаны услуги психолого-</w:t>
            </w:r>
            <w:proofErr w:type="spellStart"/>
            <w:r w:rsidRPr="006F4B2A">
              <w:rPr>
                <w:color w:val="000000"/>
              </w:rPr>
              <w:t>педаго</w:t>
            </w:r>
            <w:proofErr w:type="spellEnd"/>
            <w:r w:rsidR="00BD070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гической</w:t>
            </w:r>
            <w:proofErr w:type="spellEnd"/>
            <w:r w:rsidRPr="006F4B2A">
              <w:rPr>
                <w:color w:val="000000"/>
              </w:rPr>
              <w:t>, методической и кон</w:t>
            </w:r>
            <w:r w:rsidR="00BD070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сультативной</w:t>
            </w:r>
            <w:proofErr w:type="spellEnd"/>
            <w:r w:rsidRPr="006F4B2A">
              <w:rPr>
                <w:color w:val="000000"/>
              </w:rPr>
              <w:t xml:space="preserve"> помощи родителям (законным представителям) детей </w:t>
            </w:r>
          </w:p>
        </w:tc>
      </w:tr>
      <w:tr w:rsidR="00023C94" w:rsidRPr="006F4B2A" w:rsidTr="00FF127F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023C94" w:rsidRPr="006F4B2A" w:rsidTr="00FF127F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0E" w:rsidRPr="006F4B2A" w:rsidRDefault="0079280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4.Развитие сферы культуры.</w:t>
            </w:r>
          </w:p>
        </w:tc>
      </w:tr>
      <w:tr w:rsidR="0079280E" w:rsidRPr="006F4B2A" w:rsidTr="00123972">
        <w:trPr>
          <w:gridAfter w:val="4"/>
          <w:wAfter w:w="7752" w:type="dxa"/>
          <w:trHeight w:val="858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4.1.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муниципального бюджетного </w:t>
            </w:r>
            <w:proofErr w:type="spellStart"/>
            <w:r w:rsidRPr="006F4B2A">
              <w:rPr>
                <w:color w:val="000000"/>
              </w:rPr>
              <w:t>учреж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де</w:t>
            </w:r>
            <w:r w:rsidR="00023C94" w:rsidRPr="006F4B2A">
              <w:rPr>
                <w:color w:val="000000"/>
              </w:rPr>
              <w:t>ния</w:t>
            </w:r>
            <w:proofErr w:type="spellEnd"/>
            <w:r w:rsidR="00023C94" w:rsidRPr="006F4B2A">
              <w:rPr>
                <w:color w:val="000000"/>
              </w:rPr>
              <w:t xml:space="preserve"> культуры «</w:t>
            </w:r>
            <w:r w:rsidRPr="006F4B2A">
              <w:rPr>
                <w:color w:val="000000"/>
              </w:rPr>
              <w:t>Няндомская центральная районная  библиотека</w:t>
            </w:r>
            <w:r w:rsidR="00023C94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Михаленко 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ремонт  абонементного  зала : ремонт пола, покраска стен, замена оконных и дверных блоков</w:t>
            </w:r>
          </w:p>
        </w:tc>
      </w:tr>
      <w:tr w:rsidR="0079280E" w:rsidRPr="006F4B2A" w:rsidTr="00123972">
        <w:trPr>
          <w:gridAfter w:val="4"/>
          <w:wAfter w:w="7752" w:type="dxa"/>
          <w:trHeight w:val="844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4.2.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детской школы искусств, расположенной по адресу: </w:t>
            </w:r>
            <w:proofErr w:type="spellStart"/>
            <w:r w:rsidRPr="006F4B2A">
              <w:rPr>
                <w:color w:val="000000"/>
              </w:rPr>
              <w:t>п.Шалакуша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ул.Заводская</w:t>
            </w:r>
            <w:proofErr w:type="spellEnd"/>
            <w:r w:rsidRPr="006F4B2A">
              <w:rPr>
                <w:color w:val="000000"/>
              </w:rPr>
              <w:t>, д.21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Гайкович</w:t>
            </w:r>
            <w:proofErr w:type="spellEnd"/>
            <w:r w:rsidRPr="006F4B2A">
              <w:rPr>
                <w:color w:val="000000"/>
              </w:rPr>
              <w:t xml:space="preserve"> Л.А.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 ремонт кровли здания детской школы искусств, расположенной по адресу: </w:t>
            </w:r>
            <w:proofErr w:type="spellStart"/>
            <w:r w:rsidRPr="006F4B2A">
              <w:rPr>
                <w:color w:val="000000"/>
              </w:rPr>
              <w:t>п.Шалакуша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ул.Заводская</w:t>
            </w:r>
            <w:proofErr w:type="spellEnd"/>
            <w:r w:rsidRPr="006F4B2A">
              <w:rPr>
                <w:color w:val="000000"/>
              </w:rPr>
              <w:t>, д.21</w:t>
            </w:r>
          </w:p>
        </w:tc>
      </w:tr>
      <w:tr w:rsidR="0079280E" w:rsidRPr="006F4B2A" w:rsidTr="00023C94">
        <w:trPr>
          <w:gridAfter w:val="4"/>
          <w:wAfter w:w="7752" w:type="dxa"/>
          <w:trHeight w:val="165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4.3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Модернизация муниципального </w:t>
            </w:r>
            <w:r w:rsidR="00023C94" w:rsidRPr="006F4B2A">
              <w:rPr>
                <w:color w:val="000000"/>
              </w:rPr>
              <w:t>бюджетного учреждения культуры «</w:t>
            </w:r>
            <w:r w:rsidRPr="006F4B2A">
              <w:rPr>
                <w:color w:val="000000"/>
              </w:rPr>
              <w:t>Няндомская центральная районная  библиотека</w:t>
            </w:r>
            <w:r w:rsidR="00023C94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: библиотека в микрорайоне Каргополь-2  (создание модельной библиотеки)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Михаленко 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ремонтные работы, приобретено оборудование,  про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ведено комплектование книжного фонда. Создана модельная </w:t>
            </w:r>
            <w:proofErr w:type="spellStart"/>
            <w:r w:rsidRPr="006F4B2A">
              <w:rPr>
                <w:color w:val="000000"/>
              </w:rPr>
              <w:t>библио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тека</w:t>
            </w:r>
            <w:proofErr w:type="spellEnd"/>
            <w:r w:rsidRPr="006F4B2A">
              <w:rPr>
                <w:color w:val="000000"/>
              </w:rPr>
              <w:t xml:space="preserve"> на базе  библиотеки в микрорайоне Каргополь-2 </w:t>
            </w:r>
          </w:p>
        </w:tc>
      </w:tr>
      <w:tr w:rsidR="0079280E" w:rsidRPr="006F4B2A" w:rsidTr="00023C94">
        <w:trPr>
          <w:gridAfter w:val="4"/>
          <w:wAfter w:w="7752" w:type="dxa"/>
          <w:trHeight w:val="829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4.4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023C94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краеведческого  центра «Дом </w:t>
            </w:r>
            <w:proofErr w:type="spellStart"/>
            <w:r w:rsidRPr="006F4B2A">
              <w:rPr>
                <w:color w:val="000000"/>
              </w:rPr>
              <w:t>Няна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ремонтные работы в краеведческом  центре</w:t>
            </w:r>
            <w:r w:rsidR="00023C94" w:rsidRPr="006F4B2A">
              <w:rPr>
                <w:color w:val="000000"/>
              </w:rPr>
              <w:t xml:space="preserve"> «Дом </w:t>
            </w:r>
            <w:proofErr w:type="spellStart"/>
            <w:r w:rsidR="00023C94" w:rsidRPr="006F4B2A">
              <w:rPr>
                <w:color w:val="000000"/>
              </w:rPr>
              <w:t>Няна</w:t>
            </w:r>
            <w:proofErr w:type="spellEnd"/>
            <w:r w:rsidR="00023C94" w:rsidRPr="006F4B2A">
              <w:rPr>
                <w:color w:val="000000"/>
              </w:rPr>
              <w:t>»</w:t>
            </w:r>
          </w:p>
        </w:tc>
      </w:tr>
      <w:tr w:rsidR="0079280E" w:rsidRPr="006F4B2A" w:rsidTr="00123972">
        <w:trPr>
          <w:gridAfter w:val="4"/>
          <w:wAfter w:w="7752" w:type="dxa"/>
          <w:trHeight w:val="167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4.4.1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FF127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краеведческого  центра «Дом </w:t>
            </w:r>
            <w:proofErr w:type="spellStart"/>
            <w:r w:rsidRPr="006F4B2A">
              <w:rPr>
                <w:color w:val="000000"/>
              </w:rPr>
              <w:t>Няна</w:t>
            </w:r>
            <w:proofErr w:type="spellEnd"/>
            <w:r w:rsidRPr="006F4B2A">
              <w:rPr>
                <w:color w:val="000000"/>
              </w:rPr>
              <w:t>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ремонтные работы : ремонт полов, обшивка, штукатур-ка, окраска стен, устройство потолка, замена окон и дверей, ремонт печи, электромонтажные работы</w:t>
            </w:r>
          </w:p>
        </w:tc>
      </w:tr>
      <w:tr w:rsidR="0079280E" w:rsidRPr="006F4B2A" w:rsidTr="00123972">
        <w:trPr>
          <w:gridAfter w:val="4"/>
          <w:wAfter w:w="7752" w:type="dxa"/>
          <w:trHeight w:val="423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4.4.2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FF127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краеведческого  центра «Дом </w:t>
            </w:r>
            <w:proofErr w:type="spellStart"/>
            <w:r w:rsidRPr="006F4B2A">
              <w:rPr>
                <w:color w:val="000000"/>
              </w:rPr>
              <w:t>Няна</w:t>
            </w:r>
            <w:proofErr w:type="spellEnd"/>
            <w:r w:rsidRPr="006F4B2A">
              <w:rPr>
                <w:color w:val="000000"/>
              </w:rPr>
              <w:t>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 системы отопления </w:t>
            </w:r>
          </w:p>
        </w:tc>
      </w:tr>
      <w:tr w:rsidR="0079280E" w:rsidRPr="006F4B2A" w:rsidTr="00023C94">
        <w:trPr>
          <w:gridAfter w:val="4"/>
          <w:wAfter w:w="7752" w:type="dxa"/>
          <w:trHeight w:val="1690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4.5.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здания  муниципального </w:t>
            </w:r>
            <w:r w:rsidR="00023C94" w:rsidRPr="006F4B2A">
              <w:rPr>
                <w:color w:val="000000"/>
              </w:rPr>
              <w:t>бюджетного учреждения культуры «</w:t>
            </w:r>
            <w:r w:rsidRPr="006F4B2A">
              <w:rPr>
                <w:color w:val="000000"/>
              </w:rPr>
              <w:t>Няндомский районный центр культуры и спорта</w:t>
            </w:r>
            <w:r w:rsidR="00023C94" w:rsidRPr="006F4B2A">
              <w:rPr>
                <w:color w:val="000000"/>
              </w:rPr>
              <w:t xml:space="preserve">» (далее- МБУК  «НРЦКС») </w:t>
            </w:r>
            <w:r w:rsidRPr="006F4B2A">
              <w:rPr>
                <w:color w:val="000000"/>
              </w:rPr>
              <w:t xml:space="preserve"> : </w:t>
            </w:r>
            <w:proofErr w:type="spellStart"/>
            <w:r w:rsidRPr="006F4B2A">
              <w:rPr>
                <w:color w:val="000000"/>
              </w:rPr>
              <w:t>Шалакушский</w:t>
            </w:r>
            <w:proofErr w:type="spellEnd"/>
            <w:r w:rsidRPr="006F4B2A">
              <w:rPr>
                <w:color w:val="000000"/>
              </w:rPr>
              <w:t xml:space="preserve">  клуб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ремонтные работы :  частичный ремонт кровли и </w:t>
            </w:r>
            <w:proofErr w:type="spellStart"/>
            <w:r w:rsidRPr="006F4B2A">
              <w:rPr>
                <w:color w:val="000000"/>
              </w:rPr>
              <w:t>фун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дамента</w:t>
            </w:r>
            <w:proofErr w:type="spellEnd"/>
            <w:r w:rsidRPr="006F4B2A">
              <w:rPr>
                <w:color w:val="000000"/>
              </w:rPr>
              <w:t xml:space="preserve">, обшивка здания </w:t>
            </w:r>
            <w:proofErr w:type="spellStart"/>
            <w:r w:rsidRPr="006F4B2A">
              <w:rPr>
                <w:color w:val="000000"/>
              </w:rPr>
              <w:t>сайдин</w:t>
            </w:r>
            <w:proofErr w:type="spellEnd"/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гом, внутренняя отделка всех </w:t>
            </w:r>
            <w:proofErr w:type="spellStart"/>
            <w:r w:rsidRPr="006F4B2A">
              <w:rPr>
                <w:color w:val="000000"/>
              </w:rPr>
              <w:t>по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мещений</w:t>
            </w:r>
            <w:proofErr w:type="spellEnd"/>
            <w:r w:rsidRPr="006F4B2A">
              <w:rPr>
                <w:color w:val="000000"/>
              </w:rPr>
              <w:t>, замена окон и дверей,  электромонтажные работы</w:t>
            </w:r>
          </w:p>
        </w:tc>
      </w:tr>
      <w:tr w:rsidR="00023C94" w:rsidRPr="006F4B2A" w:rsidTr="00FF127F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023C94" w:rsidRPr="006F4B2A" w:rsidTr="00FF127F">
        <w:trPr>
          <w:gridAfter w:val="4"/>
          <w:wAfter w:w="7752" w:type="dxa"/>
          <w:trHeight w:val="2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94" w:rsidRPr="006F4B2A" w:rsidRDefault="00023C9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280E" w:rsidRPr="006F4B2A" w:rsidTr="00123972">
        <w:trPr>
          <w:gridAfter w:val="4"/>
          <w:wAfter w:w="7752" w:type="dxa"/>
          <w:trHeight w:val="140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здания </w:t>
            </w:r>
            <w:r w:rsidR="00023C94" w:rsidRPr="006F4B2A">
              <w:rPr>
                <w:color w:val="000000"/>
              </w:rPr>
              <w:t>МБУК  «</w:t>
            </w:r>
            <w:r w:rsidRPr="006F4B2A">
              <w:rPr>
                <w:color w:val="000000"/>
              </w:rPr>
              <w:t>НРЦКС</w:t>
            </w:r>
            <w:r w:rsidR="00023C94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: </w:t>
            </w:r>
            <w:proofErr w:type="spellStart"/>
            <w:r w:rsidRPr="006F4B2A">
              <w:rPr>
                <w:color w:val="000000"/>
              </w:rPr>
              <w:t>Мошинский</w:t>
            </w:r>
            <w:proofErr w:type="spellEnd"/>
            <w:r w:rsidRPr="006F4B2A">
              <w:rPr>
                <w:color w:val="000000"/>
              </w:rPr>
              <w:t xml:space="preserve"> клуб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 ремонтные работы: частичный ремонт кровли и </w:t>
            </w:r>
            <w:proofErr w:type="spellStart"/>
            <w:r w:rsidRPr="006F4B2A">
              <w:rPr>
                <w:color w:val="000000"/>
              </w:rPr>
              <w:t>фун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дамента</w:t>
            </w:r>
            <w:proofErr w:type="spellEnd"/>
            <w:r w:rsidRPr="006F4B2A">
              <w:rPr>
                <w:color w:val="000000"/>
              </w:rPr>
              <w:t xml:space="preserve">,  окраска здания, </w:t>
            </w:r>
            <w:proofErr w:type="spellStart"/>
            <w:r w:rsidRPr="006F4B2A">
              <w:rPr>
                <w:color w:val="000000"/>
              </w:rPr>
              <w:t>внутрен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няя</w:t>
            </w:r>
            <w:proofErr w:type="spellEnd"/>
            <w:r w:rsidRPr="006F4B2A">
              <w:rPr>
                <w:color w:val="000000"/>
              </w:rPr>
              <w:t xml:space="preserve"> отделка всех помещений, за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мена окон и дверей, </w:t>
            </w:r>
            <w:proofErr w:type="spellStart"/>
            <w:r w:rsidRPr="006F4B2A">
              <w:rPr>
                <w:color w:val="000000"/>
              </w:rPr>
              <w:t>электромон</w:t>
            </w:r>
            <w:r w:rsidR="00023C94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тажные</w:t>
            </w:r>
            <w:proofErr w:type="spellEnd"/>
            <w:r w:rsidRPr="006F4B2A">
              <w:rPr>
                <w:color w:val="000000"/>
              </w:rPr>
              <w:t xml:space="preserve"> работы</w:t>
            </w:r>
          </w:p>
        </w:tc>
      </w:tr>
      <w:tr w:rsidR="0079280E" w:rsidRPr="006F4B2A" w:rsidTr="00123972">
        <w:trPr>
          <w:gridAfter w:val="4"/>
          <w:wAfter w:w="7752" w:type="dxa"/>
          <w:trHeight w:val="44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4.7.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</w:t>
            </w:r>
            <w:r w:rsidR="00023C94" w:rsidRPr="006F4B2A">
              <w:rPr>
                <w:color w:val="000000"/>
              </w:rPr>
              <w:t>онт  центрального  здания МБУК «</w:t>
            </w:r>
            <w:r w:rsidRPr="006F4B2A">
              <w:rPr>
                <w:color w:val="000000"/>
              </w:rPr>
              <w:t>НРЦКС</w:t>
            </w:r>
            <w:r w:rsidR="00023C94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ремонт  в центральном   здании МБУК «НРЦКС»</w:t>
            </w:r>
          </w:p>
        </w:tc>
      </w:tr>
      <w:tr w:rsidR="0079280E" w:rsidRPr="006F4B2A" w:rsidTr="00123972">
        <w:trPr>
          <w:gridAfter w:val="4"/>
          <w:wAfter w:w="7752" w:type="dxa"/>
          <w:trHeight w:val="52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4.7.1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</w:t>
            </w:r>
            <w:r w:rsidR="00023C94" w:rsidRPr="006F4B2A">
              <w:rPr>
                <w:color w:val="000000"/>
              </w:rPr>
              <w:t>центрального  здания МБУК «НРЦКС»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</w:t>
            </w:r>
            <w:r w:rsidR="008E7DE0" w:rsidRPr="006F4B2A">
              <w:rPr>
                <w:color w:val="000000"/>
              </w:rPr>
              <w:t>ы</w:t>
            </w:r>
            <w:r w:rsidRPr="006F4B2A">
              <w:rPr>
                <w:color w:val="000000"/>
              </w:rPr>
              <w:t xml:space="preserve"> ремонт</w:t>
            </w:r>
            <w:r w:rsidR="008E7DE0" w:rsidRPr="006F4B2A">
              <w:rPr>
                <w:color w:val="000000"/>
              </w:rPr>
              <w:t xml:space="preserve">ные работы в </w:t>
            </w:r>
            <w:r w:rsidRPr="006F4B2A">
              <w:rPr>
                <w:color w:val="000000"/>
              </w:rPr>
              <w:t xml:space="preserve">  двух кабинет</w:t>
            </w:r>
            <w:r w:rsidR="008E7DE0" w:rsidRPr="006F4B2A">
              <w:rPr>
                <w:color w:val="000000"/>
              </w:rPr>
              <w:t>ах:</w:t>
            </w:r>
            <w:r w:rsidRPr="006F4B2A">
              <w:rPr>
                <w:color w:val="000000"/>
              </w:rPr>
              <w:t xml:space="preserve"> косметический ремонт, расширение двер</w:t>
            </w:r>
            <w:r w:rsidR="00023C94" w:rsidRPr="006F4B2A">
              <w:rPr>
                <w:color w:val="000000"/>
              </w:rPr>
              <w:t>ных проемов, замена двери, окон</w:t>
            </w:r>
          </w:p>
        </w:tc>
      </w:tr>
      <w:tr w:rsidR="0079280E" w:rsidRPr="006F4B2A" w:rsidTr="00123972">
        <w:trPr>
          <w:gridAfter w:val="4"/>
          <w:wAfter w:w="7752" w:type="dxa"/>
          <w:trHeight w:val="52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4.7.2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023C94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центрального  здания МБУК «НРЦКС»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 фойе и </w:t>
            </w:r>
            <w:proofErr w:type="spellStart"/>
            <w:r w:rsidRPr="006F4B2A">
              <w:rPr>
                <w:color w:val="000000"/>
              </w:rPr>
              <w:t>помеще</w:t>
            </w:r>
            <w:r w:rsidR="00FF127F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ний</w:t>
            </w:r>
            <w:proofErr w:type="spellEnd"/>
            <w:r w:rsidRPr="006F4B2A">
              <w:rPr>
                <w:color w:val="000000"/>
              </w:rPr>
              <w:t xml:space="preserve"> 1 этажа здания: </w:t>
            </w:r>
            <w:proofErr w:type="spellStart"/>
            <w:r w:rsidRPr="006F4B2A">
              <w:rPr>
                <w:color w:val="000000"/>
              </w:rPr>
              <w:t>косметичес</w:t>
            </w:r>
            <w:proofErr w:type="spellEnd"/>
            <w:r w:rsidR="008E7DE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кий ремонт, замена дверей, окон</w:t>
            </w:r>
          </w:p>
        </w:tc>
      </w:tr>
      <w:tr w:rsidR="0079280E" w:rsidRPr="006F4B2A" w:rsidTr="00123972">
        <w:trPr>
          <w:gridAfter w:val="4"/>
          <w:wAfter w:w="7752" w:type="dxa"/>
          <w:trHeight w:val="52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4.7.3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023C94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центрального  здания МБУК «НРЦКС»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ремонт  помещений 2 этажа здания: косметический ре</w:t>
            </w:r>
            <w:r w:rsidR="008E7DE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монт</w:t>
            </w:r>
            <w:proofErr w:type="spellEnd"/>
            <w:r w:rsidRPr="006F4B2A">
              <w:rPr>
                <w:color w:val="000000"/>
              </w:rPr>
              <w:t>, замена дверей, окон</w:t>
            </w:r>
          </w:p>
        </w:tc>
      </w:tr>
      <w:tr w:rsidR="0079280E" w:rsidRPr="006F4B2A" w:rsidTr="00FF127F">
        <w:trPr>
          <w:gridAfter w:val="4"/>
          <w:wAfter w:w="7752" w:type="dxa"/>
          <w:trHeight w:val="52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4.8.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"НРЦКС" :   Ступинский клуб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Проведена подрубка здания Ступинского клуба</w:t>
            </w:r>
          </w:p>
        </w:tc>
      </w:tr>
      <w:tr w:rsidR="0079280E" w:rsidRPr="006F4B2A" w:rsidTr="00FF127F">
        <w:trPr>
          <w:gridAfter w:val="4"/>
          <w:wAfter w:w="7752" w:type="dxa"/>
          <w:trHeight w:val="133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4.9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</w:t>
            </w:r>
            <w:r w:rsidR="00FF127F" w:rsidRPr="006F4B2A">
              <w:rPr>
                <w:color w:val="000000"/>
              </w:rPr>
              <w:t xml:space="preserve"> </w:t>
            </w:r>
            <w:r w:rsidR="008E7DE0" w:rsidRPr="006F4B2A">
              <w:rPr>
                <w:color w:val="000000"/>
              </w:rPr>
              <w:t>МБУК  «</w:t>
            </w:r>
            <w:r w:rsidRPr="006F4B2A">
              <w:rPr>
                <w:color w:val="000000"/>
              </w:rPr>
              <w:t>НРЦКС</w:t>
            </w:r>
            <w:r w:rsidR="008E7DE0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  <w:r w:rsidR="00FF127F" w:rsidRPr="006F4B2A">
              <w:rPr>
                <w:color w:val="000000"/>
              </w:rPr>
              <w:t xml:space="preserve">: </w:t>
            </w:r>
            <w:r w:rsidRPr="006F4B2A">
              <w:rPr>
                <w:color w:val="000000"/>
              </w:rPr>
              <w:t xml:space="preserve"> клуб в   </w:t>
            </w:r>
            <w:proofErr w:type="spellStart"/>
            <w:r w:rsidRPr="006F4B2A">
              <w:rPr>
                <w:color w:val="000000"/>
              </w:rPr>
              <w:t>п.Заозерный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</w:t>
            </w:r>
            <w:r w:rsidR="008E7DE0" w:rsidRPr="006F4B2A">
              <w:rPr>
                <w:color w:val="000000"/>
              </w:rPr>
              <w:t>ы</w:t>
            </w:r>
            <w:r w:rsidRPr="006F4B2A">
              <w:rPr>
                <w:color w:val="000000"/>
              </w:rPr>
              <w:t xml:space="preserve"> ремонт</w:t>
            </w:r>
            <w:r w:rsidR="008E7DE0" w:rsidRPr="006F4B2A">
              <w:rPr>
                <w:color w:val="000000"/>
              </w:rPr>
              <w:t>ные работы:</w:t>
            </w:r>
            <w:r w:rsidRPr="006F4B2A">
              <w:rPr>
                <w:color w:val="000000"/>
              </w:rPr>
              <w:t xml:space="preserve"> ремонт кровли и фундамента, окраска здания, внутренняя отдел</w:t>
            </w:r>
            <w:r w:rsidR="008E7DE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ка всех помещений, замена окон и дверей, электромонтаж</w:t>
            </w:r>
            <w:r w:rsidR="00FF127F" w:rsidRPr="006F4B2A">
              <w:rPr>
                <w:color w:val="000000"/>
              </w:rPr>
              <w:t>ные работы</w:t>
            </w:r>
          </w:p>
        </w:tc>
      </w:tr>
      <w:tr w:rsidR="0079280E" w:rsidRPr="006F4B2A" w:rsidTr="008E7DE0">
        <w:trPr>
          <w:gridAfter w:val="4"/>
          <w:wAfter w:w="7752" w:type="dxa"/>
          <w:trHeight w:val="531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4.10.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FF127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«НРЦКС» :   ДК  «</w:t>
            </w:r>
            <w:r w:rsidR="0079280E" w:rsidRPr="006F4B2A">
              <w:rPr>
                <w:color w:val="000000"/>
              </w:rPr>
              <w:t>Заря</w:t>
            </w:r>
            <w:r w:rsidRPr="006F4B2A">
              <w:rPr>
                <w:color w:val="000000"/>
              </w:rPr>
              <w:t>»</w:t>
            </w:r>
            <w:r w:rsidR="0079280E" w:rsidRPr="006F4B2A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ремонтные работы </w:t>
            </w:r>
            <w:r w:rsidR="008E7DE0" w:rsidRPr="006F4B2A">
              <w:rPr>
                <w:color w:val="000000"/>
              </w:rPr>
              <w:t>ДК «</w:t>
            </w:r>
            <w:r w:rsidRPr="006F4B2A">
              <w:rPr>
                <w:color w:val="000000"/>
              </w:rPr>
              <w:t>Заря</w:t>
            </w:r>
            <w:r w:rsidR="008E7DE0" w:rsidRPr="006F4B2A">
              <w:rPr>
                <w:color w:val="000000"/>
              </w:rPr>
              <w:t>» МБУК «</w:t>
            </w:r>
            <w:r w:rsidRPr="006F4B2A">
              <w:rPr>
                <w:color w:val="000000"/>
              </w:rPr>
              <w:t>НРЦК</w:t>
            </w:r>
            <w:r w:rsidR="008E7DE0" w:rsidRPr="006F4B2A">
              <w:rPr>
                <w:color w:val="000000"/>
              </w:rPr>
              <w:t xml:space="preserve">» </w:t>
            </w:r>
          </w:p>
        </w:tc>
      </w:tr>
      <w:tr w:rsidR="0079280E" w:rsidRPr="006F4B2A" w:rsidTr="008E7DE0">
        <w:trPr>
          <w:gridAfter w:val="4"/>
          <w:wAfter w:w="7752" w:type="dxa"/>
          <w:trHeight w:val="272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4.10.1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FF127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«НРЦКС» :   ДК  «Заря»</w:t>
            </w:r>
            <w:r w:rsidR="008E7DE0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0E" w:rsidRPr="006F4B2A" w:rsidRDefault="0079280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79280E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ремонтные работы </w:t>
            </w:r>
            <w:r w:rsidR="008E7DE0" w:rsidRPr="006F4B2A">
              <w:rPr>
                <w:color w:val="000000"/>
              </w:rPr>
              <w:t>: о</w:t>
            </w:r>
            <w:r w:rsidRPr="006F4B2A">
              <w:rPr>
                <w:color w:val="000000"/>
              </w:rPr>
              <w:t>тделк</w:t>
            </w:r>
            <w:r w:rsidR="008E7DE0" w:rsidRPr="006F4B2A">
              <w:rPr>
                <w:color w:val="000000"/>
              </w:rPr>
              <w:t>а</w:t>
            </w:r>
            <w:r w:rsidRPr="006F4B2A">
              <w:rPr>
                <w:color w:val="000000"/>
              </w:rPr>
              <w:t xml:space="preserve"> стен фойе, кассы, вести</w:t>
            </w:r>
            <w:r w:rsidR="008E7DE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бюля</w:t>
            </w:r>
            <w:proofErr w:type="spellEnd"/>
            <w:r w:rsidRPr="006F4B2A">
              <w:rPr>
                <w:color w:val="000000"/>
              </w:rPr>
              <w:t>, замена 3-х д</w:t>
            </w:r>
            <w:r w:rsidR="008E7DE0" w:rsidRPr="006F4B2A">
              <w:rPr>
                <w:color w:val="000000"/>
              </w:rPr>
              <w:t>верей, ремонт полового покрытия</w:t>
            </w:r>
          </w:p>
        </w:tc>
      </w:tr>
      <w:tr w:rsidR="008E7DE0" w:rsidRPr="006F4B2A" w:rsidTr="008E7DE0">
        <w:trPr>
          <w:gridAfter w:val="4"/>
          <w:wAfter w:w="7752" w:type="dxa"/>
          <w:trHeight w:val="784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8E7DE0" w:rsidRPr="006F4B2A" w:rsidTr="008E7DE0">
        <w:trPr>
          <w:gridAfter w:val="4"/>
          <w:wAfter w:w="7752" w:type="dxa"/>
          <w:trHeight w:val="244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7DE0" w:rsidRPr="006F4B2A" w:rsidTr="008E7DE0">
        <w:trPr>
          <w:gridAfter w:val="4"/>
          <w:wAfter w:w="7752" w:type="dxa"/>
          <w:trHeight w:val="784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4.10.2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«НРЦКС» :   ДК  «Заря»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ремонт  кабинетов: косметический ремонт, замена дверей, окон</w:t>
            </w:r>
          </w:p>
        </w:tc>
      </w:tr>
      <w:tr w:rsidR="008E7DE0" w:rsidRPr="006F4B2A" w:rsidTr="00123972">
        <w:trPr>
          <w:gridAfter w:val="4"/>
          <w:wAfter w:w="7752" w:type="dxa"/>
          <w:trHeight w:val="559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4.10.3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«НРЦКС» :   ДК  «Заря»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 ремонт  котельной МБУК «НРЦК»:  ДК «Заря»</w:t>
            </w:r>
          </w:p>
        </w:tc>
      </w:tr>
      <w:tr w:rsidR="008E7DE0" w:rsidRPr="006F4B2A" w:rsidTr="00FF127F">
        <w:trPr>
          <w:gridAfter w:val="4"/>
          <w:wAfter w:w="7752" w:type="dxa"/>
          <w:trHeight w:val="1358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4.11.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МБУК  «НРЦКС» :  </w:t>
            </w:r>
            <w:proofErr w:type="spellStart"/>
            <w:r w:rsidRPr="006F4B2A">
              <w:rPr>
                <w:color w:val="000000"/>
              </w:rPr>
              <w:t>Шестиозерский</w:t>
            </w:r>
            <w:proofErr w:type="spellEnd"/>
            <w:r w:rsidRPr="006F4B2A">
              <w:rPr>
                <w:color w:val="000000"/>
              </w:rPr>
              <w:t xml:space="preserve">  ДК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ремонтные работы: ремонт кровли и фундамента, окраска здания, внутренняя отдел-ка всех помещений, замена окон и дверей, электромонтажные работы</w:t>
            </w:r>
          </w:p>
        </w:tc>
      </w:tr>
      <w:tr w:rsidR="008E7DE0" w:rsidRPr="006F4B2A" w:rsidTr="00123972">
        <w:trPr>
          <w:gridAfter w:val="4"/>
          <w:wAfter w:w="7752" w:type="dxa"/>
          <w:trHeight w:val="73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 виртуального  концертного зала на  базе  МБУК  «НРЦК» : ДК «Заря»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Ильина М.А.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Приобретено оборудование  для виртуального  концертного зала, произведены его монтаж и настройка </w:t>
            </w:r>
          </w:p>
        </w:tc>
      </w:tr>
      <w:tr w:rsidR="008E7DE0" w:rsidRPr="006F4B2A" w:rsidTr="008E7DE0">
        <w:trPr>
          <w:gridAfter w:val="4"/>
          <w:wAfter w:w="7752" w:type="dxa"/>
          <w:trHeight w:val="601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4.13.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Обустройство молодежного ресурсного центра «Старт UP»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Михаленко 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Приобретена мебель, оргтехника, игровые консоли</w:t>
            </w:r>
          </w:p>
        </w:tc>
      </w:tr>
      <w:tr w:rsidR="008E7DE0" w:rsidRPr="006F4B2A" w:rsidTr="00123972">
        <w:trPr>
          <w:gridAfter w:val="4"/>
          <w:wAfter w:w="7752" w:type="dxa"/>
          <w:trHeight w:val="100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4.14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общественно значимых</w:t>
            </w:r>
            <w:r w:rsidRPr="006F4B2A">
              <w:rPr>
                <w:color w:val="000000"/>
              </w:rPr>
              <w:br/>
              <w:t>праздничных мероприятий, фестивалей и</w:t>
            </w:r>
            <w:r w:rsidRPr="006F4B2A">
              <w:rPr>
                <w:color w:val="000000"/>
              </w:rPr>
              <w:br/>
              <w:t>конкурсов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ММП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Овсянкина Ю.А.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не менее 45</w:t>
            </w:r>
            <w:r w:rsidRPr="006F4B2A">
              <w:rPr>
                <w:color w:val="FF0000"/>
              </w:rPr>
              <w:t xml:space="preserve"> </w:t>
            </w:r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общест-венно</w:t>
            </w:r>
            <w:proofErr w:type="spellEnd"/>
            <w:r w:rsidRPr="006F4B2A">
              <w:rPr>
                <w:color w:val="000000"/>
              </w:rPr>
              <w:t xml:space="preserve"> значимых  праздничных мероприятий, фестивалей и конкурсов </w:t>
            </w:r>
          </w:p>
        </w:tc>
      </w:tr>
      <w:tr w:rsidR="008E7DE0" w:rsidRPr="006F4B2A" w:rsidTr="008E7DE0">
        <w:trPr>
          <w:gridAfter w:val="4"/>
          <w:wAfter w:w="7752" w:type="dxa"/>
          <w:trHeight w:val="960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4.14.1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общественно значимых праздничных мероприятий, фестивалей и    конкурсов в 2020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Овсянкина Ю.А.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15  </w:t>
            </w:r>
            <w:proofErr w:type="spellStart"/>
            <w:r w:rsidRPr="006F4B2A">
              <w:rPr>
                <w:color w:val="000000"/>
              </w:rPr>
              <w:t>общест-венно</w:t>
            </w:r>
            <w:proofErr w:type="spellEnd"/>
            <w:r w:rsidRPr="006F4B2A">
              <w:rPr>
                <w:color w:val="000000"/>
              </w:rPr>
              <w:t xml:space="preserve"> значимых  праздничных мероприятий, фестивалей и конкурсов</w:t>
            </w:r>
          </w:p>
        </w:tc>
      </w:tr>
      <w:tr w:rsidR="008E7DE0" w:rsidRPr="006F4B2A" w:rsidTr="008E7DE0">
        <w:trPr>
          <w:gridAfter w:val="4"/>
          <w:wAfter w:w="7752" w:type="dxa"/>
          <w:trHeight w:val="100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4.14.2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общественно значимых праздничных мероприятий, фестивалей и    конкурсов в 2021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Овсянкина Ю.А.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15  </w:t>
            </w:r>
            <w:proofErr w:type="spellStart"/>
            <w:r w:rsidRPr="006F4B2A">
              <w:rPr>
                <w:color w:val="000000"/>
              </w:rPr>
              <w:t>общест-венно</w:t>
            </w:r>
            <w:proofErr w:type="spellEnd"/>
            <w:r w:rsidRPr="006F4B2A">
              <w:rPr>
                <w:color w:val="000000"/>
              </w:rPr>
              <w:t xml:space="preserve"> значимых  праздничных мероприятий, фестивалей и конкурсов</w:t>
            </w:r>
          </w:p>
        </w:tc>
      </w:tr>
      <w:tr w:rsidR="008E7DE0" w:rsidRPr="006F4B2A" w:rsidTr="008E7DE0">
        <w:trPr>
          <w:gridAfter w:val="4"/>
          <w:wAfter w:w="7752" w:type="dxa"/>
          <w:trHeight w:val="106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8E7DE0" w:rsidRPr="006F4B2A" w:rsidTr="008E7DE0">
        <w:trPr>
          <w:gridAfter w:val="4"/>
          <w:wAfter w:w="7752" w:type="dxa"/>
          <w:trHeight w:val="330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7DE0" w:rsidRPr="006F4B2A" w:rsidTr="008E7DE0">
        <w:trPr>
          <w:gridAfter w:val="4"/>
          <w:wAfter w:w="7752" w:type="dxa"/>
          <w:trHeight w:val="1065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4.14.3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общественно значимых праздничных мероприятий, фестивалей и    конкурсов в 2022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Овсянкина Ю.А.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не менее 15  </w:t>
            </w:r>
            <w:proofErr w:type="spellStart"/>
            <w:r w:rsidRPr="006F4B2A">
              <w:rPr>
                <w:color w:val="000000"/>
              </w:rPr>
              <w:t>общест-венно</w:t>
            </w:r>
            <w:proofErr w:type="spellEnd"/>
            <w:r w:rsidRPr="006F4B2A">
              <w:rPr>
                <w:color w:val="000000"/>
              </w:rPr>
              <w:t xml:space="preserve"> значимых  праздничных мероприятий, фестивалей и конкурсов</w:t>
            </w:r>
          </w:p>
        </w:tc>
      </w:tr>
      <w:tr w:rsidR="008E7DE0" w:rsidRPr="006F4B2A" w:rsidTr="00123972">
        <w:trPr>
          <w:gridAfter w:val="4"/>
          <w:wAfter w:w="7752" w:type="dxa"/>
          <w:trHeight w:val="58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0" w:rsidRPr="006F4B2A" w:rsidRDefault="008E7DE0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5.Повышение доступности жилья и качества жилищного обеспечения для населения района за счет строительства нового  и капитального ремонта существующего жилого фонда, а также комплексного освоения территорий</w:t>
            </w:r>
          </w:p>
          <w:p w:rsidR="008E7DE0" w:rsidRPr="006F4B2A" w:rsidRDefault="008E7DE0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7DE0" w:rsidRPr="006F4B2A" w:rsidTr="00123972">
        <w:trPr>
          <w:gridAfter w:val="4"/>
          <w:wAfter w:w="7752" w:type="dxa"/>
          <w:trHeight w:val="75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многоквартирных домов для переселения граждан из аварийного жилого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  <w:p w:rsidR="008E7DE0" w:rsidRPr="006F4B2A" w:rsidRDefault="008E7DE0" w:rsidP="006F4B2A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518ED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Начало с</w:t>
            </w:r>
            <w:r w:rsidR="008E7DE0" w:rsidRPr="006F4B2A">
              <w:rPr>
                <w:color w:val="000000"/>
              </w:rPr>
              <w:t>троительств</w:t>
            </w:r>
            <w:r w:rsidRPr="006F4B2A">
              <w:rPr>
                <w:color w:val="000000"/>
              </w:rPr>
              <w:t xml:space="preserve">а </w:t>
            </w:r>
            <w:r w:rsidR="008E7DE0" w:rsidRPr="006F4B2A">
              <w:rPr>
                <w:color w:val="000000"/>
              </w:rPr>
              <w:t xml:space="preserve"> 2 многоквартирных дом</w:t>
            </w:r>
            <w:r w:rsidRPr="006F4B2A">
              <w:rPr>
                <w:color w:val="000000"/>
              </w:rPr>
              <w:t xml:space="preserve">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E7DE0" w:rsidRPr="006F4B2A" w:rsidTr="00123972">
        <w:trPr>
          <w:gridAfter w:val="4"/>
          <w:wAfter w:w="7752" w:type="dxa"/>
          <w:trHeight w:val="9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5.1.1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Изготовление  проектно-сметной документации на строительство   многоквартирных домов для переселения граждан из аварийного жилого фонда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Получены </w:t>
            </w:r>
            <w:r w:rsidRPr="006F4B2A">
              <w:t>заключения технологи-</w:t>
            </w:r>
            <w:proofErr w:type="spellStart"/>
            <w:r w:rsidRPr="006F4B2A">
              <w:t>ческого</w:t>
            </w:r>
            <w:proofErr w:type="spellEnd"/>
            <w:r w:rsidRPr="006F4B2A">
              <w:t xml:space="preserve"> и ценового аудита </w:t>
            </w:r>
            <w:proofErr w:type="spellStart"/>
            <w:r w:rsidRPr="006F4B2A">
              <w:t>обосно-вания</w:t>
            </w:r>
            <w:proofErr w:type="spellEnd"/>
            <w:r w:rsidRPr="006F4B2A">
              <w:t xml:space="preserve"> инвестиций ,и</w:t>
            </w:r>
            <w:r w:rsidRPr="006F4B2A">
              <w:rPr>
                <w:color w:val="000000"/>
              </w:rPr>
              <w:t xml:space="preserve">зготовлена ПСД и проведена  </w:t>
            </w:r>
            <w:proofErr w:type="spellStart"/>
            <w:r w:rsidRPr="006F4B2A">
              <w:rPr>
                <w:color w:val="000000"/>
              </w:rPr>
              <w:t>государствен-ная</w:t>
            </w:r>
            <w:proofErr w:type="spellEnd"/>
            <w:r w:rsidRPr="006F4B2A">
              <w:rPr>
                <w:color w:val="000000"/>
              </w:rPr>
              <w:t xml:space="preserve"> экспертиза на 2 </w:t>
            </w:r>
            <w:proofErr w:type="spellStart"/>
            <w:r w:rsidRPr="006F4B2A">
              <w:rPr>
                <w:color w:val="000000"/>
              </w:rPr>
              <w:t>многоквартир-ных</w:t>
            </w:r>
            <w:proofErr w:type="spellEnd"/>
            <w:r w:rsidRPr="006F4B2A">
              <w:rPr>
                <w:color w:val="000000"/>
              </w:rPr>
              <w:t xml:space="preserve"> дома</w:t>
            </w:r>
          </w:p>
        </w:tc>
      </w:tr>
      <w:tr w:rsidR="008E7DE0" w:rsidRPr="006F4B2A" w:rsidTr="00123972">
        <w:trPr>
          <w:gridAfter w:val="4"/>
          <w:wAfter w:w="7752" w:type="dxa"/>
          <w:trHeight w:val="84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многоквартирных домов для переселения граждан из аварийного жилого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Начато строительство 2 домов по  3800 </w:t>
            </w: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  <w:r w:rsidRPr="006F4B2A">
              <w:rPr>
                <w:color w:val="000000"/>
              </w:rPr>
              <w:t xml:space="preserve">.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.         Срок ввода -декабрь 2023 года</w:t>
            </w:r>
          </w:p>
        </w:tc>
      </w:tr>
      <w:tr w:rsidR="008E7DE0" w:rsidRPr="006F4B2A" w:rsidTr="008518ED">
        <w:trPr>
          <w:gridAfter w:val="4"/>
          <w:wAfter w:w="7752" w:type="dxa"/>
          <w:trHeight w:val="162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Мельникова И.Н.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Введено и  приобретено 558 </w:t>
            </w: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  <w:r w:rsidRPr="006F4B2A">
              <w:rPr>
                <w:color w:val="000000"/>
              </w:rPr>
              <w:t xml:space="preserve"> жилья  гражданами, </w:t>
            </w:r>
            <w:proofErr w:type="spellStart"/>
            <w:r w:rsidRPr="006F4B2A">
              <w:rPr>
                <w:color w:val="000000"/>
              </w:rPr>
              <w:t>проживающи</w:t>
            </w:r>
            <w:proofErr w:type="spellEnd"/>
            <w:r w:rsidRPr="006F4B2A">
              <w:rPr>
                <w:color w:val="000000"/>
              </w:rPr>
              <w:t xml:space="preserve">-ми на сельских территориях, </w:t>
            </w:r>
            <w:proofErr w:type="spellStart"/>
            <w:r w:rsidRPr="006F4B2A">
              <w:rPr>
                <w:color w:val="000000"/>
              </w:rPr>
              <w:t>явля</w:t>
            </w:r>
            <w:proofErr w:type="spellEnd"/>
            <w:r w:rsidRPr="006F4B2A">
              <w:rPr>
                <w:color w:val="000000"/>
              </w:rPr>
              <w:t xml:space="preserve">- </w:t>
            </w:r>
            <w:proofErr w:type="spellStart"/>
            <w:r w:rsidR="008518ED" w:rsidRPr="006F4B2A">
              <w:rPr>
                <w:color w:val="000000"/>
              </w:rPr>
              <w:t>ющимися</w:t>
            </w:r>
            <w:proofErr w:type="spellEnd"/>
            <w:r w:rsidR="008518ED" w:rsidRPr="006F4B2A">
              <w:rPr>
                <w:color w:val="000000"/>
              </w:rPr>
              <w:t xml:space="preserve"> участникам ПФ «</w:t>
            </w:r>
            <w:r w:rsidRPr="006F4B2A">
              <w:rPr>
                <w:color w:val="000000"/>
              </w:rPr>
              <w:t>Ком-</w:t>
            </w:r>
            <w:proofErr w:type="spellStart"/>
            <w:r w:rsidRPr="006F4B2A">
              <w:rPr>
                <w:color w:val="000000"/>
              </w:rPr>
              <w:t>плексн</w:t>
            </w:r>
            <w:r w:rsidR="008518ED" w:rsidRPr="006F4B2A">
              <w:rPr>
                <w:color w:val="000000"/>
              </w:rPr>
              <w:t>ое</w:t>
            </w:r>
            <w:proofErr w:type="spellEnd"/>
            <w:r w:rsidR="008518ED" w:rsidRPr="006F4B2A">
              <w:rPr>
                <w:color w:val="000000"/>
              </w:rPr>
              <w:t xml:space="preserve"> развитие сельских территорий»</w:t>
            </w:r>
          </w:p>
        </w:tc>
      </w:tr>
      <w:tr w:rsidR="008E7DE0" w:rsidRPr="006F4B2A" w:rsidTr="008518ED">
        <w:trPr>
          <w:gridAfter w:val="4"/>
          <w:wAfter w:w="7752" w:type="dxa"/>
          <w:trHeight w:val="72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Улучшение жилищных условий сельских граждан, проживающих на сельских территориях в 2020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Мельникова И.Н.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Введено и  приобретено 270 </w:t>
            </w: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  <w:r w:rsidRPr="006F4B2A">
              <w:rPr>
                <w:color w:val="000000"/>
              </w:rPr>
              <w:t xml:space="preserve">    жилья  гражданами, </w:t>
            </w:r>
            <w:proofErr w:type="spellStart"/>
            <w:r w:rsidRPr="006F4B2A">
              <w:rPr>
                <w:color w:val="000000"/>
              </w:rPr>
              <w:t>проживающи</w:t>
            </w:r>
            <w:proofErr w:type="spellEnd"/>
            <w:r w:rsidRPr="006F4B2A">
              <w:rPr>
                <w:color w:val="000000"/>
              </w:rPr>
              <w:t>-ми на сельских территориях</w:t>
            </w:r>
          </w:p>
        </w:tc>
      </w:tr>
      <w:tr w:rsidR="008E7DE0" w:rsidRPr="006F4B2A" w:rsidTr="008518ED">
        <w:trPr>
          <w:gridAfter w:val="4"/>
          <w:wAfter w:w="7752" w:type="dxa"/>
          <w:trHeight w:val="87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Улучшение жилищных условий сельских граждан, проживающих на сельских территориях в 2021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Мельникова И.Н.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Введено и  приобретено 144 </w:t>
            </w: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  <w:r w:rsidRPr="006F4B2A">
              <w:rPr>
                <w:color w:val="000000"/>
              </w:rPr>
              <w:t xml:space="preserve">    жилья  гражданами, </w:t>
            </w:r>
            <w:proofErr w:type="spellStart"/>
            <w:r w:rsidRPr="006F4B2A">
              <w:rPr>
                <w:color w:val="000000"/>
              </w:rPr>
              <w:t>проживающи</w:t>
            </w:r>
            <w:proofErr w:type="spellEnd"/>
            <w:r w:rsidRPr="006F4B2A">
              <w:rPr>
                <w:color w:val="000000"/>
              </w:rPr>
              <w:t>-ми на сельских территориях</w:t>
            </w:r>
          </w:p>
        </w:tc>
      </w:tr>
      <w:tr w:rsidR="008518ED" w:rsidRPr="006F4B2A" w:rsidTr="00775E08">
        <w:trPr>
          <w:gridAfter w:val="4"/>
          <w:wAfter w:w="7752" w:type="dxa"/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8518ED" w:rsidRPr="006F4B2A" w:rsidTr="00775E08">
        <w:trPr>
          <w:gridAfter w:val="4"/>
          <w:wAfter w:w="7752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ED" w:rsidRPr="006F4B2A" w:rsidRDefault="008518E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7DE0" w:rsidRPr="006F4B2A" w:rsidTr="00123972">
        <w:trPr>
          <w:gridAfter w:val="4"/>
          <w:wAfter w:w="7752" w:type="dxa"/>
          <w:trHeight w:val="8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5.2.3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Улучшение жилищных условий сельских граждан, проживающих на сельских территориях в 2022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Мельникова И.Н.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Введено и  приобретено 144 </w:t>
            </w: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  <w:r w:rsidRPr="006F4B2A">
              <w:rPr>
                <w:color w:val="000000"/>
              </w:rPr>
              <w:t xml:space="preserve">    жилья  гражданами, </w:t>
            </w:r>
            <w:proofErr w:type="spellStart"/>
            <w:r w:rsidRPr="006F4B2A">
              <w:rPr>
                <w:color w:val="000000"/>
              </w:rPr>
              <w:t>проживающи</w:t>
            </w:r>
            <w:proofErr w:type="spellEnd"/>
            <w:r w:rsidR="008518ED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ми на сельских территориях</w:t>
            </w:r>
          </w:p>
        </w:tc>
      </w:tr>
      <w:tr w:rsidR="008E7DE0" w:rsidRPr="006F4B2A" w:rsidTr="008518ED">
        <w:trPr>
          <w:gridAfter w:val="4"/>
          <w:wAfter w:w="7752" w:type="dxa"/>
          <w:trHeight w:val="169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5.3</w:t>
            </w:r>
          </w:p>
          <w:p w:rsidR="008E7DE0" w:rsidRPr="006F4B2A" w:rsidRDefault="008E7DE0" w:rsidP="006F4B2A"/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документации по планировке территорий для комплексного освоения  в </w:t>
            </w:r>
            <w:r w:rsidR="008518ED" w:rsidRPr="006F4B2A">
              <w:rPr>
                <w:color w:val="000000"/>
              </w:rPr>
              <w:t>городском  поселении «</w:t>
            </w:r>
            <w:r w:rsidRPr="006F4B2A">
              <w:rPr>
                <w:color w:val="000000"/>
              </w:rPr>
              <w:t>Няндомское</w:t>
            </w:r>
            <w:r w:rsidR="008518ED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Няндом</w:t>
            </w:r>
            <w:r w:rsidR="008518ED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ского</w:t>
            </w:r>
            <w:proofErr w:type="spellEnd"/>
            <w:r w:rsidRPr="006F4B2A">
              <w:rPr>
                <w:color w:val="000000"/>
              </w:rPr>
              <w:t xml:space="preserve"> муниципального района Архангельской области (далее - городское поселение «Няндомское»)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  <w:p w:rsidR="008E7DE0" w:rsidRPr="006F4B2A" w:rsidRDefault="008E7DE0" w:rsidP="006F4B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Разработана  документация по планировке территории для комп</w:t>
            </w:r>
            <w:r w:rsidR="008518ED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лексного</w:t>
            </w:r>
            <w:proofErr w:type="spellEnd"/>
            <w:r w:rsidRPr="006F4B2A">
              <w:rPr>
                <w:color w:val="000000"/>
              </w:rPr>
              <w:t xml:space="preserve"> освоения по улиц</w:t>
            </w:r>
            <w:r w:rsidR="008518ED" w:rsidRPr="006F4B2A">
              <w:rPr>
                <w:color w:val="000000"/>
              </w:rPr>
              <w:t xml:space="preserve">ам </w:t>
            </w:r>
            <w:r w:rsidRPr="006F4B2A">
              <w:rPr>
                <w:color w:val="000000"/>
              </w:rPr>
              <w:t xml:space="preserve">Лиственная, Фадеева, </w:t>
            </w:r>
            <w:proofErr w:type="spellStart"/>
            <w:r w:rsidRPr="006F4B2A">
              <w:rPr>
                <w:color w:val="000000"/>
              </w:rPr>
              <w:t>Тоншаев</w:t>
            </w:r>
            <w:r w:rsidR="00775E0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ская</w:t>
            </w:r>
            <w:proofErr w:type="spellEnd"/>
            <w:r w:rsidRPr="006F4B2A">
              <w:rPr>
                <w:color w:val="000000"/>
              </w:rPr>
              <w:t xml:space="preserve">,  </w:t>
            </w:r>
            <w:proofErr w:type="spellStart"/>
            <w:r w:rsidRPr="006F4B2A">
              <w:rPr>
                <w:color w:val="000000"/>
              </w:rPr>
              <w:t>микорайон</w:t>
            </w:r>
            <w:proofErr w:type="spellEnd"/>
            <w:r w:rsidRPr="006F4B2A">
              <w:rPr>
                <w:color w:val="000000"/>
              </w:rPr>
              <w:t xml:space="preserve"> Каргополь-2 </w:t>
            </w:r>
            <w:r w:rsidR="008518ED" w:rsidRPr="006F4B2A">
              <w:rPr>
                <w:color w:val="000000"/>
              </w:rPr>
              <w:t xml:space="preserve">   </w:t>
            </w:r>
            <w:r w:rsidRPr="006F4B2A">
              <w:rPr>
                <w:color w:val="000000"/>
              </w:rPr>
              <w:t>г. Няндома</w:t>
            </w:r>
          </w:p>
        </w:tc>
      </w:tr>
      <w:tr w:rsidR="008E7DE0" w:rsidRPr="006F4B2A" w:rsidTr="00123972">
        <w:trPr>
          <w:gridAfter w:val="4"/>
          <w:wAfter w:w="7752" w:type="dxa"/>
          <w:trHeight w:val="106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5.3.1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документации по планировке территории для комплексного освоения  в городском поселении «Няндомское»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  <w:p w:rsidR="008E7DE0" w:rsidRPr="006F4B2A" w:rsidRDefault="008E7DE0" w:rsidP="006F4B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Самцова А.А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Разработана  документация по планировке территории для ком-</w:t>
            </w:r>
            <w:proofErr w:type="spellStart"/>
            <w:r w:rsidRPr="006F4B2A">
              <w:rPr>
                <w:color w:val="000000"/>
              </w:rPr>
              <w:t>плексного</w:t>
            </w:r>
            <w:proofErr w:type="spellEnd"/>
            <w:r w:rsidRPr="006F4B2A">
              <w:rPr>
                <w:color w:val="000000"/>
              </w:rPr>
              <w:t xml:space="preserve"> освоения по </w:t>
            </w:r>
            <w:proofErr w:type="spellStart"/>
            <w:r w:rsidRPr="006F4B2A">
              <w:rPr>
                <w:color w:val="000000"/>
              </w:rPr>
              <w:t>ул.Тонша-евская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ул.Лиственная</w:t>
            </w:r>
            <w:proofErr w:type="spellEnd"/>
            <w:r w:rsidRPr="006F4B2A">
              <w:rPr>
                <w:color w:val="000000"/>
              </w:rPr>
              <w:t xml:space="preserve"> , </w:t>
            </w:r>
            <w:proofErr w:type="spellStart"/>
            <w:r w:rsidR="00775E08" w:rsidRPr="006F4B2A">
              <w:rPr>
                <w:color w:val="000000"/>
              </w:rPr>
              <w:t>микорайон</w:t>
            </w:r>
            <w:proofErr w:type="spellEnd"/>
            <w:r w:rsidR="00775E08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 xml:space="preserve">Каргополь-2 г. Няндома </w:t>
            </w:r>
          </w:p>
        </w:tc>
      </w:tr>
      <w:tr w:rsidR="008E7DE0" w:rsidRPr="006F4B2A" w:rsidTr="00123972">
        <w:trPr>
          <w:gridAfter w:val="4"/>
          <w:wAfter w:w="7752" w:type="dxa"/>
          <w:trHeight w:val="112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5.3.2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документации по планировке территории для комплексного освоения  в городском поселении «</w:t>
            </w:r>
            <w:proofErr w:type="spellStart"/>
            <w:r w:rsidRPr="006F4B2A">
              <w:rPr>
                <w:color w:val="000000"/>
              </w:rPr>
              <w:t>Няндомское»в</w:t>
            </w:r>
            <w:proofErr w:type="spellEnd"/>
            <w:r w:rsidRPr="006F4B2A">
              <w:rPr>
                <w:color w:val="000000"/>
              </w:rPr>
              <w:t xml:space="preserve">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  <w:p w:rsidR="008E7DE0" w:rsidRPr="006F4B2A" w:rsidRDefault="008E7DE0" w:rsidP="006F4B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Самцова А.А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Разработана  документация по планировке территории для ком-</w:t>
            </w:r>
            <w:proofErr w:type="spellStart"/>
            <w:r w:rsidRPr="006F4B2A">
              <w:rPr>
                <w:color w:val="000000"/>
              </w:rPr>
              <w:t>плексного</w:t>
            </w:r>
            <w:proofErr w:type="spellEnd"/>
            <w:r w:rsidRPr="006F4B2A">
              <w:rPr>
                <w:color w:val="000000"/>
              </w:rPr>
              <w:t xml:space="preserve"> освоения  по </w:t>
            </w:r>
            <w:proofErr w:type="spellStart"/>
            <w:r w:rsidRPr="006F4B2A">
              <w:rPr>
                <w:color w:val="000000"/>
              </w:rPr>
              <w:t>ул.Фаде-ева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8E7DE0" w:rsidRPr="006F4B2A" w:rsidTr="00123972">
        <w:trPr>
          <w:gridAfter w:val="4"/>
          <w:wAfter w:w="7752" w:type="dxa"/>
          <w:trHeight w:val="103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объектами инженерной инфра-структуры , расположенных на сельских </w:t>
            </w:r>
            <w:proofErr w:type="spellStart"/>
            <w:r w:rsidRPr="006F4B2A">
              <w:rPr>
                <w:color w:val="000000"/>
              </w:rPr>
              <w:t>терри</w:t>
            </w:r>
            <w:proofErr w:type="spellEnd"/>
            <w:r w:rsidRPr="006F4B2A">
              <w:rPr>
                <w:color w:val="000000"/>
              </w:rPr>
              <w:t>-ториях, под компактную жилищную застройку (</w:t>
            </w:r>
            <w:proofErr w:type="spellStart"/>
            <w:r w:rsidRPr="006F4B2A">
              <w:rPr>
                <w:color w:val="000000"/>
              </w:rPr>
              <w:t>дер.Бор</w:t>
            </w:r>
            <w:proofErr w:type="spellEnd"/>
            <w:r w:rsidRPr="006F4B2A">
              <w:rPr>
                <w:color w:val="00000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обустройство 12 участков ИЖС  в </w:t>
            </w:r>
            <w:proofErr w:type="spellStart"/>
            <w:r w:rsidRPr="006F4B2A">
              <w:rPr>
                <w:color w:val="000000"/>
              </w:rPr>
              <w:t>д.Бор</w:t>
            </w:r>
            <w:proofErr w:type="spellEnd"/>
            <w:r w:rsidRPr="006F4B2A">
              <w:rPr>
                <w:color w:val="000000"/>
              </w:rPr>
              <w:t xml:space="preserve">  объектами инженерной инфраструктуры</w:t>
            </w:r>
          </w:p>
        </w:tc>
      </w:tr>
      <w:tr w:rsidR="008E7DE0" w:rsidRPr="006F4B2A" w:rsidTr="00775E08">
        <w:trPr>
          <w:gridAfter w:val="4"/>
          <w:wAfter w:w="7752" w:type="dxa"/>
          <w:trHeight w:val="13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5.4.1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объектами инженерной инфра-структуры , расположенных на сельских </w:t>
            </w:r>
            <w:proofErr w:type="spellStart"/>
            <w:r w:rsidRPr="006F4B2A">
              <w:rPr>
                <w:color w:val="000000"/>
              </w:rPr>
              <w:t>терри</w:t>
            </w:r>
            <w:proofErr w:type="spellEnd"/>
            <w:r w:rsidRPr="006F4B2A">
              <w:rPr>
                <w:color w:val="000000"/>
              </w:rPr>
              <w:t>-ториях, под компактную жилищную застройку (</w:t>
            </w:r>
            <w:proofErr w:type="spellStart"/>
            <w:r w:rsidRPr="006F4B2A">
              <w:rPr>
                <w:color w:val="000000"/>
              </w:rPr>
              <w:t>дер.Бор</w:t>
            </w:r>
            <w:proofErr w:type="spellEnd"/>
            <w:r w:rsidRPr="006F4B2A">
              <w:rPr>
                <w:color w:val="000000"/>
              </w:rPr>
              <w:t>)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Разработана документация по планировке территории под компактную жилищную застройку в </w:t>
            </w:r>
            <w:proofErr w:type="spellStart"/>
            <w:r w:rsidRPr="006F4B2A">
              <w:rPr>
                <w:color w:val="000000"/>
              </w:rPr>
              <w:t>д.Бор</w:t>
            </w:r>
            <w:proofErr w:type="spellEnd"/>
            <w:r w:rsidRPr="006F4B2A">
              <w:rPr>
                <w:color w:val="000000"/>
              </w:rPr>
              <w:t xml:space="preserve">, получены заключения  государственных  экспертиз  </w:t>
            </w:r>
          </w:p>
        </w:tc>
      </w:tr>
      <w:tr w:rsidR="008E7DE0" w:rsidRPr="006F4B2A" w:rsidTr="00775E08">
        <w:trPr>
          <w:gridAfter w:val="4"/>
          <w:wAfter w:w="7752" w:type="dxa"/>
          <w:trHeight w:val="107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5.4.2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объектами инженерной инфра-структуры , расположенных на сельских </w:t>
            </w:r>
            <w:proofErr w:type="spellStart"/>
            <w:r w:rsidRPr="006F4B2A">
              <w:rPr>
                <w:color w:val="000000"/>
              </w:rPr>
              <w:t>терри</w:t>
            </w:r>
            <w:proofErr w:type="spellEnd"/>
            <w:r w:rsidRPr="006F4B2A">
              <w:rPr>
                <w:color w:val="000000"/>
              </w:rPr>
              <w:t>-ториях, под компактную жилищную застройку (</w:t>
            </w:r>
            <w:proofErr w:type="spellStart"/>
            <w:r w:rsidRPr="006F4B2A">
              <w:rPr>
                <w:color w:val="000000"/>
              </w:rPr>
              <w:t>дер.Бор</w:t>
            </w:r>
            <w:proofErr w:type="spellEnd"/>
            <w:r w:rsidRPr="006F4B2A">
              <w:rPr>
                <w:color w:val="000000"/>
              </w:rPr>
              <w:t>)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DE0" w:rsidRPr="006F4B2A" w:rsidRDefault="008E7DE0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 сеть водоснабжения с целью обеспечения  объектами инженерных  инфраструктуры  земельных участков ИЖС в </w:t>
            </w:r>
            <w:proofErr w:type="spellStart"/>
            <w:r w:rsidRPr="006F4B2A">
              <w:rPr>
                <w:color w:val="000000"/>
              </w:rPr>
              <w:t>д.Бор</w:t>
            </w:r>
            <w:proofErr w:type="spellEnd"/>
          </w:p>
        </w:tc>
      </w:tr>
      <w:tr w:rsidR="00775E08" w:rsidRPr="006F4B2A" w:rsidTr="00775E08">
        <w:trPr>
          <w:gridAfter w:val="4"/>
          <w:wAfter w:w="7752" w:type="dxa"/>
          <w:trHeight w:val="13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75E08" w:rsidRPr="006F4B2A" w:rsidTr="00775E08">
        <w:trPr>
          <w:gridAfter w:val="4"/>
          <w:wAfter w:w="7752" w:type="dxa"/>
          <w:trHeight w:val="23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75E08" w:rsidRPr="006F4B2A" w:rsidTr="00775E08">
        <w:trPr>
          <w:gridAfter w:val="4"/>
          <w:wAfter w:w="7752" w:type="dxa"/>
          <w:trHeight w:val="139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5.4.3.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объектами инженерной инфра-структуры , расположенных на сельских </w:t>
            </w:r>
            <w:proofErr w:type="spellStart"/>
            <w:r w:rsidRPr="006F4B2A">
              <w:rPr>
                <w:color w:val="000000"/>
              </w:rPr>
              <w:t>терри</w:t>
            </w:r>
            <w:proofErr w:type="spellEnd"/>
            <w:r w:rsidRPr="006F4B2A">
              <w:rPr>
                <w:color w:val="000000"/>
              </w:rPr>
              <w:t>-ториях, под компактную жилищную застройку (</w:t>
            </w:r>
            <w:proofErr w:type="spellStart"/>
            <w:r w:rsidRPr="006F4B2A">
              <w:rPr>
                <w:color w:val="000000"/>
              </w:rPr>
              <w:t>дер.Бор</w:t>
            </w:r>
            <w:proofErr w:type="spellEnd"/>
            <w:r w:rsidRPr="006F4B2A">
              <w:rPr>
                <w:color w:val="000000"/>
              </w:rPr>
              <w:t>)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Построены  сеть наружного </w:t>
            </w:r>
            <w:proofErr w:type="spellStart"/>
            <w:r w:rsidRPr="006F4B2A">
              <w:rPr>
                <w:color w:val="000000"/>
              </w:rPr>
              <w:t>осве-щения</w:t>
            </w:r>
            <w:proofErr w:type="spellEnd"/>
            <w:r w:rsidRPr="006F4B2A">
              <w:rPr>
                <w:color w:val="000000"/>
              </w:rPr>
              <w:t xml:space="preserve">  и автомобильная дорога с целью обеспечения  объектами инженерных  инфраструктуры  земельных участков ИЖС в </w:t>
            </w:r>
            <w:proofErr w:type="spellStart"/>
            <w:r w:rsidRPr="006F4B2A">
              <w:rPr>
                <w:color w:val="000000"/>
              </w:rPr>
              <w:t>д.Бор</w:t>
            </w:r>
            <w:proofErr w:type="spellEnd"/>
          </w:p>
        </w:tc>
      </w:tr>
      <w:tr w:rsidR="00775E08" w:rsidRPr="006F4B2A" w:rsidTr="00775E08">
        <w:trPr>
          <w:gridAfter w:val="4"/>
          <w:wAfter w:w="7752" w:type="dxa"/>
          <w:trHeight w:val="16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жилого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  <w:p w:rsidR="00775E08" w:rsidRPr="006F4B2A" w:rsidRDefault="00775E08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капитальный ремонт жилого фонда  в рамках </w:t>
            </w:r>
            <w:proofErr w:type="spellStart"/>
            <w:r w:rsidRPr="006F4B2A">
              <w:rPr>
                <w:color w:val="000000"/>
              </w:rPr>
              <w:t>реализа-ции</w:t>
            </w:r>
            <w:proofErr w:type="spellEnd"/>
            <w:r w:rsidRPr="006F4B2A">
              <w:rPr>
                <w:color w:val="000000"/>
              </w:rPr>
              <w:t xml:space="preserve"> региональной программы капитального ремонта общего имущества в 4 многоквартирных домах</w:t>
            </w:r>
          </w:p>
        </w:tc>
      </w:tr>
      <w:tr w:rsidR="00775E08" w:rsidRPr="006F4B2A" w:rsidTr="00123972">
        <w:trPr>
          <w:gridAfter w:val="4"/>
          <w:wAfter w:w="7752" w:type="dxa"/>
          <w:trHeight w:val="13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жилого фонда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капитальный ремонт жилого фонда  в многоквартирном доме, расположенном  по адресу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, </w:t>
            </w:r>
            <w:proofErr w:type="spellStart"/>
            <w:r w:rsidRPr="006F4B2A">
              <w:rPr>
                <w:color w:val="000000"/>
              </w:rPr>
              <w:t>ул.Строителей</w:t>
            </w:r>
            <w:proofErr w:type="spellEnd"/>
            <w:r w:rsidRPr="006F4B2A">
              <w:rPr>
                <w:color w:val="000000"/>
              </w:rPr>
              <w:t>, д.4 : ремонт крыши и внутридомовых инженерных систем</w:t>
            </w:r>
          </w:p>
        </w:tc>
      </w:tr>
      <w:tr w:rsidR="00775E08" w:rsidRPr="006F4B2A" w:rsidTr="00123972">
        <w:trPr>
          <w:gridAfter w:val="4"/>
          <w:wAfter w:w="7752" w:type="dxa"/>
          <w:trHeight w:val="19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жилого фонда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капитальный ремонт жилого фонда  в  3  </w:t>
            </w:r>
            <w:proofErr w:type="spellStart"/>
            <w:r w:rsidRPr="006F4B2A">
              <w:rPr>
                <w:color w:val="000000"/>
              </w:rPr>
              <w:t>многоквартир-ных</w:t>
            </w:r>
            <w:proofErr w:type="spellEnd"/>
            <w:r w:rsidRPr="006F4B2A">
              <w:rPr>
                <w:color w:val="000000"/>
              </w:rPr>
              <w:t xml:space="preserve"> домах, расположенных  по адресу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ул.Спортивная</w:t>
            </w:r>
            <w:proofErr w:type="spellEnd"/>
            <w:r w:rsidRPr="006F4B2A">
              <w:rPr>
                <w:color w:val="000000"/>
              </w:rPr>
              <w:t xml:space="preserve">, д.6 : капитальный ремонт крыши;  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ул.Вокзальная</w:t>
            </w:r>
            <w:proofErr w:type="spellEnd"/>
            <w:r w:rsidRPr="006F4B2A">
              <w:rPr>
                <w:color w:val="000000"/>
              </w:rPr>
              <w:t xml:space="preserve">, д.9: капитальный  ремонт </w:t>
            </w:r>
            <w:proofErr w:type="spellStart"/>
            <w:r w:rsidRPr="006F4B2A">
              <w:rPr>
                <w:color w:val="000000"/>
              </w:rPr>
              <w:t>внутридомо-вых</w:t>
            </w:r>
            <w:proofErr w:type="spellEnd"/>
            <w:r w:rsidRPr="006F4B2A">
              <w:rPr>
                <w:color w:val="000000"/>
              </w:rPr>
              <w:t xml:space="preserve"> инженерных систем и крыши ;   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ул. Североморская 5б: капитальный  ремонт крыши</w:t>
            </w:r>
          </w:p>
        </w:tc>
      </w:tr>
      <w:tr w:rsidR="00775E08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75E08" w:rsidRPr="006F4B2A" w:rsidTr="00775E08">
        <w:trPr>
          <w:gridAfter w:val="4"/>
          <w:wAfter w:w="7752" w:type="dxa"/>
          <w:trHeight w:val="1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75E08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жилого фонда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Нестерова О.Н.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капитальный ремонт жилого фонда в многоквартирном доме, расположенном по адресу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ул. Североморская, д. 5б: ремонт крыши и внутридомовых инженерных систем</w:t>
            </w:r>
          </w:p>
        </w:tc>
      </w:tr>
      <w:tr w:rsidR="00775E08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08" w:rsidRPr="006F4B2A" w:rsidRDefault="00775E08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6.Выполнение комплекса работ по благоустройству населенных пунктов района и улучшению экологии.</w:t>
            </w:r>
          </w:p>
        </w:tc>
      </w:tr>
      <w:tr w:rsidR="00775E08" w:rsidRPr="006F4B2A" w:rsidTr="00775E08">
        <w:trPr>
          <w:gridAfter w:val="4"/>
          <w:wAfter w:w="7752" w:type="dxa"/>
          <w:trHeight w:val="813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дворовых территорий</w:t>
            </w:r>
            <w:r w:rsidRPr="006F4B2A">
              <w:rPr>
                <w:color w:val="000000"/>
              </w:rPr>
              <w:br/>
              <w:t>многоквартирных домов в рамках проекта «Формирование комфортной городской среды»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благоустройство  6  дворовых территорий</w:t>
            </w:r>
            <w:r w:rsidRPr="006F4B2A">
              <w:rPr>
                <w:color w:val="000000"/>
              </w:rPr>
              <w:br/>
              <w:t>многоквартирных домов</w:t>
            </w:r>
          </w:p>
        </w:tc>
      </w:tr>
      <w:tr w:rsidR="00775E08" w:rsidRPr="006F4B2A" w:rsidTr="00775E08">
        <w:trPr>
          <w:gridAfter w:val="4"/>
          <w:wAfter w:w="7752" w:type="dxa"/>
          <w:trHeight w:val="6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дворовых территорий</w:t>
            </w:r>
            <w:r w:rsidRPr="006F4B2A">
              <w:rPr>
                <w:color w:val="000000"/>
              </w:rPr>
              <w:br/>
              <w:t>многоквартирных домов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благоустройство 2   дворовых территорий</w:t>
            </w:r>
          </w:p>
        </w:tc>
      </w:tr>
      <w:tr w:rsidR="00775E08" w:rsidRPr="006F4B2A" w:rsidTr="00775E08">
        <w:trPr>
          <w:gridAfter w:val="4"/>
          <w:wAfter w:w="7752" w:type="dxa"/>
          <w:trHeight w:val="55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дворовых территорий  многоквартирных домов в 2021 году</w:t>
            </w:r>
          </w:p>
          <w:p w:rsidR="00775E08" w:rsidRPr="006F4B2A" w:rsidRDefault="00775E08" w:rsidP="006F4B2A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благоустройство 2   дворовых территорий</w:t>
            </w:r>
          </w:p>
          <w:p w:rsidR="00775E08" w:rsidRPr="006F4B2A" w:rsidRDefault="00775E08" w:rsidP="006F4B2A">
            <w:pPr>
              <w:jc w:val="both"/>
              <w:rPr>
                <w:color w:val="000000"/>
              </w:rPr>
            </w:pPr>
          </w:p>
        </w:tc>
      </w:tr>
      <w:tr w:rsidR="00775E08" w:rsidRPr="006F4B2A" w:rsidTr="00775E08">
        <w:trPr>
          <w:gridAfter w:val="4"/>
          <w:wAfter w:w="7752" w:type="dxa"/>
          <w:trHeight w:val="63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дворовых территорий  многоквартирных домов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благоустройство 2   дворовых территорий</w:t>
            </w:r>
          </w:p>
          <w:p w:rsidR="00775E08" w:rsidRPr="006F4B2A" w:rsidRDefault="00775E08" w:rsidP="006F4B2A">
            <w:pPr>
              <w:jc w:val="both"/>
              <w:rPr>
                <w:color w:val="000000"/>
              </w:rPr>
            </w:pPr>
          </w:p>
          <w:p w:rsidR="00775E08" w:rsidRPr="006F4B2A" w:rsidRDefault="00775E08" w:rsidP="006F4B2A">
            <w:pPr>
              <w:jc w:val="both"/>
              <w:rPr>
                <w:color w:val="000000"/>
              </w:rPr>
            </w:pPr>
          </w:p>
        </w:tc>
      </w:tr>
      <w:tr w:rsidR="00775E08" w:rsidRPr="006F4B2A" w:rsidTr="00775E08">
        <w:trPr>
          <w:gridAfter w:val="4"/>
          <w:wAfter w:w="7752" w:type="dxa"/>
          <w:trHeight w:val="85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общественных территорий  в рамках проекта «Формирование комфортной городской среды»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благоустройству 6 общественных территорий</w:t>
            </w:r>
          </w:p>
        </w:tc>
      </w:tr>
      <w:tr w:rsidR="00775E08" w:rsidRPr="006F4B2A" w:rsidTr="00775E08">
        <w:trPr>
          <w:gridAfter w:val="4"/>
          <w:wAfter w:w="7752" w:type="dxa"/>
          <w:trHeight w:val="76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6.2.1 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общественных территорий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благоустройству 2  общественных территорий </w:t>
            </w:r>
          </w:p>
        </w:tc>
      </w:tr>
      <w:tr w:rsidR="00775E08" w:rsidRPr="006F4B2A" w:rsidTr="00775E08">
        <w:trPr>
          <w:gridAfter w:val="4"/>
          <w:wAfter w:w="7752" w:type="dxa"/>
          <w:trHeight w:val="84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6.2.2 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общественных территорий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благоустройству 2  общественных территорий </w:t>
            </w:r>
          </w:p>
        </w:tc>
      </w:tr>
      <w:tr w:rsidR="00775E08" w:rsidRPr="006F4B2A" w:rsidTr="00775E08">
        <w:trPr>
          <w:gridAfter w:val="4"/>
          <w:wAfter w:w="7752" w:type="dxa"/>
          <w:trHeight w:val="7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775E08" w:rsidRPr="006F4B2A" w:rsidTr="00775E08">
        <w:trPr>
          <w:gridAfter w:val="4"/>
          <w:wAfter w:w="7752" w:type="dxa"/>
          <w:trHeight w:val="24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75E08" w:rsidRPr="006F4B2A" w:rsidTr="00775E08">
        <w:trPr>
          <w:gridAfter w:val="4"/>
          <w:wAfter w:w="7752" w:type="dxa"/>
          <w:trHeight w:val="70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6.2.3 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общественных территорий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Пызина</w:t>
            </w:r>
            <w:proofErr w:type="spellEnd"/>
          </w:p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благоустройству 2  общественных территорий </w:t>
            </w:r>
          </w:p>
        </w:tc>
      </w:tr>
      <w:tr w:rsidR="00775E08" w:rsidRPr="006F4B2A" w:rsidTr="00775E08">
        <w:trPr>
          <w:gridAfter w:val="4"/>
          <w:wAfter w:w="7752" w:type="dxa"/>
          <w:trHeight w:val="113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Реконструкция городского парка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  </w:t>
            </w:r>
            <w:proofErr w:type="spellStart"/>
            <w:r w:rsidRPr="006F4B2A">
              <w:rPr>
                <w:color w:val="000000"/>
              </w:rPr>
              <w:t>благоуст-ройству</w:t>
            </w:r>
            <w:proofErr w:type="spellEnd"/>
            <w:r w:rsidRPr="006F4B2A">
              <w:rPr>
                <w:color w:val="000000"/>
              </w:rPr>
              <w:t xml:space="preserve">  общественной </w:t>
            </w:r>
            <w:proofErr w:type="spellStart"/>
            <w:r w:rsidRPr="006F4B2A">
              <w:rPr>
                <w:color w:val="000000"/>
              </w:rPr>
              <w:t>террито-рии</w:t>
            </w:r>
            <w:proofErr w:type="spellEnd"/>
            <w:r w:rsidRPr="006F4B2A">
              <w:rPr>
                <w:color w:val="000000"/>
              </w:rPr>
              <w:t xml:space="preserve"> (городского парка в </w:t>
            </w:r>
            <w:proofErr w:type="spellStart"/>
            <w:r w:rsidRPr="006F4B2A">
              <w:rPr>
                <w:color w:val="000000"/>
              </w:rPr>
              <w:t>г.Няндо-ма</w:t>
            </w:r>
            <w:proofErr w:type="spellEnd"/>
            <w:r w:rsidRPr="006F4B2A">
              <w:rPr>
                <w:color w:val="000000"/>
              </w:rPr>
              <w:t xml:space="preserve">) общей  площадью 19  га </w:t>
            </w:r>
          </w:p>
        </w:tc>
      </w:tr>
      <w:tr w:rsidR="00775E08" w:rsidRPr="006F4B2A" w:rsidTr="00317FCB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6.4.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Реализация проекта «Достопримечательное место «Комплекс первоначальных построек </w:t>
            </w:r>
            <w:proofErr w:type="spellStart"/>
            <w:r w:rsidRPr="006F4B2A">
              <w:rPr>
                <w:color w:val="000000"/>
              </w:rPr>
              <w:t>Вологодско</w:t>
            </w:r>
            <w:proofErr w:type="spellEnd"/>
            <w:r w:rsidRPr="006F4B2A">
              <w:rPr>
                <w:color w:val="000000"/>
              </w:rPr>
              <w:t xml:space="preserve"> Архангельской линии Северной железной дороги. Станция Няндома»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Самцова А.А.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08" w:rsidRPr="006F4B2A" w:rsidRDefault="00775E0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асфальтобетонного </w:t>
            </w:r>
            <w:proofErr w:type="spellStart"/>
            <w:r w:rsidRPr="006F4B2A">
              <w:rPr>
                <w:color w:val="000000"/>
              </w:rPr>
              <w:t>покры-тия</w:t>
            </w:r>
            <w:proofErr w:type="spellEnd"/>
            <w:r w:rsidRPr="006F4B2A">
              <w:rPr>
                <w:color w:val="000000"/>
              </w:rPr>
              <w:t xml:space="preserve"> проезжей части по ул. И. Се-</w:t>
            </w:r>
            <w:proofErr w:type="spellStart"/>
            <w:r w:rsidRPr="006F4B2A">
              <w:rPr>
                <w:color w:val="000000"/>
              </w:rPr>
              <w:t>вастьянова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ул.Урицкого</w:t>
            </w:r>
            <w:proofErr w:type="spellEnd"/>
            <w:r w:rsidRPr="006F4B2A">
              <w:rPr>
                <w:color w:val="000000"/>
              </w:rPr>
              <w:t>, устрой</w:t>
            </w:r>
            <w:r w:rsidR="00317FCB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ство</w:t>
            </w:r>
            <w:proofErr w:type="spellEnd"/>
            <w:r w:rsidRPr="006F4B2A">
              <w:rPr>
                <w:color w:val="000000"/>
              </w:rPr>
              <w:t xml:space="preserve"> пешеходных дорожек, троту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аров по ул. И. Севастьянова, </w:t>
            </w:r>
            <w:proofErr w:type="spellStart"/>
            <w:r w:rsidRPr="006F4B2A">
              <w:rPr>
                <w:color w:val="000000"/>
              </w:rPr>
              <w:t>ул.Урицкого</w:t>
            </w:r>
            <w:proofErr w:type="spellEnd"/>
            <w:r w:rsidRPr="006F4B2A">
              <w:rPr>
                <w:color w:val="000000"/>
              </w:rPr>
              <w:t xml:space="preserve">, устройство </w:t>
            </w:r>
            <w:proofErr w:type="spellStart"/>
            <w:r w:rsidRPr="006F4B2A">
              <w:rPr>
                <w:color w:val="000000"/>
              </w:rPr>
              <w:t>остано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вочного</w:t>
            </w:r>
            <w:proofErr w:type="spellEnd"/>
            <w:r w:rsidRPr="006F4B2A">
              <w:rPr>
                <w:color w:val="000000"/>
              </w:rPr>
              <w:t xml:space="preserve"> комплекса по ул. И. Се</w:t>
            </w:r>
            <w:r w:rsidR="00317FCB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вастьянова</w:t>
            </w:r>
            <w:proofErr w:type="spellEnd"/>
            <w:r w:rsidRPr="006F4B2A">
              <w:rPr>
                <w:color w:val="000000"/>
              </w:rPr>
              <w:t xml:space="preserve">; устройство </w:t>
            </w:r>
            <w:proofErr w:type="spellStart"/>
            <w:r w:rsidR="00317FCB" w:rsidRPr="006F4B2A">
              <w:rPr>
                <w:color w:val="000000"/>
              </w:rPr>
              <w:t>рекреаци-</w:t>
            </w:r>
            <w:r w:rsidRPr="006F4B2A">
              <w:rPr>
                <w:color w:val="000000"/>
              </w:rPr>
              <w:t>онной</w:t>
            </w:r>
            <w:proofErr w:type="spellEnd"/>
            <w:r w:rsidRPr="006F4B2A">
              <w:rPr>
                <w:color w:val="000000"/>
              </w:rPr>
              <w:t xml:space="preserve"> (пешеходной) зоны с </w:t>
            </w:r>
            <w:proofErr w:type="spellStart"/>
            <w:r w:rsidRPr="006F4B2A">
              <w:rPr>
                <w:color w:val="000000"/>
              </w:rPr>
              <w:t>пло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щадками</w:t>
            </w:r>
            <w:proofErr w:type="spellEnd"/>
            <w:r w:rsidRPr="006F4B2A">
              <w:rPr>
                <w:color w:val="000000"/>
              </w:rPr>
              <w:t xml:space="preserve"> для отдыха в дворовом пространстве между ул. Урицкого и ул. И. Севастьянова, установка МАФ,   устройство декоративных светильников уличного </w:t>
            </w:r>
            <w:proofErr w:type="spellStart"/>
            <w:r w:rsidRPr="006F4B2A">
              <w:rPr>
                <w:color w:val="000000"/>
              </w:rPr>
              <w:t>освеще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ния</w:t>
            </w:r>
            <w:proofErr w:type="spellEnd"/>
            <w:r w:rsidRPr="006F4B2A">
              <w:rPr>
                <w:color w:val="000000"/>
              </w:rPr>
              <w:t xml:space="preserve">, мероприятия по озеленению; зонирование проезжей части </w:t>
            </w:r>
            <w:proofErr w:type="spellStart"/>
            <w:r w:rsidRPr="006F4B2A">
              <w:rPr>
                <w:color w:val="000000"/>
              </w:rPr>
              <w:t>ул.Урицкого</w:t>
            </w:r>
            <w:proofErr w:type="spellEnd"/>
            <w:r w:rsidRPr="006F4B2A">
              <w:rPr>
                <w:color w:val="000000"/>
              </w:rPr>
              <w:t xml:space="preserve"> на 2 сектора (</w:t>
            </w:r>
            <w:proofErr w:type="spellStart"/>
            <w:r w:rsidRPr="006F4B2A">
              <w:rPr>
                <w:color w:val="000000"/>
              </w:rPr>
              <w:t>автомо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бильный</w:t>
            </w:r>
            <w:proofErr w:type="spellEnd"/>
            <w:r w:rsidRPr="006F4B2A">
              <w:rPr>
                <w:color w:val="000000"/>
              </w:rPr>
              <w:t xml:space="preserve"> и пешеходный) с </w:t>
            </w:r>
            <w:proofErr w:type="spellStart"/>
            <w:r w:rsidRPr="006F4B2A">
              <w:rPr>
                <w:color w:val="000000"/>
              </w:rPr>
              <w:t>разде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лением</w:t>
            </w:r>
            <w:proofErr w:type="spellEnd"/>
            <w:r w:rsidRPr="006F4B2A">
              <w:rPr>
                <w:color w:val="000000"/>
              </w:rPr>
              <w:t xml:space="preserve"> их живой изгородью, с устройством МАФ и </w:t>
            </w:r>
            <w:proofErr w:type="spellStart"/>
            <w:r w:rsidRPr="006F4B2A">
              <w:rPr>
                <w:color w:val="000000"/>
              </w:rPr>
              <w:t>декоратив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светильников уличного </w:t>
            </w:r>
            <w:proofErr w:type="spellStart"/>
            <w:r w:rsidRPr="006F4B2A">
              <w:rPr>
                <w:color w:val="000000"/>
              </w:rPr>
              <w:t>осве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щения</w:t>
            </w:r>
            <w:proofErr w:type="spellEnd"/>
            <w:r w:rsidRPr="006F4B2A">
              <w:rPr>
                <w:color w:val="000000"/>
              </w:rPr>
              <w:t xml:space="preserve">; устройство фонтана, ремонт ливневой канализации, ремонт кровли и наружные </w:t>
            </w:r>
            <w:proofErr w:type="spellStart"/>
            <w:r w:rsidRPr="006F4B2A">
              <w:rPr>
                <w:color w:val="000000"/>
              </w:rPr>
              <w:t>отде</w:t>
            </w:r>
            <w:r w:rsidR="00317FCB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лочные</w:t>
            </w:r>
            <w:proofErr w:type="spellEnd"/>
            <w:r w:rsidRPr="006F4B2A">
              <w:rPr>
                <w:color w:val="000000"/>
              </w:rPr>
              <w:t xml:space="preserve"> работы (окраска фасадов) </w:t>
            </w:r>
          </w:p>
        </w:tc>
      </w:tr>
      <w:tr w:rsidR="00317FCB" w:rsidRPr="006F4B2A" w:rsidTr="00317FCB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17FCB" w:rsidRPr="006F4B2A" w:rsidTr="00317FCB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7FCB" w:rsidRPr="006F4B2A" w:rsidTr="00317FCB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жилых домов № 8, 12, 14 по ул. И. Севастьянова, жилых домов № 25, 27, 29, 31 по ул. Урицкого  и ул. И. Севастьянова</w:t>
            </w:r>
          </w:p>
        </w:tc>
      </w:tr>
      <w:tr w:rsidR="00317FCB" w:rsidRPr="006F4B2A" w:rsidTr="00123972">
        <w:trPr>
          <w:gridAfter w:val="4"/>
          <w:wAfter w:w="7752" w:type="dxa"/>
          <w:trHeight w:val="10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6.5.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кадастровых работ по формированию земельных участков  в рамках программы «Формирование комфортной городской среды»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Старостина Е.Г.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Сформированы 9 земельных участков, планируемых для участия в рамках программы «Формирование комфортной городской среды»</w:t>
            </w:r>
          </w:p>
          <w:p w:rsidR="00317FCB" w:rsidRPr="006F4B2A" w:rsidRDefault="00317FCB" w:rsidP="006F4B2A">
            <w:pPr>
              <w:jc w:val="both"/>
              <w:rPr>
                <w:color w:val="000000"/>
              </w:rPr>
            </w:pPr>
          </w:p>
        </w:tc>
      </w:tr>
      <w:tr w:rsidR="00317FCB" w:rsidRPr="006F4B2A" w:rsidTr="00123972">
        <w:trPr>
          <w:gridAfter w:val="4"/>
          <w:wAfter w:w="7752" w:type="dxa"/>
          <w:trHeight w:val="10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кадастровых работ по формированию земельных участков  в рамках программы «Формирование комфортной городской среды»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Старостина Е.Г.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кадастровые работы по формированию  3  земельных участков, планируемых для участия  в рамках программы «Формирование комфортной городской среды»</w:t>
            </w:r>
          </w:p>
        </w:tc>
      </w:tr>
      <w:tr w:rsidR="00317FCB" w:rsidRPr="006F4B2A" w:rsidTr="00123972">
        <w:trPr>
          <w:gridAfter w:val="4"/>
          <w:wAfter w:w="7752" w:type="dxa"/>
          <w:trHeight w:val="10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кадастровых работ по формированию земельных участков  в рамках программы «Формирование комфортной городской среды»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Старостина Е.Г.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</w:pPr>
            <w:r w:rsidRPr="006F4B2A">
              <w:rPr>
                <w:color w:val="000000"/>
              </w:rPr>
              <w:t>Проведены кадастровые работы по формированию  3  земельных участков, планируемых для участия  в рамках программы «Формирование комфортной городской среды»</w:t>
            </w:r>
          </w:p>
        </w:tc>
      </w:tr>
      <w:tr w:rsidR="00317FCB" w:rsidRPr="006F4B2A" w:rsidTr="00123972">
        <w:trPr>
          <w:gridAfter w:val="4"/>
          <w:wAfter w:w="7752" w:type="dxa"/>
          <w:trHeight w:val="10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6.5.3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кадастровых работ по формированию земельных участков  в рамках программы «Формирование комфортной городской среды»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Старостина Е.Г.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</w:pPr>
            <w:r w:rsidRPr="006F4B2A">
              <w:rPr>
                <w:color w:val="000000"/>
              </w:rPr>
              <w:t xml:space="preserve">Проведены кадастровые работы по формированию  3  земельных участков,  планируемых для участия  в рамках программы «Формирование комфортной городской среды» </w:t>
            </w:r>
          </w:p>
        </w:tc>
      </w:tr>
      <w:tr w:rsidR="00317FCB" w:rsidRPr="006F4B2A" w:rsidTr="00123972">
        <w:trPr>
          <w:gridAfter w:val="4"/>
          <w:wAfter w:w="7752" w:type="dxa"/>
          <w:trHeight w:val="9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17FCB" w:rsidRPr="006F4B2A" w:rsidTr="00317FCB">
        <w:trPr>
          <w:gridAfter w:val="4"/>
          <w:wAfter w:w="7752" w:type="dxa"/>
          <w:trHeight w:val="24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7FCB" w:rsidRPr="006F4B2A" w:rsidTr="00317FCB">
        <w:trPr>
          <w:gridAfter w:val="4"/>
          <w:wAfter w:w="7752" w:type="dxa"/>
          <w:trHeight w:val="84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6.6.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Содействие реализации проектов ТОС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Проведено благоустройство  не менее 15 общественных территорий    участниками ТОС</w:t>
            </w:r>
          </w:p>
        </w:tc>
      </w:tr>
      <w:tr w:rsidR="00317FCB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6.6.1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Содействие реализации проектов ТОС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благоустройства  не менее 5 общественных территорий  участниками ТОС</w:t>
            </w:r>
          </w:p>
        </w:tc>
      </w:tr>
      <w:tr w:rsidR="00317FCB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6.6.2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Содействие реализации проектов ТОС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благоустройства  не менее 5 общественных территорий   участниками ТОС</w:t>
            </w:r>
          </w:p>
        </w:tc>
      </w:tr>
      <w:tr w:rsidR="00317FCB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6.6.3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Содействие реализации проектов ТОС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благоустройства  не менее 5 общественных территорий    участниками ТОС</w:t>
            </w:r>
          </w:p>
        </w:tc>
      </w:tr>
      <w:tr w:rsidR="00317FCB" w:rsidRPr="006F4B2A" w:rsidTr="00123972">
        <w:trPr>
          <w:gridAfter w:val="4"/>
          <w:wAfter w:w="7752" w:type="dxa"/>
          <w:trHeight w:val="213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6.7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памятников участникам  Великой Отечественной войны 1941-1945 годов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мероприятия  по ремонту памятников расположенных в г. Няндома, ул. Урицкого, д. 25; 1, ул. </w:t>
            </w:r>
            <w:proofErr w:type="spellStart"/>
            <w:r w:rsidRPr="006F4B2A">
              <w:rPr>
                <w:color w:val="000000"/>
              </w:rPr>
              <w:t>Промартельная</w:t>
            </w:r>
            <w:proofErr w:type="spellEnd"/>
            <w:r w:rsidRPr="006F4B2A">
              <w:rPr>
                <w:color w:val="000000"/>
              </w:rPr>
              <w:t>, д. 3; городское кладбище  Братская могила 223-х воинов умерших в эвакогоспиталях г. Няндома</w:t>
            </w:r>
          </w:p>
        </w:tc>
      </w:tr>
      <w:tr w:rsidR="00317FCB" w:rsidRPr="006F4B2A" w:rsidTr="00317FCB">
        <w:trPr>
          <w:gridAfter w:val="4"/>
          <w:wAfter w:w="7752" w:type="dxa"/>
          <w:trHeight w:val="134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6.7.1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памятников участникам  Великой Отечественной войны 1941-1945 годов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мероприятия  по ремонту 3 памятников расположенных в г. Няндома : ремонт фасадов  и  ступеней памятников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7FCB" w:rsidRPr="006F4B2A" w:rsidTr="00317FCB">
        <w:trPr>
          <w:gridAfter w:val="4"/>
          <w:wAfter w:w="7752" w:type="dxa"/>
          <w:trHeight w:val="9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6.7.2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памятников участникам  Великой Отечественной войны 1941-1945 годов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Выполнены мероприятия по ежегодному косметическому ремонту 3 памятников, расположенных в г. Няндома</w:t>
            </w:r>
          </w:p>
        </w:tc>
      </w:tr>
      <w:tr w:rsidR="00317FCB" w:rsidRPr="006F4B2A" w:rsidTr="00317FCB">
        <w:trPr>
          <w:gridAfter w:val="4"/>
          <w:wAfter w:w="7752" w:type="dxa"/>
          <w:trHeight w:val="10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17FCB" w:rsidRPr="006F4B2A" w:rsidTr="00317FCB">
        <w:trPr>
          <w:gridAfter w:val="4"/>
          <w:wAfter w:w="7752" w:type="dxa"/>
          <w:trHeight w:val="18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7FCB" w:rsidRPr="006F4B2A" w:rsidTr="00317FCB">
        <w:trPr>
          <w:gridAfter w:val="4"/>
          <w:wAfter w:w="7752" w:type="dxa"/>
          <w:trHeight w:val="10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6.7.3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памятников участникам  Великой Отечественной войны 1941-1945 годов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мероприятия по ежегодному косметическому ремонту 3 памятников, расположенных в г. Няндома</w:t>
            </w:r>
          </w:p>
        </w:tc>
      </w:tr>
      <w:tr w:rsidR="00317FCB" w:rsidRPr="006F4B2A" w:rsidTr="00317FCB">
        <w:trPr>
          <w:gridAfter w:val="4"/>
          <w:wAfter w:w="7752" w:type="dxa"/>
          <w:trHeight w:val="142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6.8.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Выполнение работ по созданию мест захоронений, уборке общественных территорий и мест массового отдыха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мероприятия по благоустройству мест захоронения и мест массового отдыха: уборка  территории и все виды работ  по благоустройству в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  <w:p w:rsidR="00317FCB" w:rsidRPr="006F4B2A" w:rsidRDefault="00317FCB" w:rsidP="006F4B2A">
            <w:pPr>
              <w:jc w:val="both"/>
              <w:rPr>
                <w:color w:val="000000"/>
              </w:rPr>
            </w:pPr>
          </w:p>
        </w:tc>
      </w:tr>
      <w:tr w:rsidR="00317FCB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6.8.1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Выполнение работ по созданию мест захоронений, уборке общественных территорий и мест массового отдыха в 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65 уборок  обществен-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 территорий , 50 уборок снега, 2 покоса травы вдоль центральных улиц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60 уборок авто-</w:t>
            </w:r>
            <w:proofErr w:type="spellStart"/>
            <w:r w:rsidRPr="006F4B2A">
              <w:rPr>
                <w:color w:val="000000"/>
              </w:rPr>
              <w:t>бусных</w:t>
            </w:r>
            <w:proofErr w:type="spellEnd"/>
            <w:r w:rsidRPr="006F4B2A">
              <w:rPr>
                <w:color w:val="000000"/>
              </w:rPr>
              <w:t xml:space="preserve"> остановок, благоустрой-</w:t>
            </w:r>
            <w:proofErr w:type="spellStart"/>
            <w:r w:rsidRPr="006F4B2A">
              <w:rPr>
                <w:color w:val="000000"/>
              </w:rPr>
              <w:t>ство</w:t>
            </w:r>
            <w:proofErr w:type="spellEnd"/>
            <w:r w:rsidRPr="006F4B2A">
              <w:rPr>
                <w:color w:val="000000"/>
              </w:rPr>
              <w:t xml:space="preserve"> клумб, содержание </w:t>
            </w:r>
            <w:proofErr w:type="spellStart"/>
            <w:r w:rsidRPr="006F4B2A">
              <w:rPr>
                <w:color w:val="000000"/>
              </w:rPr>
              <w:t>террито-рии</w:t>
            </w:r>
            <w:proofErr w:type="spellEnd"/>
            <w:r w:rsidRPr="006F4B2A">
              <w:rPr>
                <w:color w:val="000000"/>
              </w:rPr>
              <w:t xml:space="preserve"> кладбищ</w:t>
            </w:r>
          </w:p>
        </w:tc>
      </w:tr>
      <w:tr w:rsidR="00317FCB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6.8.2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Выполнение работ по созданию мест захоронений, уборке общественных территорий и мест массового отдыха в 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t>ММП</w:t>
            </w:r>
          </w:p>
          <w:p w:rsidR="00317FCB" w:rsidRPr="006F4B2A" w:rsidRDefault="00317FCB" w:rsidP="006F4B2A">
            <w:pPr>
              <w:jc w:val="center"/>
            </w:pPr>
          </w:p>
          <w:p w:rsidR="00317FCB" w:rsidRPr="006F4B2A" w:rsidRDefault="00317FCB" w:rsidP="006F4B2A">
            <w:pPr>
              <w:jc w:val="center"/>
            </w:pPr>
          </w:p>
          <w:p w:rsidR="00317FCB" w:rsidRPr="006F4B2A" w:rsidRDefault="00317FCB" w:rsidP="006F4B2A">
            <w:pPr>
              <w:jc w:val="center"/>
            </w:pPr>
          </w:p>
          <w:p w:rsidR="00317FCB" w:rsidRPr="006F4B2A" w:rsidRDefault="00317FCB" w:rsidP="006F4B2A">
            <w:pPr>
              <w:jc w:val="center"/>
            </w:pPr>
          </w:p>
          <w:p w:rsidR="00317FCB" w:rsidRPr="006F4B2A" w:rsidRDefault="00317FCB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  <w:p w:rsidR="00317FCB" w:rsidRPr="006F4B2A" w:rsidRDefault="00317FCB" w:rsidP="006F4B2A">
            <w:pPr>
              <w:jc w:val="center"/>
              <w:rPr>
                <w:color w:val="000000"/>
              </w:rPr>
            </w:pPr>
          </w:p>
          <w:p w:rsidR="00317FCB" w:rsidRPr="006F4B2A" w:rsidRDefault="00317FCB" w:rsidP="006F4B2A">
            <w:pPr>
              <w:jc w:val="center"/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65 уборок  обществен-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 территорий, 50 уборок снега, 2 покоса травы вдоль центральных улиц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60 уборок авто-</w:t>
            </w:r>
            <w:proofErr w:type="spellStart"/>
            <w:r w:rsidRPr="006F4B2A">
              <w:rPr>
                <w:color w:val="000000"/>
              </w:rPr>
              <w:t>бусных</w:t>
            </w:r>
            <w:proofErr w:type="spellEnd"/>
            <w:r w:rsidRPr="006F4B2A">
              <w:rPr>
                <w:color w:val="000000"/>
              </w:rPr>
              <w:t xml:space="preserve"> остановок, благоустрой-</w:t>
            </w:r>
            <w:proofErr w:type="spellStart"/>
            <w:r w:rsidRPr="006F4B2A">
              <w:rPr>
                <w:color w:val="000000"/>
              </w:rPr>
              <w:t>ство</w:t>
            </w:r>
            <w:proofErr w:type="spellEnd"/>
            <w:r w:rsidRPr="006F4B2A">
              <w:rPr>
                <w:color w:val="000000"/>
              </w:rPr>
              <w:t xml:space="preserve"> клумб, содержание </w:t>
            </w:r>
            <w:proofErr w:type="spellStart"/>
            <w:r w:rsidRPr="006F4B2A">
              <w:rPr>
                <w:color w:val="000000"/>
              </w:rPr>
              <w:t>террито-рии</w:t>
            </w:r>
            <w:proofErr w:type="spellEnd"/>
            <w:r w:rsidRPr="006F4B2A">
              <w:rPr>
                <w:color w:val="000000"/>
              </w:rPr>
              <w:t xml:space="preserve"> кладбищ</w:t>
            </w:r>
          </w:p>
        </w:tc>
      </w:tr>
      <w:tr w:rsidR="00317FCB" w:rsidRPr="006F4B2A" w:rsidTr="00317FCB">
        <w:trPr>
          <w:gridAfter w:val="4"/>
          <w:wAfter w:w="7752" w:type="dxa"/>
          <w:trHeight w:val="132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6.8.3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Выполнение работ по созданию мест захоронений, уборке общественных территорий и мест массового отдыха в 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Проведено 65 уборок  обществен-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 территорий , 50 уборок снега, 2 покоса травы вдоль центральных улиц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, 60 уборок авто-</w:t>
            </w:r>
            <w:proofErr w:type="spellStart"/>
            <w:r w:rsidRPr="006F4B2A">
              <w:rPr>
                <w:color w:val="000000"/>
              </w:rPr>
              <w:t>бусных</w:t>
            </w:r>
            <w:proofErr w:type="spellEnd"/>
            <w:r w:rsidRPr="006F4B2A">
              <w:rPr>
                <w:color w:val="000000"/>
              </w:rPr>
              <w:t xml:space="preserve"> остановок, благоустрой-</w:t>
            </w:r>
            <w:proofErr w:type="spellStart"/>
            <w:r w:rsidRPr="006F4B2A">
              <w:rPr>
                <w:color w:val="000000"/>
              </w:rPr>
              <w:t>ство</w:t>
            </w:r>
            <w:proofErr w:type="spellEnd"/>
            <w:r w:rsidRPr="006F4B2A">
              <w:rPr>
                <w:color w:val="000000"/>
              </w:rPr>
              <w:t xml:space="preserve"> клумб, содержание </w:t>
            </w:r>
            <w:proofErr w:type="spellStart"/>
            <w:r w:rsidRPr="006F4B2A">
              <w:rPr>
                <w:color w:val="000000"/>
              </w:rPr>
              <w:t>террито-рии</w:t>
            </w:r>
            <w:proofErr w:type="spellEnd"/>
            <w:r w:rsidRPr="006F4B2A">
              <w:rPr>
                <w:color w:val="000000"/>
              </w:rPr>
              <w:t xml:space="preserve"> кладбищ</w:t>
            </w:r>
          </w:p>
        </w:tc>
      </w:tr>
      <w:tr w:rsidR="00317FCB" w:rsidRPr="006F4B2A" w:rsidTr="00317FCB">
        <w:trPr>
          <w:gridAfter w:val="4"/>
          <w:wAfter w:w="7752" w:type="dxa"/>
          <w:trHeight w:val="4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17FCB" w:rsidRPr="006F4B2A" w:rsidTr="00317FCB">
        <w:trPr>
          <w:gridAfter w:val="4"/>
          <w:wAfter w:w="7752" w:type="dxa"/>
          <w:trHeight w:val="24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7FCB" w:rsidRPr="006F4B2A" w:rsidTr="00317FCB">
        <w:trPr>
          <w:gridAfter w:val="4"/>
          <w:wAfter w:w="7752" w:type="dxa"/>
          <w:trHeight w:val="4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6.9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пляжей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Выполнено  устройство  2 пляжей   в городском поселении «Няндомское»</w:t>
            </w:r>
          </w:p>
        </w:tc>
      </w:tr>
      <w:tr w:rsidR="00317FCB" w:rsidRPr="006F4B2A" w:rsidTr="00317FCB">
        <w:trPr>
          <w:gridAfter w:val="4"/>
          <w:wAfter w:w="7752" w:type="dxa"/>
          <w:trHeight w:val="4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6.9.1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пляжа на </w:t>
            </w:r>
            <w:proofErr w:type="spellStart"/>
            <w:r w:rsidRPr="006F4B2A">
              <w:rPr>
                <w:color w:val="000000"/>
              </w:rPr>
              <w:t>оз.Боровое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 работы по устройству пляжа на </w:t>
            </w:r>
            <w:proofErr w:type="spellStart"/>
            <w:r w:rsidRPr="006F4B2A">
              <w:rPr>
                <w:color w:val="000000"/>
              </w:rPr>
              <w:t>оз.Боровое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</w:tr>
      <w:tr w:rsidR="00317FCB" w:rsidRPr="006F4B2A" w:rsidTr="00317FCB">
        <w:trPr>
          <w:gridAfter w:val="4"/>
          <w:wAfter w:w="7752" w:type="dxa"/>
          <w:trHeight w:val="4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6.9.2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пляжа на </w:t>
            </w:r>
            <w:proofErr w:type="spellStart"/>
            <w:r w:rsidRPr="006F4B2A">
              <w:rPr>
                <w:color w:val="000000"/>
              </w:rPr>
              <w:t>оз.Шултус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FCB" w:rsidRPr="006F4B2A" w:rsidRDefault="00317FCB" w:rsidP="006F4B2A"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 работы по устройству пляжа на </w:t>
            </w:r>
            <w:proofErr w:type="spellStart"/>
            <w:r w:rsidRPr="006F4B2A">
              <w:rPr>
                <w:color w:val="000000"/>
              </w:rPr>
              <w:t>оз.Шултус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</w:tr>
      <w:tr w:rsidR="00317FCB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6.10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пристани в </w:t>
            </w:r>
            <w:proofErr w:type="spellStart"/>
            <w:r w:rsidRPr="006F4B2A">
              <w:rPr>
                <w:color w:val="000000"/>
              </w:rPr>
              <w:t>д.Макаровская</w:t>
            </w:r>
            <w:proofErr w:type="spellEnd"/>
            <w:r w:rsidR="00BA2689" w:rsidRPr="006F4B2A">
              <w:rPr>
                <w:color w:val="000000"/>
              </w:rPr>
              <w:t xml:space="preserve"> МО «</w:t>
            </w:r>
            <w:proofErr w:type="spellStart"/>
            <w:r w:rsidR="00BA2689" w:rsidRPr="006F4B2A">
              <w:rPr>
                <w:color w:val="000000"/>
              </w:rPr>
              <w:t>Мошинское</w:t>
            </w:r>
            <w:proofErr w:type="spellEnd"/>
            <w:r w:rsidR="00BA2689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устройству пирса, подъезда к пирсу, благо</w:t>
            </w:r>
            <w:r w:rsidR="00BA2689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устройству  прилегающей территории </w:t>
            </w:r>
          </w:p>
        </w:tc>
      </w:tr>
      <w:tr w:rsidR="00317FCB" w:rsidRPr="006F4B2A" w:rsidTr="00123972">
        <w:trPr>
          <w:gridAfter w:val="4"/>
          <w:wAfter w:w="7752" w:type="dxa"/>
          <w:trHeight w:val="96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Водоотведение ливневых вод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</w:t>
            </w:r>
            <w:proofErr w:type="spellStart"/>
            <w:r w:rsidRPr="006F4B2A">
              <w:rPr>
                <w:color w:val="000000"/>
              </w:rPr>
              <w:t>водоотведе</w:t>
            </w:r>
            <w:r w:rsidR="00BA2689" w:rsidRPr="006F4B2A">
              <w:rPr>
                <w:color w:val="000000"/>
              </w:rPr>
              <w:t>-нию</w:t>
            </w:r>
            <w:proofErr w:type="spellEnd"/>
            <w:r w:rsidR="00BA2689" w:rsidRPr="006F4B2A">
              <w:rPr>
                <w:color w:val="000000"/>
              </w:rPr>
              <w:t xml:space="preserve"> ливневых вод в </w:t>
            </w:r>
            <w:proofErr w:type="spellStart"/>
            <w:r w:rsidR="00BA2689" w:rsidRPr="006F4B2A">
              <w:rPr>
                <w:color w:val="000000"/>
              </w:rPr>
              <w:t>г.Няндома</w:t>
            </w:r>
            <w:proofErr w:type="spellEnd"/>
            <w:r w:rsidR="00BA2689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 xml:space="preserve">по улицам </w:t>
            </w:r>
            <w:r w:rsidRPr="006F4B2A">
              <w:rPr>
                <w:color w:val="000000"/>
                <w:sz w:val="22"/>
                <w:szCs w:val="22"/>
              </w:rPr>
              <w:t>Строителей,</w:t>
            </w:r>
            <w:r w:rsidRPr="006F4B2A">
              <w:rPr>
                <w:color w:val="000000"/>
              </w:rPr>
              <w:t xml:space="preserve"> Ленина, </w:t>
            </w:r>
            <w:proofErr w:type="spellStart"/>
            <w:r w:rsidRPr="006F4B2A">
              <w:rPr>
                <w:color w:val="000000"/>
              </w:rPr>
              <w:t>Леваневского</w:t>
            </w:r>
            <w:proofErr w:type="spellEnd"/>
            <w:r w:rsidRPr="006F4B2A">
              <w:rPr>
                <w:color w:val="000000"/>
              </w:rPr>
              <w:t>, Островского</w:t>
            </w:r>
          </w:p>
        </w:tc>
      </w:tr>
      <w:tr w:rsidR="00317FCB" w:rsidRPr="006F4B2A" w:rsidTr="00123972">
        <w:trPr>
          <w:gridAfter w:val="4"/>
          <w:wAfter w:w="7752" w:type="dxa"/>
          <w:trHeight w:val="9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r w:rsidRPr="006F4B2A">
              <w:t>Выполнение работ по установке контейнерных площадок , контейнеров, бункеров-накопителей для сбора ТБО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Дик А.Ю.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установлено  30 контейнерных площадок, 106 контейнеров, 63 бункеров-накопителей для сбора ТБО</w:t>
            </w:r>
          </w:p>
        </w:tc>
      </w:tr>
      <w:tr w:rsidR="00317FCB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CB" w:rsidRPr="006F4B2A" w:rsidRDefault="00317FCB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7.Строительство, модернизация, реконструкция и ремонт систем коммунальной инфраструктуры, уличного освещения</w:t>
            </w:r>
          </w:p>
        </w:tc>
      </w:tr>
      <w:tr w:rsidR="00317FCB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CB" w:rsidRPr="006F4B2A" w:rsidRDefault="00317FCB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7.1.Развитие сферы энергетики </w:t>
            </w:r>
          </w:p>
        </w:tc>
      </w:tr>
      <w:tr w:rsidR="00317FCB" w:rsidRPr="006F4B2A" w:rsidTr="00BA2689">
        <w:trPr>
          <w:gridAfter w:val="4"/>
          <w:wAfter w:w="7752" w:type="dxa"/>
          <w:trHeight w:val="97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Реконструкция  теплоснабжения  в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Проведена реконструкция  объектов теплоснабжения  в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 xml:space="preserve">» </w:t>
            </w:r>
          </w:p>
        </w:tc>
      </w:tr>
      <w:tr w:rsidR="00317FCB" w:rsidRPr="006F4B2A" w:rsidTr="00BA2689">
        <w:trPr>
          <w:gridAfter w:val="4"/>
          <w:wAfter w:w="7752" w:type="dxa"/>
          <w:trHeight w:val="13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7.1.1.1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Реконструкция  емкостного парка топлива </w:t>
            </w:r>
            <w:proofErr w:type="spellStart"/>
            <w:r w:rsidRPr="006F4B2A">
              <w:rPr>
                <w:color w:val="000000"/>
              </w:rPr>
              <w:t>блочно</w:t>
            </w:r>
            <w:proofErr w:type="spellEnd"/>
            <w:r w:rsidRPr="006F4B2A">
              <w:rPr>
                <w:color w:val="000000"/>
              </w:rPr>
              <w:t>-модульной котельной поселка Шалакуша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center"/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CB" w:rsidRPr="006F4B2A" w:rsidRDefault="00317FCB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Проведена реконструкция  емкостного парка топлива </w:t>
            </w:r>
            <w:proofErr w:type="spellStart"/>
            <w:r w:rsidRPr="006F4B2A">
              <w:rPr>
                <w:color w:val="000000"/>
              </w:rPr>
              <w:t>блочно</w:t>
            </w:r>
            <w:proofErr w:type="spellEnd"/>
            <w:r w:rsidRPr="006F4B2A">
              <w:rPr>
                <w:color w:val="000000"/>
              </w:rPr>
              <w:t xml:space="preserve">-модульной котельной в поселке Шалакуша, увеличен объем хранения топлива до 170 </w:t>
            </w:r>
            <w:proofErr w:type="spellStart"/>
            <w:r w:rsidRPr="006F4B2A">
              <w:rPr>
                <w:color w:val="000000"/>
              </w:rPr>
              <w:t>кубм</w:t>
            </w:r>
            <w:proofErr w:type="spellEnd"/>
          </w:p>
        </w:tc>
      </w:tr>
      <w:tr w:rsidR="00BA2689" w:rsidRPr="006F4B2A" w:rsidTr="00BA2689">
        <w:trPr>
          <w:gridAfter w:val="4"/>
          <w:wAfter w:w="7752" w:type="dxa"/>
          <w:trHeight w:val="13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BA2689" w:rsidRPr="006F4B2A" w:rsidTr="00BA2689">
        <w:trPr>
          <w:gridAfter w:val="4"/>
          <w:wAfter w:w="7752" w:type="dxa"/>
          <w:trHeight w:val="20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2689" w:rsidRPr="006F4B2A" w:rsidTr="00BA2689">
        <w:trPr>
          <w:gridAfter w:val="4"/>
          <w:wAfter w:w="7752" w:type="dxa"/>
          <w:trHeight w:val="135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7.1.1.2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котельных №1 и №2 в поселке Шалакуша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Проведена модернизация </w:t>
            </w:r>
            <w:proofErr w:type="spellStart"/>
            <w:r w:rsidRPr="006F4B2A">
              <w:rPr>
                <w:color w:val="000000"/>
              </w:rPr>
              <w:t>котель-ных</w:t>
            </w:r>
            <w:proofErr w:type="spellEnd"/>
            <w:r w:rsidRPr="006F4B2A">
              <w:rPr>
                <w:color w:val="000000"/>
              </w:rPr>
              <w:t xml:space="preserve"> №1 и №2 поселка Шалакуша: замена существующих котлов и  насосного оборудования на более энергоэффективное</w:t>
            </w:r>
          </w:p>
        </w:tc>
      </w:tr>
      <w:tr w:rsidR="00BA2689" w:rsidRPr="006F4B2A" w:rsidTr="00123972">
        <w:trPr>
          <w:gridAfter w:val="4"/>
          <w:wAfter w:w="7752" w:type="dxa"/>
          <w:trHeight w:val="13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Реконструкция тепловой сети от котельной «Квартальная»  вдоль с/ш №3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</w:t>
            </w:r>
            <w:proofErr w:type="spellStart"/>
            <w:r w:rsidRPr="006F4B2A">
              <w:rPr>
                <w:color w:val="000000"/>
              </w:rPr>
              <w:t>реконст-рукции</w:t>
            </w:r>
            <w:proofErr w:type="spellEnd"/>
            <w:r w:rsidRPr="006F4B2A">
              <w:rPr>
                <w:color w:val="000000"/>
              </w:rPr>
              <w:t xml:space="preserve"> тепловой сети от </w:t>
            </w:r>
            <w:proofErr w:type="spellStart"/>
            <w:r w:rsidRPr="006F4B2A">
              <w:rPr>
                <w:color w:val="000000"/>
              </w:rPr>
              <w:t>котель</w:t>
            </w:r>
            <w:proofErr w:type="spellEnd"/>
            <w:r w:rsidRPr="006F4B2A">
              <w:rPr>
                <w:color w:val="000000"/>
              </w:rPr>
              <w:t xml:space="preserve">-ной «Квартальная»" вдоль с/ш №3 для оптимизация системы тепло-снабжения в соответствии со </w:t>
            </w:r>
            <w:proofErr w:type="spellStart"/>
            <w:r w:rsidRPr="006F4B2A">
              <w:rPr>
                <w:color w:val="000000"/>
              </w:rPr>
              <w:t>Схе</w:t>
            </w:r>
            <w:proofErr w:type="spellEnd"/>
            <w:r w:rsidRPr="006F4B2A">
              <w:rPr>
                <w:color w:val="000000"/>
              </w:rPr>
              <w:t>-мой теплоснабжения городского поселения «Няндомское»</w:t>
            </w:r>
          </w:p>
        </w:tc>
      </w:tr>
      <w:tr w:rsidR="00BA2689" w:rsidRPr="006F4B2A" w:rsidTr="00123972">
        <w:trPr>
          <w:gridAfter w:val="4"/>
          <w:wAfter w:w="7752" w:type="dxa"/>
          <w:trHeight w:val="72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7.1.3.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Подключение к электроснабжению </w:t>
            </w:r>
            <w:proofErr w:type="spellStart"/>
            <w:r w:rsidRPr="006F4B2A">
              <w:rPr>
                <w:color w:val="000000"/>
              </w:rPr>
              <w:t>д.Задняя</w:t>
            </w:r>
            <w:proofErr w:type="spellEnd"/>
            <w:r w:rsidRPr="006F4B2A">
              <w:rPr>
                <w:color w:val="000000"/>
              </w:rPr>
              <w:t xml:space="preserve">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</w:t>
            </w:r>
            <w:proofErr w:type="spellStart"/>
            <w:r w:rsidRPr="006F4B2A">
              <w:rPr>
                <w:color w:val="000000"/>
              </w:rPr>
              <w:t>подключе-нию</w:t>
            </w:r>
            <w:proofErr w:type="spellEnd"/>
            <w:r w:rsidRPr="006F4B2A">
              <w:rPr>
                <w:color w:val="000000"/>
              </w:rPr>
              <w:t xml:space="preserve"> к </w:t>
            </w:r>
            <w:r w:rsidRPr="006F4B2A">
              <w:rPr>
                <w:color w:val="000000"/>
                <w:sz w:val="22"/>
                <w:szCs w:val="22"/>
              </w:rPr>
              <w:t>электроснабжению</w:t>
            </w:r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д.Задняя</w:t>
            </w:r>
            <w:proofErr w:type="spellEnd"/>
            <w:r w:rsidRPr="006F4B2A">
              <w:rPr>
                <w:color w:val="000000"/>
              </w:rPr>
              <w:t xml:space="preserve">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</w:tr>
      <w:tr w:rsidR="00BA2689" w:rsidRPr="006F4B2A" w:rsidTr="00BA2689">
        <w:trPr>
          <w:gridAfter w:val="4"/>
          <w:wAfter w:w="7752" w:type="dxa"/>
          <w:trHeight w:val="116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Строительство  уличных сетей наружного освещения 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Построены и введены в </w:t>
            </w:r>
            <w:proofErr w:type="spellStart"/>
            <w:r w:rsidRPr="006F4B2A">
              <w:rPr>
                <w:color w:val="000000"/>
              </w:rPr>
              <w:t>эксплуата-цию</w:t>
            </w:r>
            <w:proofErr w:type="spellEnd"/>
            <w:r w:rsidRPr="006F4B2A">
              <w:rPr>
                <w:color w:val="000000"/>
              </w:rPr>
              <w:t xml:space="preserve">  уличные сети наружного освещения по </w:t>
            </w:r>
            <w:proofErr w:type="spellStart"/>
            <w:r w:rsidRPr="006F4B2A">
              <w:rPr>
                <w:color w:val="000000"/>
              </w:rPr>
              <w:t>ул.Леваневского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ул.Советская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BA2689" w:rsidRPr="006F4B2A" w:rsidTr="00123972">
        <w:trPr>
          <w:gridAfter w:val="4"/>
          <w:wAfter w:w="7752" w:type="dxa"/>
          <w:trHeight w:val="139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уличного освещения  в городском поселении «Няндомское»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</w:t>
            </w:r>
            <w:proofErr w:type="spellStart"/>
            <w:r w:rsidRPr="006F4B2A">
              <w:rPr>
                <w:color w:val="000000"/>
              </w:rPr>
              <w:t>модерниза-ции</w:t>
            </w:r>
            <w:proofErr w:type="spellEnd"/>
            <w:r w:rsidRPr="006F4B2A">
              <w:rPr>
                <w:color w:val="000000"/>
              </w:rPr>
              <w:t xml:space="preserve"> уличного освещения  улиц  населенных пунктов с целью  приведения в соответствие с требованиями нормативов освещённости</w:t>
            </w:r>
          </w:p>
          <w:p w:rsidR="00BA2689" w:rsidRPr="006F4B2A" w:rsidRDefault="00BA2689" w:rsidP="006F4B2A">
            <w:pPr>
              <w:jc w:val="both"/>
              <w:rPr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139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BA2689" w:rsidRPr="006F4B2A" w:rsidTr="00BA2689">
        <w:trPr>
          <w:gridAfter w:val="4"/>
          <w:wAfter w:w="7752" w:type="dxa"/>
          <w:trHeight w:val="2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2689" w:rsidRPr="006F4B2A" w:rsidTr="00BA2689">
        <w:trPr>
          <w:gridAfter w:val="4"/>
          <w:wAfter w:w="7752" w:type="dxa"/>
          <w:trHeight w:val="111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уличного освещения  в городском поселении «Няндомское» 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</w:t>
            </w:r>
            <w:proofErr w:type="spellStart"/>
            <w:r w:rsidRPr="006F4B2A">
              <w:rPr>
                <w:color w:val="000000"/>
              </w:rPr>
              <w:t>модерниза-ции</w:t>
            </w:r>
            <w:proofErr w:type="spellEnd"/>
            <w:r w:rsidRPr="006F4B2A">
              <w:rPr>
                <w:color w:val="000000"/>
              </w:rPr>
              <w:t xml:space="preserve"> уличного освещения  улиц  </w:t>
            </w:r>
            <w:proofErr w:type="spellStart"/>
            <w:r w:rsidRPr="006F4B2A">
              <w:rPr>
                <w:color w:val="000000"/>
              </w:rPr>
              <w:t>Ковырзина</w:t>
            </w:r>
            <w:proofErr w:type="spellEnd"/>
            <w:r w:rsidRPr="006F4B2A">
              <w:rPr>
                <w:color w:val="000000"/>
              </w:rPr>
              <w:t xml:space="preserve">,  </w:t>
            </w:r>
            <w:proofErr w:type="spellStart"/>
            <w:r w:rsidRPr="006F4B2A">
              <w:rPr>
                <w:color w:val="000000"/>
              </w:rPr>
              <w:t>мкр</w:t>
            </w:r>
            <w:proofErr w:type="spellEnd"/>
            <w:r w:rsidRPr="006F4B2A">
              <w:rPr>
                <w:color w:val="000000"/>
              </w:rPr>
              <w:t xml:space="preserve">-на Каргополь-2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BA2689" w:rsidRPr="006F4B2A" w:rsidTr="00BA2689">
        <w:trPr>
          <w:gridAfter w:val="4"/>
          <w:wAfter w:w="7752" w:type="dxa"/>
          <w:trHeight w:val="83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уличного освещения  в городском поселении «Няндомское»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</w:t>
            </w:r>
            <w:proofErr w:type="spellStart"/>
            <w:r w:rsidRPr="006F4B2A">
              <w:rPr>
                <w:color w:val="000000"/>
              </w:rPr>
              <w:t>модерниза-ции</w:t>
            </w:r>
            <w:proofErr w:type="spellEnd"/>
            <w:r w:rsidRPr="006F4B2A">
              <w:rPr>
                <w:color w:val="000000"/>
              </w:rPr>
              <w:t xml:space="preserve"> уличного освещения  улицы  Загородная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BA2689" w:rsidRPr="006F4B2A" w:rsidTr="00BA2689">
        <w:trPr>
          <w:gridAfter w:val="4"/>
          <w:wAfter w:w="7752" w:type="dxa"/>
          <w:trHeight w:val="84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7.1.5.3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уличного освещения  в городском поселении «Няндомское»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</w:t>
            </w:r>
            <w:proofErr w:type="spellStart"/>
            <w:r w:rsidRPr="006F4B2A">
              <w:rPr>
                <w:color w:val="000000"/>
              </w:rPr>
              <w:t>модерниза-ции</w:t>
            </w:r>
            <w:proofErr w:type="spellEnd"/>
            <w:r w:rsidRPr="006F4B2A">
              <w:rPr>
                <w:color w:val="000000"/>
              </w:rPr>
              <w:t xml:space="preserve"> уличного освещения    </w:t>
            </w:r>
            <w:proofErr w:type="spellStart"/>
            <w:r w:rsidRPr="006F4B2A">
              <w:rPr>
                <w:color w:val="000000"/>
              </w:rPr>
              <w:t>ж.д</w:t>
            </w:r>
            <w:proofErr w:type="spellEnd"/>
            <w:r w:rsidRPr="006F4B2A">
              <w:rPr>
                <w:color w:val="000000"/>
              </w:rPr>
              <w:t xml:space="preserve">. </w:t>
            </w:r>
            <w:proofErr w:type="spellStart"/>
            <w:r w:rsidRPr="006F4B2A">
              <w:rPr>
                <w:color w:val="000000"/>
              </w:rPr>
              <w:t>ст.Бурачиха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ж.д</w:t>
            </w:r>
            <w:proofErr w:type="spellEnd"/>
            <w:r w:rsidRPr="006F4B2A">
              <w:rPr>
                <w:color w:val="000000"/>
              </w:rPr>
              <w:t xml:space="preserve">. </w:t>
            </w:r>
            <w:proofErr w:type="spellStart"/>
            <w:r w:rsidRPr="006F4B2A">
              <w:rPr>
                <w:color w:val="000000"/>
              </w:rPr>
              <w:t>ст.Зеленый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</w:tr>
      <w:tr w:rsidR="00BA2689" w:rsidRPr="006F4B2A" w:rsidTr="00123972">
        <w:trPr>
          <w:gridAfter w:val="4"/>
          <w:wAfter w:w="7752" w:type="dxa"/>
          <w:trHeight w:val="25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7.1.6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 уличных сетей  освещения населенных  пунктов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Выполнено строительство  линей-</w:t>
            </w:r>
            <w:proofErr w:type="spellStart"/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объекта «Уличное освещение д. Поповская </w:t>
            </w:r>
            <w:proofErr w:type="spellStart"/>
            <w:r w:rsidRPr="006F4B2A">
              <w:rPr>
                <w:color w:val="000000"/>
              </w:rPr>
              <w:t>ул.Приозерная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Макаровская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ул.Набережная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Корехино</w:t>
            </w:r>
            <w:proofErr w:type="spellEnd"/>
            <w:r w:rsidRPr="006F4B2A">
              <w:rPr>
                <w:color w:val="000000"/>
              </w:rPr>
              <w:t xml:space="preserve"> ул. Набережная, д. Ло-</w:t>
            </w:r>
            <w:proofErr w:type="spellStart"/>
            <w:r w:rsidRPr="006F4B2A">
              <w:rPr>
                <w:color w:val="000000"/>
              </w:rPr>
              <w:t>гиновская</w:t>
            </w:r>
            <w:proofErr w:type="spellEnd"/>
            <w:r w:rsidRPr="006F4B2A">
              <w:rPr>
                <w:color w:val="000000"/>
              </w:rPr>
              <w:t xml:space="preserve"> переулок </w:t>
            </w:r>
            <w:proofErr w:type="spellStart"/>
            <w:r w:rsidRPr="006F4B2A">
              <w:rPr>
                <w:color w:val="000000"/>
              </w:rPr>
              <w:t>Индустриаль-ный</w:t>
            </w:r>
            <w:proofErr w:type="spellEnd"/>
            <w:r w:rsidRPr="006F4B2A">
              <w:rPr>
                <w:color w:val="000000"/>
              </w:rPr>
              <w:t xml:space="preserve">, ул. Тепличная,     </w:t>
            </w:r>
            <w:proofErr w:type="spellStart"/>
            <w:r w:rsidRPr="006F4B2A">
              <w:rPr>
                <w:color w:val="000000"/>
              </w:rPr>
              <w:t>ул.Озерная</w:t>
            </w:r>
            <w:proofErr w:type="spellEnd"/>
            <w:r w:rsidRPr="006F4B2A">
              <w:rPr>
                <w:color w:val="000000"/>
              </w:rPr>
              <w:t xml:space="preserve"> с использованием </w:t>
            </w:r>
            <w:proofErr w:type="spellStart"/>
            <w:r w:rsidRPr="006F4B2A">
              <w:rPr>
                <w:color w:val="000000"/>
              </w:rPr>
              <w:t>энергосберегаю-щих</w:t>
            </w:r>
            <w:proofErr w:type="spellEnd"/>
            <w:r w:rsidRPr="006F4B2A">
              <w:rPr>
                <w:color w:val="000000"/>
              </w:rPr>
              <w:t xml:space="preserve"> технологий». Произведен  монтаж магистрального провода СИП4 4*16 мм2 на 16 опорах  ВЛ, опоры железобетонной угловой промежуточной УП21 ( 5 шт.), опоры железобетонной концевой К21 - 2 </w:t>
            </w:r>
            <w:proofErr w:type="spellStart"/>
            <w:r w:rsidRPr="006F4B2A">
              <w:rPr>
                <w:color w:val="000000"/>
              </w:rPr>
              <w:t>шт</w:t>
            </w:r>
            <w:proofErr w:type="spellEnd"/>
            <w:r w:rsidRPr="006F4B2A">
              <w:rPr>
                <w:color w:val="000000"/>
              </w:rPr>
              <w:t>, монтаж опоры железо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бетонной промежуточной  П11 (8 </w:t>
            </w:r>
            <w:proofErr w:type="spellStart"/>
            <w:r w:rsidRPr="006F4B2A">
              <w:rPr>
                <w:color w:val="000000"/>
              </w:rPr>
              <w:t>шт</w:t>
            </w:r>
            <w:proofErr w:type="spellEnd"/>
            <w:r w:rsidRPr="006F4B2A">
              <w:rPr>
                <w:color w:val="000000"/>
              </w:rPr>
              <w:t>), установлено 15 светильников</w:t>
            </w:r>
          </w:p>
        </w:tc>
      </w:tr>
      <w:tr w:rsidR="00BA2689" w:rsidRPr="006F4B2A" w:rsidTr="00123972">
        <w:trPr>
          <w:gridAfter w:val="4"/>
          <w:wAfter w:w="7752" w:type="dxa"/>
          <w:trHeight w:val="315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t>7.2. Развитие водопроводно-канализационного хозяйства</w:t>
            </w:r>
          </w:p>
        </w:tc>
      </w:tr>
      <w:tr w:rsidR="00BA2689" w:rsidRPr="006F4B2A" w:rsidTr="00123972">
        <w:trPr>
          <w:gridAfter w:val="4"/>
          <w:wAfter w:w="7752" w:type="dxa"/>
          <w:trHeight w:val="98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BA2689" w:rsidRPr="006F4B2A" w:rsidTr="00123972">
        <w:trPr>
          <w:gridAfter w:val="4"/>
          <w:wAfter w:w="7752" w:type="dxa"/>
          <w:trHeight w:val="24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2689" w:rsidRPr="006F4B2A" w:rsidTr="00123972">
        <w:trPr>
          <w:gridAfter w:val="4"/>
          <w:wAfter w:w="7752" w:type="dxa"/>
          <w:trHeight w:val="15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Проектирование, строительство, реконструкция, техническое перевооружение системы водоснабжения города Няндома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01.06.2020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строитель-</w:t>
            </w:r>
            <w:proofErr w:type="spellStart"/>
            <w:r w:rsidRPr="006F4B2A">
              <w:rPr>
                <w:color w:val="000000"/>
              </w:rPr>
              <w:t>ству</w:t>
            </w:r>
            <w:proofErr w:type="spellEnd"/>
            <w:r w:rsidRPr="006F4B2A">
              <w:rPr>
                <w:color w:val="000000"/>
              </w:rPr>
              <w:t xml:space="preserve"> станции водоподготовки, водопроводных сетей кольцевого водопровода 15 км,  ВНС по ул. Ломоносова, модернизации обору</w:t>
            </w:r>
            <w:r w:rsidR="00AF4C88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дования</w:t>
            </w:r>
            <w:proofErr w:type="spellEnd"/>
            <w:r w:rsidRPr="006F4B2A">
              <w:rPr>
                <w:color w:val="000000"/>
              </w:rPr>
              <w:t xml:space="preserve">  ВНС (установка насосов, оборудования для дистанционного  управления, диспетчеризация). Окончание полного комплекса работ запланировано на 2023 год</w:t>
            </w:r>
          </w:p>
        </w:tc>
      </w:tr>
      <w:tr w:rsidR="00BA2689" w:rsidRPr="006F4B2A" w:rsidTr="00123972">
        <w:trPr>
          <w:gridAfter w:val="4"/>
          <w:wAfter w:w="7752" w:type="dxa"/>
          <w:trHeight w:val="168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</w:t>
            </w:r>
            <w:proofErr w:type="spellStart"/>
            <w:r w:rsidRPr="006F4B2A">
              <w:rPr>
                <w:color w:val="000000"/>
              </w:rPr>
              <w:t>проектно</w:t>
            </w:r>
            <w:proofErr w:type="spellEnd"/>
            <w:r w:rsidRPr="006F4B2A">
              <w:rPr>
                <w:color w:val="000000"/>
              </w:rPr>
              <w:t>–сметной документации с комплексом инженерных изысканий, проведением госуда</w:t>
            </w:r>
            <w:r w:rsidR="00AF4C88" w:rsidRPr="006F4B2A">
              <w:rPr>
                <w:color w:val="000000"/>
              </w:rPr>
              <w:t>рственной экспертизы  объекта «</w:t>
            </w:r>
            <w:r w:rsidRPr="006F4B2A">
              <w:rPr>
                <w:color w:val="000000"/>
              </w:rPr>
              <w:t>Реконструкция</w:t>
            </w:r>
            <w:r w:rsidR="00AF4C88" w:rsidRPr="006F4B2A">
              <w:rPr>
                <w:color w:val="000000"/>
              </w:rPr>
              <w:t xml:space="preserve">  очистных сооружений </w:t>
            </w:r>
            <w:proofErr w:type="spellStart"/>
            <w:r w:rsidR="00AF4C88" w:rsidRPr="006F4B2A">
              <w:rPr>
                <w:color w:val="000000"/>
              </w:rPr>
              <w:t>г.Няндома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Разработана  </w:t>
            </w:r>
            <w:proofErr w:type="spellStart"/>
            <w:r w:rsidRPr="006F4B2A">
              <w:rPr>
                <w:color w:val="000000"/>
              </w:rPr>
              <w:t>проектно</w:t>
            </w:r>
            <w:proofErr w:type="spellEnd"/>
            <w:r w:rsidRPr="006F4B2A">
              <w:rPr>
                <w:color w:val="000000"/>
              </w:rPr>
              <w:t xml:space="preserve">–сметная документация с комплексом </w:t>
            </w:r>
            <w:proofErr w:type="spellStart"/>
            <w:r w:rsidRPr="006F4B2A">
              <w:rPr>
                <w:color w:val="000000"/>
              </w:rPr>
              <w:t>инже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нерных</w:t>
            </w:r>
            <w:proofErr w:type="spellEnd"/>
            <w:r w:rsidRPr="006F4B2A">
              <w:rPr>
                <w:color w:val="000000"/>
              </w:rPr>
              <w:t xml:space="preserve"> изысканий, проведена государственная  экспертиза объекта </w:t>
            </w:r>
            <w:r w:rsidR="00AF4C88" w:rsidRPr="006F4B2A">
              <w:rPr>
                <w:color w:val="000000"/>
              </w:rPr>
              <w:t>«</w:t>
            </w:r>
            <w:r w:rsidRPr="006F4B2A">
              <w:rPr>
                <w:color w:val="000000"/>
                <w:sz w:val="22"/>
                <w:szCs w:val="22"/>
              </w:rPr>
              <w:t xml:space="preserve">Реконструкция </w:t>
            </w:r>
            <w:r w:rsidRPr="006F4B2A">
              <w:rPr>
                <w:color w:val="000000"/>
              </w:rPr>
              <w:t xml:space="preserve"> очистных сооружений </w:t>
            </w:r>
            <w:r w:rsidR="00AF4C88" w:rsidRPr="006F4B2A">
              <w:rPr>
                <w:color w:val="000000"/>
              </w:rPr>
              <w:t xml:space="preserve"> </w:t>
            </w:r>
            <w:proofErr w:type="spellStart"/>
            <w:r w:rsidR="00AF4C88" w:rsidRPr="006F4B2A">
              <w:rPr>
                <w:color w:val="000000"/>
              </w:rPr>
              <w:t>г.Няндома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</w:tr>
      <w:tr w:rsidR="00BA2689" w:rsidRPr="006F4B2A" w:rsidTr="00123972">
        <w:trPr>
          <w:gridAfter w:val="4"/>
          <w:wAfter w:w="7752" w:type="dxa"/>
          <w:trHeight w:val="2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Проектирование, строительство, реконструкция, техническое перевооружение системы водоснабжения в д. </w:t>
            </w:r>
            <w:proofErr w:type="spellStart"/>
            <w:r w:rsidRPr="006F4B2A">
              <w:rPr>
                <w:color w:val="000000"/>
              </w:rPr>
              <w:t>Макаровская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Петариха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Корехино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Логиновская</w:t>
            </w:r>
            <w:proofErr w:type="spellEnd"/>
            <w:r w:rsidRPr="006F4B2A">
              <w:rPr>
                <w:color w:val="000000"/>
              </w:rPr>
              <w:t xml:space="preserve">, д. Поповская </w:t>
            </w:r>
            <w:r w:rsidR="00AF4C88" w:rsidRPr="006F4B2A">
              <w:rPr>
                <w:color w:val="000000"/>
              </w:rPr>
              <w:t xml:space="preserve">МО </w:t>
            </w:r>
            <w:r w:rsidRPr="006F4B2A">
              <w:rPr>
                <w:color w:val="000000"/>
              </w:rPr>
              <w:t>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строитель-</w:t>
            </w:r>
            <w:proofErr w:type="spellStart"/>
            <w:r w:rsidRPr="006F4B2A">
              <w:rPr>
                <w:color w:val="000000"/>
              </w:rPr>
              <w:t>ству</w:t>
            </w:r>
            <w:proofErr w:type="spellEnd"/>
            <w:r w:rsidRPr="006F4B2A">
              <w:rPr>
                <w:color w:val="000000"/>
              </w:rPr>
              <w:t xml:space="preserve">, реконструкции, </w:t>
            </w:r>
            <w:proofErr w:type="spellStart"/>
            <w:r w:rsidRPr="006F4B2A">
              <w:rPr>
                <w:color w:val="000000"/>
              </w:rPr>
              <w:t>техничес</w:t>
            </w:r>
            <w:proofErr w:type="spellEnd"/>
            <w:r w:rsidRPr="006F4B2A">
              <w:rPr>
                <w:color w:val="000000"/>
              </w:rPr>
              <w:t>-кому  перевооружению системы водоснабжения в д. </w:t>
            </w:r>
            <w:proofErr w:type="spellStart"/>
            <w:r w:rsidRPr="006F4B2A">
              <w:rPr>
                <w:color w:val="000000"/>
              </w:rPr>
              <w:t>Макаровская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Петариха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Корехино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Логи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новская</w:t>
            </w:r>
            <w:proofErr w:type="spellEnd"/>
            <w:r w:rsidRPr="006F4B2A">
              <w:rPr>
                <w:color w:val="000000"/>
              </w:rPr>
              <w:t xml:space="preserve">, д. Поповская. Окончание полного комплекса работ </w:t>
            </w:r>
            <w:proofErr w:type="spellStart"/>
            <w:r w:rsidRPr="006F4B2A">
              <w:rPr>
                <w:color w:val="000000"/>
              </w:rPr>
              <w:t>заплани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ровано</w:t>
            </w:r>
            <w:proofErr w:type="spellEnd"/>
            <w:r w:rsidRPr="006F4B2A">
              <w:rPr>
                <w:color w:val="000000"/>
              </w:rPr>
              <w:t xml:space="preserve"> на 2024 год</w:t>
            </w:r>
          </w:p>
        </w:tc>
      </w:tr>
      <w:tr w:rsidR="00BA2689" w:rsidRPr="006F4B2A" w:rsidTr="00123972">
        <w:trPr>
          <w:gridAfter w:val="4"/>
          <w:wAfter w:w="7752" w:type="dxa"/>
          <w:trHeight w:val="9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Строительство (бурение) артезианских скважин  в  </w:t>
            </w:r>
            <w:r w:rsidR="00AF4C88" w:rsidRPr="006F4B2A">
              <w:rPr>
                <w:color w:val="000000"/>
              </w:rPr>
              <w:t>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построены 3 артезианские скважины в  </w:t>
            </w:r>
            <w:r w:rsidR="00AF4C88" w:rsidRPr="006F4B2A">
              <w:rPr>
                <w:color w:val="000000"/>
              </w:rPr>
              <w:t>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</w:p>
        </w:tc>
      </w:tr>
      <w:tr w:rsidR="00BA2689" w:rsidRPr="006F4B2A" w:rsidTr="00123972">
        <w:trPr>
          <w:gridAfter w:val="4"/>
          <w:wAfter w:w="7752" w:type="dxa"/>
          <w:trHeight w:val="61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7.2.4.1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Строительство (бурение) артезианских скважин  в  </w:t>
            </w:r>
            <w:r w:rsidR="00AF4C88" w:rsidRPr="006F4B2A">
              <w:rPr>
                <w:color w:val="000000"/>
              </w:rPr>
              <w:t>МО</w:t>
            </w:r>
            <w:r w:rsidRPr="006F4B2A">
              <w:rPr>
                <w:color w:val="000000"/>
              </w:rPr>
              <w:t xml:space="preserve"> "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"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1 артезианская скважина в п. Заозёрный </w:t>
            </w:r>
          </w:p>
          <w:p w:rsidR="00BA2689" w:rsidRPr="006F4B2A" w:rsidRDefault="00BA2689" w:rsidP="006F4B2A">
            <w:pPr>
              <w:jc w:val="both"/>
              <w:rPr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56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 xml:space="preserve"> 7.2.4.2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(бурение) артезианских скважин</w:t>
            </w:r>
            <w:r w:rsidR="00AF4C88" w:rsidRPr="006F4B2A">
              <w:rPr>
                <w:color w:val="000000"/>
              </w:rPr>
              <w:t xml:space="preserve">  в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1 артезианская скважина в  д. </w:t>
            </w:r>
            <w:proofErr w:type="spellStart"/>
            <w:r w:rsidRPr="006F4B2A">
              <w:rPr>
                <w:color w:val="000000"/>
              </w:rPr>
              <w:t>Курниково</w:t>
            </w:r>
            <w:proofErr w:type="spellEnd"/>
          </w:p>
          <w:p w:rsidR="00BA2689" w:rsidRPr="006F4B2A" w:rsidRDefault="00BA2689" w:rsidP="006F4B2A">
            <w:pPr>
              <w:jc w:val="both"/>
              <w:rPr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63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7.2.4.3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(бур</w:t>
            </w:r>
            <w:r w:rsidR="00AF4C88" w:rsidRPr="006F4B2A">
              <w:rPr>
                <w:color w:val="000000"/>
              </w:rPr>
              <w:t>ение) артезианских скважин  в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AF4C88" w:rsidRPr="006F4B2A">
              <w:rPr>
                <w:color w:val="000000"/>
              </w:rPr>
              <w:t xml:space="preserve">» </w:t>
            </w:r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Построена 1 артезианская скважина в д. Большой Двор </w:t>
            </w:r>
          </w:p>
          <w:p w:rsidR="00BA2689" w:rsidRPr="006F4B2A" w:rsidRDefault="00BA2689" w:rsidP="006F4B2A">
            <w:pPr>
              <w:jc w:val="both"/>
              <w:rPr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9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водоснабжения и водопроводов питьевого назначения  городского поселения «Няндомское»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Разработаны проекты зон санитар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ной охраны источников </w:t>
            </w:r>
            <w:proofErr w:type="spellStart"/>
            <w:r w:rsidRPr="006F4B2A">
              <w:rPr>
                <w:color w:val="000000"/>
              </w:rPr>
              <w:t>водоснаб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жения</w:t>
            </w:r>
            <w:proofErr w:type="spellEnd"/>
            <w:r w:rsidRPr="006F4B2A">
              <w:rPr>
                <w:color w:val="000000"/>
              </w:rPr>
              <w:t xml:space="preserve"> и водопроводов питьевого назначения городского поселения «Няндомское»</w:t>
            </w:r>
          </w:p>
        </w:tc>
      </w:tr>
      <w:tr w:rsidR="00BA2689" w:rsidRPr="006F4B2A" w:rsidTr="00123972">
        <w:trPr>
          <w:gridAfter w:val="4"/>
          <w:wAfter w:w="7752" w:type="dxa"/>
          <w:trHeight w:val="12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7.2.5.1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водоснабжения и водопроводов питьевого назначения городского поселения</w:t>
            </w:r>
            <w:r w:rsidR="00AF4C88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Завершена разработка  4 проектов, начатых в 2019 году и заключены контракты на разработку 3 новых проектов зон санитарной охраны источников водоснабжения и водопроводов питьевого </w:t>
            </w:r>
            <w:proofErr w:type="spellStart"/>
            <w:r w:rsidRPr="006F4B2A">
              <w:rPr>
                <w:color w:val="000000"/>
              </w:rPr>
              <w:t>назначе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ния</w:t>
            </w:r>
            <w:proofErr w:type="spellEnd"/>
            <w:r w:rsidRPr="006F4B2A">
              <w:rPr>
                <w:color w:val="000000"/>
              </w:rPr>
              <w:t xml:space="preserve"> городского поселения</w:t>
            </w:r>
            <w:r w:rsidR="00AF4C88" w:rsidRPr="006F4B2A">
              <w:rPr>
                <w:color w:val="000000"/>
              </w:rPr>
              <w:t xml:space="preserve"> «Няндомское»</w:t>
            </w:r>
          </w:p>
        </w:tc>
      </w:tr>
      <w:tr w:rsidR="00BA2689" w:rsidRPr="006F4B2A" w:rsidTr="00123972">
        <w:trPr>
          <w:gridAfter w:val="4"/>
          <w:wAfter w:w="7752" w:type="dxa"/>
          <w:trHeight w:val="13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7.2.5.2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проектов зон санитарной охраны источников водоснабжения и водопроводов питьевого назначения городского поселения </w:t>
            </w:r>
            <w:r w:rsidR="00AF4C88" w:rsidRPr="006F4B2A">
              <w:rPr>
                <w:color w:val="000000"/>
              </w:rPr>
              <w:t>«</w:t>
            </w:r>
            <w:r w:rsidRPr="006F4B2A">
              <w:rPr>
                <w:color w:val="000000"/>
              </w:rPr>
              <w:t>Няндомское</w:t>
            </w:r>
            <w:r w:rsidR="00AF4C88" w:rsidRPr="006F4B2A">
              <w:rPr>
                <w:color w:val="000000"/>
              </w:rPr>
              <w:t xml:space="preserve">» </w:t>
            </w:r>
            <w:r w:rsidRPr="006F4B2A">
              <w:rPr>
                <w:color w:val="000000"/>
              </w:rPr>
              <w:t>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Завершена разработка  4 проектов, начатых в 2020 году и заключены контракты на разработку 3 новых проектов зон санитарной охраны источников водоснабжения и водопроводов питьевого </w:t>
            </w:r>
            <w:proofErr w:type="spellStart"/>
            <w:r w:rsidRPr="006F4B2A">
              <w:rPr>
                <w:color w:val="000000"/>
              </w:rPr>
              <w:t>назначе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ния</w:t>
            </w:r>
            <w:proofErr w:type="spellEnd"/>
            <w:r w:rsidRPr="006F4B2A">
              <w:rPr>
                <w:color w:val="000000"/>
              </w:rPr>
              <w:t xml:space="preserve"> городского поселения</w:t>
            </w:r>
            <w:r w:rsidR="00AF4C88" w:rsidRPr="006F4B2A">
              <w:rPr>
                <w:color w:val="000000"/>
              </w:rPr>
              <w:t xml:space="preserve"> «Няндомское»</w:t>
            </w:r>
          </w:p>
        </w:tc>
      </w:tr>
      <w:tr w:rsidR="00BA2689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7.2.5.3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 водоснабжения и водопроводов питьевого назначения городского поселения</w:t>
            </w:r>
            <w:r w:rsidR="00AF4C88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Завершена разработка  3 проектов, начатых в 2021 году и заключены контракты на разработку 3 новых проектов зон санитарной охраны источников водоснабжения и водопроводов питьевого </w:t>
            </w:r>
            <w:proofErr w:type="spellStart"/>
            <w:r w:rsidRPr="006F4B2A">
              <w:rPr>
                <w:color w:val="000000"/>
              </w:rPr>
              <w:t>назначе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ния</w:t>
            </w:r>
            <w:proofErr w:type="spellEnd"/>
            <w:r w:rsidRPr="006F4B2A">
              <w:rPr>
                <w:color w:val="000000"/>
              </w:rPr>
              <w:t xml:space="preserve"> городского поселения</w:t>
            </w:r>
            <w:r w:rsidR="00AF4C88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AF4C88" w:rsidRPr="006F4B2A">
              <w:rPr>
                <w:color w:val="000000"/>
              </w:rPr>
              <w:t>»</w:t>
            </w:r>
          </w:p>
        </w:tc>
      </w:tr>
      <w:tr w:rsidR="00BA2689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BA2689" w:rsidRPr="006F4B2A" w:rsidTr="00123972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2689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7.2.6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Разработаны проекты зон санитарной охраны источников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  <w:p w:rsidR="00BA2689" w:rsidRPr="006F4B2A" w:rsidRDefault="00BA2689" w:rsidP="006F4B2A">
            <w:pPr>
              <w:jc w:val="both"/>
              <w:rPr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9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7.2.6.1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Разработаны 2 проекта зон санитарной охраны источников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</w:tr>
      <w:tr w:rsidR="00BA2689" w:rsidRPr="006F4B2A" w:rsidTr="00123972">
        <w:trPr>
          <w:gridAfter w:val="4"/>
          <w:wAfter w:w="7752" w:type="dxa"/>
          <w:trHeight w:val="9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7.2.6.2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 водоснабжения и водопроводов питьевог</w:t>
            </w:r>
            <w:r w:rsidR="00AF4C88" w:rsidRPr="006F4B2A">
              <w:rPr>
                <w:color w:val="000000"/>
              </w:rPr>
              <w:t>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Разработаны 3 проекта зон санитарной охраны источников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</w:tr>
      <w:tr w:rsidR="00BA2689" w:rsidRPr="006F4B2A" w:rsidTr="00123972">
        <w:trPr>
          <w:gridAfter w:val="4"/>
          <w:wAfter w:w="7752" w:type="dxa"/>
          <w:trHeight w:val="103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7.2.6.3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Пурлушкин А.Г.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Разработаны 3 проекта зон санитарной охраны источников водоснабжения и водопр</w:t>
            </w:r>
            <w:r w:rsidR="00AF4C88" w:rsidRPr="006F4B2A">
              <w:rPr>
                <w:color w:val="000000"/>
              </w:rPr>
              <w:t>оводов питьевого назначения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AF4C88" w:rsidRPr="006F4B2A">
              <w:rPr>
                <w:color w:val="000000"/>
              </w:rPr>
              <w:t>»</w:t>
            </w:r>
          </w:p>
        </w:tc>
      </w:tr>
      <w:tr w:rsidR="00BA2689" w:rsidRPr="006F4B2A" w:rsidTr="00123972">
        <w:trPr>
          <w:gridAfter w:val="4"/>
          <w:wAfter w:w="7752" w:type="dxa"/>
          <w:trHeight w:val="411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89" w:rsidRPr="006F4B2A" w:rsidRDefault="00BA2689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8. Обеспечение транспортной доступности и улучшение качества пассажирских перевозок</w:t>
            </w:r>
          </w:p>
          <w:p w:rsidR="00BA2689" w:rsidRPr="006F4B2A" w:rsidRDefault="00BA2689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2689" w:rsidRPr="006F4B2A" w:rsidTr="00123972">
        <w:trPr>
          <w:gridAfter w:val="4"/>
          <w:wAfter w:w="7752" w:type="dxa"/>
          <w:trHeight w:val="72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автомобильной дороги по ул. Горького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автомобильной дороги по ул. Горького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(1722м)</w:t>
            </w:r>
          </w:p>
        </w:tc>
      </w:tr>
      <w:tr w:rsidR="00BA2689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 xml:space="preserve">Обустройство пешеходных переходов   в </w:t>
            </w:r>
            <w:proofErr w:type="spellStart"/>
            <w:r w:rsidRPr="006F4B2A"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обустройству пешеходных переходов  у  5 образовательных учреждений  </w:t>
            </w:r>
          </w:p>
        </w:tc>
      </w:tr>
      <w:tr w:rsidR="00BA2689" w:rsidRPr="006F4B2A" w:rsidTr="00123972">
        <w:trPr>
          <w:gridAfter w:val="4"/>
          <w:wAfter w:w="7752" w:type="dxa"/>
          <w:trHeight w:val="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BA2689" w:rsidRPr="006F4B2A" w:rsidTr="00123972">
        <w:trPr>
          <w:gridAfter w:val="4"/>
          <w:wAfter w:w="7752" w:type="dxa"/>
          <w:trHeight w:val="24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2689" w:rsidRPr="006F4B2A" w:rsidTr="00123972">
        <w:trPr>
          <w:gridAfter w:val="4"/>
          <w:wAfter w:w="7752" w:type="dxa"/>
          <w:trHeight w:val="9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>Обустройство пешеходного перехода  у МБОУ "Средняя школа №3"г.Няндома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обустройству  пешеходного пере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хода: установлены ограждения, искусственные неровности,  выполнена дорожная разметка</w:t>
            </w:r>
          </w:p>
        </w:tc>
      </w:tr>
      <w:tr w:rsidR="00BA2689" w:rsidRPr="006F4B2A" w:rsidTr="00123972">
        <w:trPr>
          <w:gridAfter w:val="4"/>
          <w:wAfter w:w="7752" w:type="dxa"/>
          <w:trHeight w:val="64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 xml:space="preserve">Обустройство пешеходного перехода  у МБОУ "Средняя школа  №7"  </w:t>
            </w:r>
            <w:proofErr w:type="spellStart"/>
            <w:r w:rsidRPr="006F4B2A"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обустройству  пешеходного пере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хода :   установлены ограждения, искусственные неровности,  выполнена дорожная разметка</w:t>
            </w:r>
          </w:p>
        </w:tc>
      </w:tr>
      <w:tr w:rsidR="00BA2689" w:rsidRPr="006F4B2A" w:rsidTr="00123972">
        <w:trPr>
          <w:gridAfter w:val="4"/>
          <w:wAfter w:w="7752" w:type="dxa"/>
          <w:trHeight w:val="6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 xml:space="preserve">Обустройство пешеходного перехода  у   ОСП  "Детский сад № 2 "Сказка"  </w:t>
            </w:r>
            <w:proofErr w:type="spellStart"/>
            <w:r w:rsidRPr="006F4B2A"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обустройству  пешеходного пере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хода:   установлены ограждения, искусственные неровности,  выполнена дорожная разметка</w:t>
            </w:r>
          </w:p>
        </w:tc>
      </w:tr>
      <w:tr w:rsidR="00BA2689" w:rsidRPr="006F4B2A" w:rsidTr="00123972">
        <w:trPr>
          <w:gridAfter w:val="4"/>
          <w:wAfter w:w="7752" w:type="dxa"/>
          <w:trHeight w:val="12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>Обустройство пешеходного перехода   у   ОСП «Детский сад №4 «Огонек» МБДОУ «Центр развития ребенка – Детский сад №8 «Звездочка» города Няндома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обу</w:t>
            </w:r>
            <w:r w:rsidR="00AF4C88" w:rsidRPr="006F4B2A">
              <w:rPr>
                <w:color w:val="000000"/>
              </w:rPr>
              <w:t>стройству  пешеходного пере-хода</w:t>
            </w:r>
            <w:r w:rsidRPr="006F4B2A">
              <w:rPr>
                <w:color w:val="000000"/>
              </w:rPr>
              <w:t>:   установлены ограждения, искусственные неровности,  выполнена дорожная разметка</w:t>
            </w:r>
          </w:p>
        </w:tc>
      </w:tr>
      <w:tr w:rsidR="00BA2689" w:rsidRPr="006F4B2A" w:rsidTr="00123972">
        <w:trPr>
          <w:gridAfter w:val="4"/>
          <w:wAfter w:w="7752" w:type="dxa"/>
          <w:trHeight w:val="2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r w:rsidRPr="006F4B2A">
              <w:t xml:space="preserve">Обустройство пешеходного перехода  у   </w:t>
            </w:r>
            <w:proofErr w:type="spellStart"/>
            <w:r w:rsidRPr="006F4B2A">
              <w:t>ОСП"Детский</w:t>
            </w:r>
            <w:proofErr w:type="spellEnd"/>
            <w:r w:rsidR="001F5D83" w:rsidRPr="006F4B2A">
              <w:t xml:space="preserve"> сад № 3 «</w:t>
            </w:r>
            <w:r w:rsidRPr="006F4B2A">
              <w:t>Теремок</w:t>
            </w:r>
            <w:r w:rsidR="001F5D83" w:rsidRPr="006F4B2A">
              <w:t>»</w:t>
            </w:r>
            <w:r w:rsidRPr="006F4B2A">
              <w:t xml:space="preserve">  </w:t>
            </w:r>
            <w:proofErr w:type="spellStart"/>
            <w:r w:rsidRPr="006F4B2A"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обустройству  пешеходного пере</w:t>
            </w:r>
            <w:r w:rsidR="00AF4C88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хода:   установлены ограждения, искусственные неровности,  выполнена дорожная разметка</w:t>
            </w:r>
          </w:p>
        </w:tc>
      </w:tr>
      <w:tr w:rsidR="00BA2689" w:rsidRPr="006F4B2A" w:rsidTr="00123972">
        <w:trPr>
          <w:gridAfter w:val="4"/>
          <w:wAfter w:w="7752" w:type="dxa"/>
          <w:trHeight w:val="6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подъезда к территориям СНТ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89" w:rsidRPr="006F4B2A" w:rsidRDefault="00BA2689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Отремонтирован  подъезд к территориям СНТ : СН</w:t>
            </w:r>
            <w:r w:rsidR="001F5D83" w:rsidRPr="006F4B2A">
              <w:rPr>
                <w:color w:val="000000"/>
              </w:rPr>
              <w:t>Т «</w:t>
            </w:r>
            <w:r w:rsidRPr="006F4B2A">
              <w:rPr>
                <w:color w:val="000000"/>
              </w:rPr>
              <w:t>Икса</w:t>
            </w:r>
            <w:r w:rsidR="001F5D83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и  СНТ на </w:t>
            </w:r>
            <w:proofErr w:type="spellStart"/>
            <w:r w:rsidRPr="006F4B2A">
              <w:rPr>
                <w:color w:val="000000"/>
              </w:rPr>
              <w:t>жд</w:t>
            </w:r>
            <w:proofErr w:type="spellEnd"/>
            <w:r w:rsidRPr="006F4B2A">
              <w:rPr>
                <w:color w:val="000000"/>
              </w:rPr>
              <w:t>. ст. Зеленый</w:t>
            </w:r>
          </w:p>
        </w:tc>
      </w:tr>
      <w:tr w:rsidR="00AF4C88" w:rsidRPr="006F4B2A" w:rsidTr="00123972">
        <w:trPr>
          <w:gridAfter w:val="4"/>
          <w:wAfter w:w="7752" w:type="dxa"/>
          <w:trHeight w:val="12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AF4C88" w:rsidRPr="006F4B2A" w:rsidTr="001F5D83">
        <w:trPr>
          <w:gridAfter w:val="4"/>
          <w:wAfter w:w="7752" w:type="dxa"/>
          <w:trHeight w:val="2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AF4C88" w:rsidRPr="006F4B2A" w:rsidTr="00123972">
        <w:trPr>
          <w:gridAfter w:val="4"/>
          <w:wAfter w:w="7752" w:type="dxa"/>
          <w:trHeight w:val="12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8.3.1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</w:t>
            </w:r>
            <w:r w:rsidR="001F5D83" w:rsidRPr="006F4B2A">
              <w:rPr>
                <w:color w:val="000000"/>
              </w:rPr>
              <w:t>т подъезда к территориям  СНТ  «</w:t>
            </w:r>
            <w:r w:rsidRPr="006F4B2A">
              <w:rPr>
                <w:color w:val="000000"/>
              </w:rPr>
              <w:t>Икса</w:t>
            </w:r>
            <w:r w:rsidR="001F5D83" w:rsidRPr="006F4B2A">
              <w:rPr>
                <w:color w:val="000000"/>
              </w:rPr>
              <w:t>»</w:t>
            </w:r>
          </w:p>
          <w:p w:rsidR="001F5D83" w:rsidRPr="006F4B2A" w:rsidRDefault="001F5D8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(1 этап)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both"/>
            </w:pPr>
            <w:r w:rsidRPr="006F4B2A">
              <w:t>Выполнены работы  по ремонту  учас</w:t>
            </w:r>
            <w:r w:rsidR="001F5D83" w:rsidRPr="006F4B2A">
              <w:t>тка «подъезд к территориям СНТ «</w:t>
            </w:r>
            <w:r w:rsidRPr="006F4B2A">
              <w:t>Икса</w:t>
            </w:r>
            <w:r w:rsidR="001F5D83" w:rsidRPr="006F4B2A">
              <w:t>»</w:t>
            </w:r>
            <w:r w:rsidRPr="006F4B2A">
              <w:t xml:space="preserve">   протяженностью 2000 м : восстановление профиля гравийной дороги с добавлением нового материала</w:t>
            </w:r>
          </w:p>
        </w:tc>
      </w:tr>
      <w:tr w:rsidR="00AF4C88" w:rsidRPr="006F4B2A" w:rsidTr="00123972">
        <w:trPr>
          <w:gridAfter w:val="4"/>
          <w:wAfter w:w="7752" w:type="dxa"/>
          <w:trHeight w:val="12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8.3.2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</w:t>
            </w:r>
            <w:r w:rsidR="001F5D83" w:rsidRPr="006F4B2A">
              <w:rPr>
                <w:color w:val="000000"/>
              </w:rPr>
              <w:t>т подъезда к территориям  СНТ  «</w:t>
            </w:r>
            <w:r w:rsidRPr="006F4B2A">
              <w:rPr>
                <w:color w:val="000000"/>
              </w:rPr>
              <w:t>Икса</w:t>
            </w:r>
            <w:r w:rsidR="001F5D83" w:rsidRPr="006F4B2A">
              <w:rPr>
                <w:color w:val="000000"/>
              </w:rPr>
              <w:t>»</w:t>
            </w:r>
          </w:p>
          <w:p w:rsidR="001F5D83" w:rsidRPr="006F4B2A" w:rsidRDefault="001F5D8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(2 этап)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both"/>
            </w:pPr>
            <w:r w:rsidRPr="006F4B2A">
              <w:t>Выполнены работы  по ремонту  учас</w:t>
            </w:r>
            <w:r w:rsidR="001F5D83" w:rsidRPr="006F4B2A">
              <w:t>тка «подъезд к территориям СНТ «</w:t>
            </w:r>
            <w:r w:rsidRPr="006F4B2A">
              <w:t>Икса</w:t>
            </w:r>
            <w:r w:rsidR="001F5D83" w:rsidRPr="006F4B2A">
              <w:t>»</w:t>
            </w:r>
            <w:r w:rsidRPr="006F4B2A">
              <w:t xml:space="preserve">  протяженностью 700м : восстановление профиля гравийной дороги с добавлением н</w:t>
            </w:r>
            <w:r w:rsidR="001F5D83" w:rsidRPr="006F4B2A">
              <w:t>ового материала (ЩПГС)</w:t>
            </w:r>
          </w:p>
        </w:tc>
      </w:tr>
      <w:tr w:rsidR="00AF4C88" w:rsidRPr="006F4B2A" w:rsidTr="00123972">
        <w:trPr>
          <w:gridAfter w:val="4"/>
          <w:wAfter w:w="7752" w:type="dxa"/>
          <w:trHeight w:val="10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8.3.3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подъезда к территориям  СНТ на </w:t>
            </w:r>
            <w:proofErr w:type="spellStart"/>
            <w:r w:rsidRPr="006F4B2A">
              <w:rPr>
                <w:color w:val="000000"/>
              </w:rPr>
              <w:t>жд.ст.Зеленый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both"/>
            </w:pPr>
            <w:r w:rsidRPr="006F4B2A">
              <w:t xml:space="preserve">Выполнены работы  по ремонту подъезда  к территориям  СНТ на </w:t>
            </w:r>
            <w:proofErr w:type="spellStart"/>
            <w:r w:rsidRPr="006F4B2A">
              <w:t>жд</w:t>
            </w:r>
            <w:proofErr w:type="spellEnd"/>
            <w:r w:rsidRPr="006F4B2A">
              <w:t xml:space="preserve">. ст. Зеленый :  восстановление профиля гравийной дороги с добавлением </w:t>
            </w:r>
            <w:r w:rsidR="001F5D83" w:rsidRPr="006F4B2A">
              <w:t>нового материала</w:t>
            </w:r>
          </w:p>
        </w:tc>
      </w:tr>
      <w:tr w:rsidR="00AF4C88" w:rsidRPr="006F4B2A" w:rsidTr="00123972">
        <w:trPr>
          <w:gridAfter w:val="4"/>
          <w:wAfter w:w="7752" w:type="dxa"/>
          <w:trHeight w:val="7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участка автомобильной дороги «</w:t>
            </w:r>
            <w:proofErr w:type="spellStart"/>
            <w:r w:rsidRPr="006F4B2A">
              <w:rPr>
                <w:color w:val="000000"/>
              </w:rPr>
              <w:t>Логиновская</w:t>
            </w:r>
            <w:proofErr w:type="spellEnd"/>
            <w:r w:rsidRPr="006F4B2A">
              <w:rPr>
                <w:color w:val="000000"/>
              </w:rPr>
              <w:t>-Алексеевская» 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 ремонт участка </w:t>
            </w:r>
            <w:proofErr w:type="spellStart"/>
            <w:r w:rsidRPr="006F4B2A">
              <w:rPr>
                <w:color w:val="000000"/>
              </w:rPr>
              <w:t>автомо</w:t>
            </w:r>
            <w:r w:rsidR="001F5D83" w:rsidRPr="006F4B2A">
              <w:rPr>
                <w:color w:val="000000"/>
              </w:rPr>
              <w:t>-бильной</w:t>
            </w:r>
            <w:proofErr w:type="spellEnd"/>
            <w:r w:rsidR="001F5D83" w:rsidRPr="006F4B2A">
              <w:rPr>
                <w:color w:val="000000"/>
              </w:rPr>
              <w:t xml:space="preserve"> дороги «</w:t>
            </w:r>
            <w:proofErr w:type="spellStart"/>
            <w:r w:rsidRPr="006F4B2A">
              <w:rPr>
                <w:color w:val="000000"/>
              </w:rPr>
              <w:t>Логиновская</w:t>
            </w:r>
            <w:proofErr w:type="spellEnd"/>
            <w:r w:rsidRPr="006F4B2A">
              <w:rPr>
                <w:color w:val="000000"/>
              </w:rPr>
              <w:t xml:space="preserve"> </w:t>
            </w:r>
            <w:r w:rsidR="001F5D83" w:rsidRPr="006F4B2A">
              <w:rPr>
                <w:color w:val="000000"/>
              </w:rPr>
              <w:t>–</w:t>
            </w:r>
            <w:r w:rsidRPr="006F4B2A">
              <w:rPr>
                <w:color w:val="000000"/>
              </w:rPr>
              <w:t xml:space="preserve"> </w:t>
            </w:r>
            <w:r w:rsidR="001F5D83" w:rsidRPr="006F4B2A">
              <w:rPr>
                <w:color w:val="000000"/>
              </w:rPr>
              <w:t>Алексеевская»</w:t>
            </w:r>
            <w:r w:rsidRPr="006F4B2A">
              <w:rPr>
                <w:color w:val="000000"/>
              </w:rPr>
              <w:t xml:space="preserve"> протяженностью   320 м</w:t>
            </w:r>
          </w:p>
        </w:tc>
      </w:tr>
      <w:tr w:rsidR="00AF4C88" w:rsidRPr="006F4B2A" w:rsidTr="00470723">
        <w:trPr>
          <w:gridAfter w:val="4"/>
          <w:wAfter w:w="7752" w:type="dxa"/>
          <w:trHeight w:val="11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городского поселения</w:t>
            </w:r>
            <w:r w:rsidR="001F5D83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1F5D83"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работы по ремонту автомобильных дорог  городского </w:t>
            </w:r>
            <w:r w:rsidR="001F5D83" w:rsidRPr="006F4B2A">
              <w:rPr>
                <w:color w:val="000000"/>
              </w:rPr>
              <w:t>поселения «</w:t>
            </w:r>
            <w:r w:rsidRPr="006F4B2A">
              <w:rPr>
                <w:color w:val="000000"/>
              </w:rPr>
              <w:t>Няндомское</w:t>
            </w:r>
            <w:r w:rsidR="001F5D83" w:rsidRPr="006F4B2A">
              <w:rPr>
                <w:color w:val="000000"/>
              </w:rPr>
              <w:t>»</w:t>
            </w:r>
          </w:p>
        </w:tc>
      </w:tr>
      <w:tr w:rsidR="00AF4C88" w:rsidRPr="006F4B2A" w:rsidTr="00470723">
        <w:trPr>
          <w:gridAfter w:val="4"/>
          <w:wAfter w:w="7752" w:type="dxa"/>
          <w:trHeight w:val="2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городского поселения</w:t>
            </w:r>
            <w:r w:rsidR="00470723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470723" w:rsidRPr="006F4B2A">
              <w:rPr>
                <w:color w:val="000000"/>
              </w:rPr>
              <w:t xml:space="preserve">» </w:t>
            </w:r>
            <w:r w:rsidRPr="006F4B2A">
              <w:rPr>
                <w:color w:val="000000"/>
              </w:rPr>
              <w:t>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8" w:rsidRPr="006F4B2A" w:rsidRDefault="00AF4C88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8" w:rsidRPr="006F4B2A" w:rsidRDefault="00AF4C88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участка автомобильной дороги по ул. П. Морозова в г. Няндома, ул. Гагарина, ул. Спортивная в </w:t>
            </w:r>
            <w:proofErr w:type="spellStart"/>
            <w:r w:rsidRPr="006F4B2A">
              <w:rPr>
                <w:color w:val="000000"/>
              </w:rPr>
              <w:t>мкр</w:t>
            </w:r>
            <w:proofErr w:type="spellEnd"/>
            <w:r w:rsidR="00470723" w:rsidRPr="006F4B2A">
              <w:rPr>
                <w:color w:val="000000"/>
              </w:rPr>
              <w:t>-не</w:t>
            </w:r>
            <w:r w:rsidRPr="006F4B2A">
              <w:rPr>
                <w:color w:val="000000"/>
              </w:rPr>
              <w:t xml:space="preserve"> Каргополь-2</w:t>
            </w:r>
          </w:p>
        </w:tc>
      </w:tr>
      <w:tr w:rsidR="00470723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470723" w:rsidRPr="006F4B2A" w:rsidTr="00470723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470723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городского поселения  «Няндомское» 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 участка автомобильной дороги по </w:t>
            </w:r>
            <w:proofErr w:type="spellStart"/>
            <w:r w:rsidRPr="006F4B2A">
              <w:rPr>
                <w:color w:val="000000"/>
              </w:rPr>
              <w:t>ул.Островского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ул.Ковырзина</w:t>
            </w:r>
            <w:proofErr w:type="spellEnd"/>
            <w:r w:rsidRPr="006F4B2A">
              <w:rPr>
                <w:color w:val="000000"/>
              </w:rPr>
              <w:t xml:space="preserve">  в г. Няндома</w:t>
            </w:r>
          </w:p>
        </w:tc>
      </w:tr>
      <w:tr w:rsidR="00470723" w:rsidRPr="006F4B2A" w:rsidTr="00123972">
        <w:trPr>
          <w:gridAfter w:val="4"/>
          <w:wAfter w:w="7752" w:type="dxa"/>
          <w:trHeight w:val="112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8.5.3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городского поселения  «Няндомское»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участка автомобильной дороги по ул. Индустриальная, </w:t>
            </w:r>
            <w:proofErr w:type="spellStart"/>
            <w:r w:rsidRPr="006F4B2A">
              <w:rPr>
                <w:color w:val="000000"/>
              </w:rPr>
              <w:t>ул.Транс-портная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пер.Совхозный</w:t>
            </w:r>
            <w:proofErr w:type="spellEnd"/>
            <w:r w:rsidRPr="006F4B2A">
              <w:rPr>
                <w:color w:val="000000"/>
              </w:rPr>
              <w:t xml:space="preserve">,  </w:t>
            </w:r>
            <w:proofErr w:type="spellStart"/>
            <w:r w:rsidRPr="006F4B2A">
              <w:rPr>
                <w:color w:val="000000"/>
              </w:rPr>
              <w:t>ул.Лени</w:t>
            </w:r>
            <w:proofErr w:type="spellEnd"/>
            <w:r w:rsidRPr="006F4B2A">
              <w:rPr>
                <w:color w:val="000000"/>
              </w:rPr>
              <w:t xml:space="preserve">-на (в районе детской </w:t>
            </w:r>
            <w:proofErr w:type="spellStart"/>
            <w:r w:rsidRPr="006F4B2A">
              <w:rPr>
                <w:color w:val="000000"/>
              </w:rPr>
              <w:t>поликлини-ки</w:t>
            </w:r>
            <w:proofErr w:type="spellEnd"/>
            <w:r w:rsidRPr="006F4B2A">
              <w:rPr>
                <w:color w:val="000000"/>
              </w:rPr>
              <w:t>)  в г. Няндома</w:t>
            </w:r>
          </w:p>
        </w:tc>
      </w:tr>
      <w:tr w:rsidR="00470723" w:rsidRPr="006F4B2A" w:rsidTr="00336F21">
        <w:trPr>
          <w:gridAfter w:val="4"/>
          <w:wAfter w:w="7752" w:type="dxa"/>
          <w:trHeight w:val="102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8.6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ремонту автомобильных дорог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</w:tr>
      <w:tr w:rsidR="00470723" w:rsidRPr="006F4B2A" w:rsidTr="00336F21">
        <w:trPr>
          <w:gridAfter w:val="4"/>
          <w:wAfter w:w="7752" w:type="dxa"/>
          <w:trHeight w:val="118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8.6.1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покрытия автомобильно</w:t>
            </w:r>
            <w:r w:rsidR="00336F21" w:rsidRPr="006F4B2A">
              <w:rPr>
                <w:color w:val="000000"/>
              </w:rPr>
              <w:t>й дороги «Наволок – Низ (</w:t>
            </w:r>
            <w:proofErr w:type="spellStart"/>
            <w:r w:rsidR="00336F21" w:rsidRPr="006F4B2A">
              <w:rPr>
                <w:color w:val="000000"/>
              </w:rPr>
              <w:t>Лимь</w:t>
            </w:r>
            <w:proofErr w:type="spellEnd"/>
            <w:r w:rsidR="00336F21" w:rsidRPr="006F4B2A">
              <w:rPr>
                <w:color w:val="000000"/>
              </w:rPr>
              <w:t>)»</w:t>
            </w:r>
          </w:p>
        </w:tc>
      </w:tr>
      <w:tr w:rsidR="00470723" w:rsidRPr="006F4B2A" w:rsidTr="00123972">
        <w:trPr>
          <w:gridAfter w:val="4"/>
          <w:wAfter w:w="7752" w:type="dxa"/>
          <w:trHeight w:val="112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8.6.2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покрытия автомобильной дороги «Подъезд к п. Икса».</w:t>
            </w:r>
          </w:p>
        </w:tc>
      </w:tr>
      <w:tr w:rsidR="00470723" w:rsidRPr="006F4B2A" w:rsidTr="00123972">
        <w:trPr>
          <w:gridAfter w:val="4"/>
          <w:wAfter w:w="7752" w:type="dxa"/>
          <w:trHeight w:val="112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8.6.3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723" w:rsidRPr="006F4B2A" w:rsidRDefault="00470723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покрытия автомобильной дороги «Бор-</w:t>
            </w:r>
            <w:proofErr w:type="spellStart"/>
            <w:r w:rsidRPr="006F4B2A">
              <w:rPr>
                <w:color w:val="000000"/>
              </w:rPr>
              <w:t>Проково</w:t>
            </w:r>
            <w:proofErr w:type="spellEnd"/>
            <w:r w:rsidRPr="006F4B2A">
              <w:rPr>
                <w:color w:val="000000"/>
              </w:rPr>
              <w:t>».</w:t>
            </w:r>
          </w:p>
        </w:tc>
      </w:tr>
      <w:tr w:rsidR="00470723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8.7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23" w:rsidRPr="006F4B2A" w:rsidRDefault="00470723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Проведены работы по ремонту, автомобильных дорог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</w:tr>
      <w:tr w:rsidR="00336F2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36F21" w:rsidRPr="006F4B2A" w:rsidTr="00336F21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36F2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8.7.1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автомобильных дорог в пос. Шалакуша, л/п </w:t>
            </w:r>
            <w:proofErr w:type="spellStart"/>
            <w:r w:rsidRPr="006F4B2A">
              <w:rPr>
                <w:color w:val="000000"/>
              </w:rPr>
              <w:t>Лепша</w:t>
            </w:r>
            <w:proofErr w:type="spellEnd"/>
            <w:r w:rsidRPr="006F4B2A">
              <w:rPr>
                <w:color w:val="000000"/>
              </w:rPr>
              <w:t>-Новый</w:t>
            </w:r>
          </w:p>
        </w:tc>
      </w:tr>
      <w:tr w:rsidR="00336F21" w:rsidRPr="006F4B2A" w:rsidTr="00123972">
        <w:trPr>
          <w:gridAfter w:val="4"/>
          <w:wAfter w:w="7752" w:type="dxa"/>
          <w:trHeight w:val="104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8.7.2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автомобильных дорог в  л/п </w:t>
            </w:r>
            <w:proofErr w:type="spellStart"/>
            <w:r w:rsidRPr="006F4B2A">
              <w:rPr>
                <w:color w:val="000000"/>
              </w:rPr>
              <w:t>Ивакша</w:t>
            </w:r>
            <w:proofErr w:type="spellEnd"/>
          </w:p>
        </w:tc>
      </w:tr>
      <w:tr w:rsidR="00336F21" w:rsidRPr="006F4B2A" w:rsidTr="00123972">
        <w:trPr>
          <w:gridAfter w:val="4"/>
          <w:wAfter w:w="7752" w:type="dxa"/>
          <w:trHeight w:val="110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8.7.3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 ремонт покрытия автомобильных дорог в л/п </w:t>
            </w:r>
            <w:proofErr w:type="spellStart"/>
            <w:r w:rsidRPr="006F4B2A">
              <w:rPr>
                <w:color w:val="000000"/>
              </w:rPr>
              <w:t>Ивакша</w:t>
            </w:r>
            <w:proofErr w:type="spellEnd"/>
          </w:p>
        </w:tc>
      </w:tr>
      <w:tr w:rsidR="00336F21" w:rsidRPr="006F4B2A" w:rsidTr="00123972">
        <w:trPr>
          <w:gridAfter w:val="4"/>
          <w:wAfter w:w="7752" w:type="dxa"/>
          <w:trHeight w:val="9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8.8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 светофорного регулирования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 комплекс работ по  обустройству  светофорного регулирования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336F21" w:rsidRPr="006F4B2A" w:rsidTr="00123972">
        <w:trPr>
          <w:gridAfter w:val="4"/>
          <w:wAfter w:w="7752" w:type="dxa"/>
          <w:trHeight w:val="9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8.8.1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 светофорного регулирования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r w:rsidRPr="006F4B2A">
              <w:t>Выполнены работы по устройству  светофорного регулирования в г. Няндома на перекрестке улиц Строителей и Ленина</w:t>
            </w:r>
          </w:p>
        </w:tc>
      </w:tr>
      <w:tr w:rsidR="00336F21" w:rsidRPr="006F4B2A" w:rsidTr="00336F21">
        <w:trPr>
          <w:gridAfter w:val="4"/>
          <w:wAfter w:w="7752" w:type="dxa"/>
          <w:trHeight w:val="9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8.8.2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 светофорного регулирования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r w:rsidRPr="006F4B2A">
              <w:t>Проведена модернизация светофорного объекта на перекрестке улиц 60 лет Октября и Ленина</w:t>
            </w:r>
          </w:p>
        </w:tc>
      </w:tr>
      <w:tr w:rsidR="00336F21" w:rsidRPr="006F4B2A" w:rsidTr="00123972">
        <w:trPr>
          <w:gridAfter w:val="4"/>
          <w:wAfter w:w="7752" w:type="dxa"/>
          <w:trHeight w:val="6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8.9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моста  через р.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  <w:r w:rsidRPr="006F4B2A">
              <w:rPr>
                <w:color w:val="000000"/>
              </w:rPr>
              <w:t xml:space="preserve"> в д.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  <w:r w:rsidRPr="006F4B2A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 ремонту  моста  через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  <w:r w:rsidRPr="006F4B2A">
              <w:rPr>
                <w:color w:val="000000"/>
              </w:rPr>
              <w:t xml:space="preserve"> в </w:t>
            </w:r>
            <w:proofErr w:type="spellStart"/>
            <w:r w:rsidRPr="006F4B2A">
              <w:rPr>
                <w:color w:val="000000"/>
              </w:rPr>
              <w:t>д.Шултус</w:t>
            </w:r>
            <w:proofErr w:type="spellEnd"/>
          </w:p>
        </w:tc>
      </w:tr>
      <w:tr w:rsidR="00336F21" w:rsidRPr="006F4B2A" w:rsidTr="00336F21">
        <w:trPr>
          <w:gridAfter w:val="4"/>
          <w:wAfter w:w="7752" w:type="dxa"/>
          <w:trHeight w:val="83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8.9.1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проектно-сметной документации на устройство временного моста через р.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Разработана  проектно-сметная документация на устройство временного моста через р.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</w:p>
        </w:tc>
      </w:tr>
      <w:tr w:rsidR="00336F21" w:rsidRPr="006F4B2A" w:rsidTr="00123972">
        <w:trPr>
          <w:gridAfter w:val="4"/>
          <w:wAfter w:w="7752" w:type="dxa"/>
          <w:trHeight w:val="6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8.9.2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временного моста  через р.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 устройству временного моста через р. </w:t>
            </w:r>
            <w:proofErr w:type="spellStart"/>
            <w:r w:rsidRPr="006F4B2A">
              <w:rPr>
                <w:color w:val="000000"/>
              </w:rPr>
              <w:t>Шултус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36F21" w:rsidRPr="006F4B2A" w:rsidTr="00123972">
        <w:trPr>
          <w:gridAfter w:val="4"/>
          <w:wAfter w:w="7752" w:type="dxa"/>
          <w:trHeight w:val="13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8.10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временного моста через реку </w:t>
            </w:r>
            <w:proofErr w:type="spellStart"/>
            <w:r w:rsidRPr="006F4B2A">
              <w:rPr>
                <w:color w:val="000000"/>
              </w:rPr>
              <w:t>Канакша</w:t>
            </w:r>
            <w:proofErr w:type="spellEnd"/>
            <w:r w:rsidRPr="006F4B2A">
              <w:rPr>
                <w:color w:val="000000"/>
              </w:rPr>
              <w:t xml:space="preserve"> на км 0+27 автомобильной дороги общего пользования местного значения «Низ-Подлесная»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Выполнены работы по устройству временного моста через реку Ка-</w:t>
            </w:r>
            <w:proofErr w:type="spellStart"/>
            <w:r w:rsidRPr="006F4B2A">
              <w:rPr>
                <w:color w:val="000000"/>
              </w:rPr>
              <w:t>накша</w:t>
            </w:r>
            <w:proofErr w:type="spellEnd"/>
            <w:r w:rsidRPr="006F4B2A">
              <w:rPr>
                <w:color w:val="000000"/>
              </w:rPr>
              <w:t xml:space="preserve"> на км 0+27 автомобильной дороги общего пользования мест-</w:t>
            </w:r>
            <w:proofErr w:type="spellStart"/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значения «Низ-Подлесная» </w:t>
            </w:r>
          </w:p>
        </w:tc>
      </w:tr>
      <w:tr w:rsidR="00336F21" w:rsidRPr="006F4B2A" w:rsidTr="00123972">
        <w:trPr>
          <w:gridAfter w:val="4"/>
          <w:wAfter w:w="7752" w:type="dxa"/>
          <w:trHeight w:val="7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Инженерные и организационно-планировочные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инженерные и организационно-планировочные мероприятия  в городском поселении «Няндомское»</w:t>
            </w:r>
          </w:p>
        </w:tc>
      </w:tr>
      <w:tr w:rsidR="00336F21" w:rsidRPr="006F4B2A" w:rsidTr="00123972">
        <w:trPr>
          <w:gridAfter w:val="4"/>
          <w:wAfter w:w="7752" w:type="dxa"/>
          <w:trHeight w:val="7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8.11.1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Инженерные и организационно-планировочные мероприятия в 2020 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Проверка достоверности ЛСР  по  ремонту автомобильной дороги общего пользования местного значения : </w:t>
            </w:r>
            <w:proofErr w:type="spellStart"/>
            <w:r w:rsidRPr="006F4B2A">
              <w:rPr>
                <w:color w:val="000000"/>
              </w:rPr>
              <w:t>ул.Горького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</w:tr>
      <w:tr w:rsidR="00336F21" w:rsidRPr="006F4B2A" w:rsidTr="00123972">
        <w:trPr>
          <w:gridAfter w:val="4"/>
          <w:wAfter w:w="7752" w:type="dxa"/>
          <w:trHeight w:val="100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Инженерные и организационно-планировочные мероприятия в 2021 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Проверка достоверности ЛСР по  ремонту автомобильных дорог общего пользования местного значения  </w:t>
            </w:r>
            <w:proofErr w:type="spellStart"/>
            <w:r w:rsidRPr="006F4B2A">
              <w:rPr>
                <w:color w:val="000000"/>
              </w:rPr>
              <w:t>ул.Островского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</w:tr>
      <w:tr w:rsidR="00336F21" w:rsidRPr="006F4B2A" w:rsidTr="00123972">
        <w:trPr>
          <w:gridAfter w:val="4"/>
          <w:wAfter w:w="7752" w:type="dxa"/>
          <w:trHeight w:val="3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тротуаров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устройству  тротуаров  в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</w:tr>
      <w:tr w:rsidR="00336F21" w:rsidRPr="006F4B2A" w:rsidTr="00123972">
        <w:trPr>
          <w:gridAfter w:val="4"/>
          <w:wAfter w:w="7752" w:type="dxa"/>
          <w:trHeight w:val="6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8.12.1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тротуаров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устройству  тротуаров  по </w:t>
            </w:r>
            <w:proofErr w:type="spellStart"/>
            <w:r w:rsidRPr="006F4B2A">
              <w:rPr>
                <w:color w:val="000000"/>
              </w:rPr>
              <w:t>ул.Ленина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</w:tr>
      <w:tr w:rsidR="00336F21" w:rsidRPr="006F4B2A" w:rsidTr="00123972">
        <w:trPr>
          <w:gridAfter w:val="4"/>
          <w:wAfter w:w="7752" w:type="dxa"/>
          <w:trHeight w:val="6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8.12.2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тротуаров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в 2021году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устройству тротуаров  по </w:t>
            </w:r>
            <w:proofErr w:type="spellStart"/>
            <w:r w:rsidRPr="006F4B2A">
              <w:rPr>
                <w:color w:val="000000"/>
              </w:rPr>
              <w:t>ул.П.Морозова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</w:tr>
      <w:tr w:rsidR="00336F21" w:rsidRPr="006F4B2A" w:rsidTr="00336F21">
        <w:trPr>
          <w:gridAfter w:val="4"/>
          <w:wAfter w:w="7752" w:type="dxa"/>
          <w:trHeight w:val="67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8.12.3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тротуаров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Выполнены работы по устройству тротуаров  по  </w:t>
            </w:r>
            <w:proofErr w:type="spellStart"/>
            <w:r w:rsidRPr="006F4B2A">
              <w:rPr>
                <w:color w:val="000000"/>
              </w:rPr>
              <w:t>ул.Островская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ул.Индустриальная</w:t>
            </w:r>
            <w:proofErr w:type="spellEnd"/>
            <w:r w:rsidRPr="006F4B2A">
              <w:rPr>
                <w:color w:val="000000"/>
              </w:rPr>
              <w:t xml:space="preserve">  </w:t>
            </w:r>
          </w:p>
        </w:tc>
      </w:tr>
      <w:tr w:rsidR="00336F21" w:rsidRPr="006F4B2A" w:rsidTr="00336F21">
        <w:trPr>
          <w:gridAfter w:val="4"/>
          <w:wAfter w:w="7752" w:type="dxa"/>
          <w:trHeight w:val="2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8.13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зимников (к </w:t>
            </w:r>
            <w:proofErr w:type="spellStart"/>
            <w:r w:rsidRPr="006F4B2A">
              <w:rPr>
                <w:color w:val="000000"/>
              </w:rPr>
              <w:t>ж.д.станциям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Тарза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Лельма</w:t>
            </w:r>
            <w:proofErr w:type="spellEnd"/>
            <w:r w:rsidRPr="006F4B2A">
              <w:rPr>
                <w:color w:val="000000"/>
              </w:rPr>
              <w:t>, Шожма)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Епихов А.С.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Проведено  обустройство зимников (к </w:t>
            </w:r>
            <w:proofErr w:type="spellStart"/>
            <w:r w:rsidRPr="006F4B2A">
              <w:rPr>
                <w:color w:val="000000"/>
              </w:rPr>
              <w:t>ж.д.станциям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Тарза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Лельма</w:t>
            </w:r>
            <w:proofErr w:type="spellEnd"/>
            <w:r w:rsidRPr="006F4B2A">
              <w:rPr>
                <w:color w:val="000000"/>
              </w:rPr>
              <w:t>, Шожма)  силами и средствами лесозаготовительных организаций</w:t>
            </w: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36F21" w:rsidRPr="006F4B2A" w:rsidTr="00336F21">
        <w:trPr>
          <w:gridAfter w:val="4"/>
          <w:wAfter w:w="7752" w:type="dxa"/>
          <w:trHeight w:val="48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Приобретение школьных автобусов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Приобретено 2 школьных автобуса</w:t>
            </w:r>
          </w:p>
        </w:tc>
      </w:tr>
      <w:tr w:rsidR="00336F21" w:rsidRPr="006F4B2A" w:rsidTr="00123972">
        <w:trPr>
          <w:gridAfter w:val="4"/>
          <w:wAfter w:w="7752" w:type="dxa"/>
          <w:trHeight w:val="6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8.14.1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Приобретение школьного автобуса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</w:t>
            </w:r>
            <w:r w:rsidR="004735A6" w:rsidRPr="006F4B2A">
              <w:rPr>
                <w:color w:val="000000"/>
              </w:rPr>
              <w:t>етен школьный автобус для МБОУ «</w:t>
            </w:r>
            <w:proofErr w:type="spellStart"/>
            <w:r w:rsidR="004735A6" w:rsidRPr="006F4B2A">
              <w:rPr>
                <w:color w:val="000000"/>
              </w:rPr>
              <w:t>Шалакушская</w:t>
            </w:r>
            <w:proofErr w:type="spellEnd"/>
            <w:r w:rsidR="004735A6" w:rsidRPr="006F4B2A">
              <w:rPr>
                <w:color w:val="000000"/>
              </w:rPr>
              <w:t xml:space="preserve">  средняя школа»</w:t>
            </w:r>
          </w:p>
        </w:tc>
      </w:tr>
      <w:tr w:rsidR="00336F21" w:rsidRPr="006F4B2A" w:rsidTr="00123972">
        <w:trPr>
          <w:gridAfter w:val="4"/>
          <w:wAfter w:w="7752" w:type="dxa"/>
          <w:trHeight w:val="64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8.14.2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Приобретение школьного автобуса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МРП*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Е.М.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</w:t>
            </w:r>
            <w:r w:rsidR="004735A6" w:rsidRPr="006F4B2A">
              <w:rPr>
                <w:color w:val="000000"/>
              </w:rPr>
              <w:t>етен школьный автобус для МБОУ «</w:t>
            </w:r>
            <w:proofErr w:type="spellStart"/>
            <w:r w:rsidR="004735A6" w:rsidRPr="006F4B2A">
              <w:rPr>
                <w:color w:val="000000"/>
              </w:rPr>
              <w:t>Лепшинская</w:t>
            </w:r>
            <w:proofErr w:type="spellEnd"/>
            <w:r w:rsidR="004735A6" w:rsidRPr="006F4B2A">
              <w:rPr>
                <w:color w:val="000000"/>
              </w:rPr>
              <w:t xml:space="preserve">  средняя школа»</w:t>
            </w:r>
          </w:p>
        </w:tc>
      </w:tr>
      <w:tr w:rsidR="00336F2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Повышение безопасного подвоза обучающихся (воспитанников) к месту обучения и обратно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Приобретены  и установлены удерживающие устройства и системы </w:t>
            </w:r>
            <w:r w:rsidR="004735A6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ЭРА ГЛОНАСС  в школьные автобусы</w:t>
            </w:r>
          </w:p>
        </w:tc>
      </w:tr>
      <w:tr w:rsidR="00336F21" w:rsidRPr="006F4B2A" w:rsidTr="004735A6">
        <w:trPr>
          <w:gridAfter w:val="4"/>
          <w:wAfter w:w="7752" w:type="dxa"/>
          <w:trHeight w:val="84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Вовлечение обучающихся в  деятельность по профилактике дорожно-транспортного травматизма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Приобретены  мобильные авто-городки  для 4 </w:t>
            </w:r>
            <w:proofErr w:type="spellStart"/>
            <w:r w:rsidRPr="006F4B2A">
              <w:rPr>
                <w:color w:val="000000"/>
              </w:rPr>
              <w:t>общеобразователь-ных</w:t>
            </w:r>
            <w:proofErr w:type="spellEnd"/>
            <w:r w:rsidRPr="006F4B2A">
              <w:rPr>
                <w:color w:val="000000"/>
              </w:rPr>
              <w:t xml:space="preserve"> учреждений</w:t>
            </w:r>
          </w:p>
          <w:p w:rsidR="004735A6" w:rsidRPr="006F4B2A" w:rsidRDefault="004735A6" w:rsidP="006F4B2A">
            <w:pPr>
              <w:jc w:val="both"/>
              <w:rPr>
                <w:color w:val="000000"/>
              </w:rPr>
            </w:pPr>
          </w:p>
        </w:tc>
      </w:tr>
      <w:tr w:rsidR="00336F21" w:rsidRPr="006F4B2A" w:rsidTr="00123972">
        <w:trPr>
          <w:gridAfter w:val="4"/>
          <w:wAfter w:w="7752" w:type="dxa"/>
          <w:trHeight w:val="84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обучающихся в  деятельность по профилактике дорожно-транспортного травматизма    в МБОУ  «Средняя школа № 2»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Приобретены технические средства обучения; создан новый отряд ЮИД</w:t>
            </w:r>
          </w:p>
        </w:tc>
      </w:tr>
      <w:tr w:rsidR="00336F21" w:rsidRPr="006F4B2A" w:rsidTr="00123972">
        <w:trPr>
          <w:gridAfter w:val="4"/>
          <w:wAfter w:w="7752" w:type="dxa"/>
          <w:trHeight w:val="84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обучающихся в  деятельность по профилактике дорожно-транспортного травматизма    в МБОУ  «Средняя школа № 3»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Приобретены технические средства обучения; создан новый отряд ЮИД</w:t>
            </w:r>
          </w:p>
        </w:tc>
      </w:tr>
      <w:tr w:rsidR="00336F21" w:rsidRPr="006F4B2A" w:rsidTr="00123972">
        <w:trPr>
          <w:gridAfter w:val="4"/>
          <w:wAfter w:w="7752" w:type="dxa"/>
          <w:trHeight w:val="83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8.16.3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обучающихся в  деятельность по профилактике дорожно-транспортного травматизма   в  МБОУ  «Средняя школа  № 7»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Приобретены технические средства обучения; создан новый отряд ЮИД</w:t>
            </w:r>
          </w:p>
        </w:tc>
      </w:tr>
      <w:tr w:rsidR="00336F21" w:rsidRPr="006F4B2A" w:rsidTr="00123972">
        <w:trPr>
          <w:gridAfter w:val="4"/>
          <w:wAfter w:w="7752" w:type="dxa"/>
          <w:trHeight w:val="84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обучающихся в  деятельность по профилактике дорожно-транспортного травма-</w:t>
            </w:r>
            <w:proofErr w:type="spellStart"/>
            <w:r w:rsidRPr="006F4B2A">
              <w:rPr>
                <w:color w:val="000000"/>
              </w:rPr>
              <w:t>тизма</w:t>
            </w:r>
            <w:proofErr w:type="spellEnd"/>
            <w:r w:rsidRPr="006F4B2A">
              <w:rPr>
                <w:color w:val="000000"/>
              </w:rPr>
              <w:t xml:space="preserve">    в  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 средняя школа»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Дьячкова</w:t>
            </w:r>
          </w:p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Е. 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Приобретены технические средства о</w:t>
            </w:r>
            <w:r w:rsidR="004735A6" w:rsidRPr="006F4B2A">
              <w:rPr>
                <w:color w:val="000000"/>
              </w:rPr>
              <w:t>бучения; создан новый отряд ЮИД</w:t>
            </w:r>
          </w:p>
        </w:tc>
      </w:tr>
      <w:tr w:rsidR="00336F21" w:rsidRPr="006F4B2A" w:rsidTr="00123972">
        <w:trPr>
          <w:gridAfter w:val="4"/>
          <w:wAfter w:w="7752" w:type="dxa"/>
          <w:trHeight w:val="48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21" w:rsidRPr="006F4B2A" w:rsidRDefault="00336F21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9. Развитие  малого и среднего предпринимательства и  поддержка  индивидуальной предпринимательской инициативы в Няндомском районе</w:t>
            </w:r>
          </w:p>
          <w:p w:rsidR="004735A6" w:rsidRPr="006F4B2A" w:rsidRDefault="004735A6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336F2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36F21" w:rsidRPr="006F4B2A" w:rsidTr="00CC22F4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Обеспечение доступности  муниципального имущества, предоставляемого субъектам малого и среднего предпринимательства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Попова Н.В.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4735A6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Р</w:t>
            </w:r>
            <w:r w:rsidR="00336F21" w:rsidRPr="006F4B2A">
              <w:rPr>
                <w:color w:val="000000"/>
              </w:rPr>
              <w:t>азмещен на официальном сайте администрации Няндомского района  актуализированный пере</w:t>
            </w:r>
            <w:r w:rsidRPr="006F4B2A">
              <w:rPr>
                <w:color w:val="000000"/>
              </w:rPr>
              <w:t>-</w:t>
            </w:r>
            <w:proofErr w:type="spellStart"/>
            <w:r w:rsidR="00336F21" w:rsidRPr="006F4B2A">
              <w:rPr>
                <w:color w:val="000000"/>
              </w:rPr>
              <w:t>чень</w:t>
            </w:r>
            <w:proofErr w:type="spellEnd"/>
            <w:r w:rsidR="00336F21" w:rsidRPr="006F4B2A">
              <w:rPr>
                <w:color w:val="000000"/>
              </w:rPr>
              <w:t xml:space="preserve"> муниципального имущества, предоставляемого субъектам мало</w:t>
            </w:r>
            <w:r w:rsidRPr="006F4B2A">
              <w:rPr>
                <w:color w:val="000000"/>
              </w:rPr>
              <w:t>-</w:t>
            </w:r>
            <w:proofErr w:type="spellStart"/>
            <w:r w:rsidR="00336F21" w:rsidRPr="006F4B2A">
              <w:rPr>
                <w:color w:val="000000"/>
              </w:rPr>
              <w:t>го</w:t>
            </w:r>
            <w:proofErr w:type="spellEnd"/>
            <w:r w:rsidR="00336F21" w:rsidRPr="006F4B2A">
              <w:rPr>
                <w:color w:val="000000"/>
              </w:rPr>
              <w:t xml:space="preserve"> и среднего </w:t>
            </w:r>
            <w:proofErr w:type="spellStart"/>
            <w:r w:rsidR="00336F21" w:rsidRPr="006F4B2A">
              <w:rPr>
                <w:color w:val="000000"/>
              </w:rPr>
              <w:t>предпринима</w:t>
            </w:r>
            <w:r w:rsidRPr="006F4B2A">
              <w:rPr>
                <w:color w:val="000000"/>
              </w:rPr>
              <w:t>-</w:t>
            </w:r>
            <w:r w:rsidR="00336F21" w:rsidRPr="006F4B2A">
              <w:rPr>
                <w:color w:val="000000"/>
              </w:rPr>
              <w:t>тельства</w:t>
            </w:r>
            <w:proofErr w:type="spellEnd"/>
            <w:r w:rsidR="00336F21" w:rsidRPr="006F4B2A">
              <w:rPr>
                <w:color w:val="000000"/>
              </w:rPr>
              <w:t>. Обеспечено увеличение количества объектов в Перечне  в размере не менее 10% ежегодно</w:t>
            </w:r>
          </w:p>
        </w:tc>
      </w:tr>
      <w:tr w:rsidR="00336F21" w:rsidRPr="006F4B2A" w:rsidTr="00123972">
        <w:trPr>
          <w:gridAfter w:val="4"/>
          <w:wAfter w:w="7752" w:type="dxa"/>
          <w:trHeight w:val="168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9.1.1.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Актуализация  и размещение в сети "Интернет" перечня муниципального имущества, предоставляемого субъектам малого и среднего предпринимательства 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Попова Н.В.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Не позднее 1 ноября </w:t>
            </w:r>
            <w:proofErr w:type="spellStart"/>
            <w:r w:rsidRPr="006F4B2A">
              <w:rPr>
                <w:color w:val="000000"/>
              </w:rPr>
              <w:t>актуализиро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ван</w:t>
            </w:r>
            <w:proofErr w:type="spellEnd"/>
            <w:r w:rsidRPr="006F4B2A">
              <w:rPr>
                <w:color w:val="000000"/>
              </w:rPr>
              <w:t xml:space="preserve">, дополнен   и размещен в сети "Интернет" перечень </w:t>
            </w:r>
            <w:proofErr w:type="spellStart"/>
            <w:r w:rsidRPr="006F4B2A">
              <w:rPr>
                <w:color w:val="000000"/>
              </w:rPr>
              <w:t>муниципаль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имущества, предоставляемо</w:t>
            </w:r>
            <w:r w:rsidR="004735A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го</w:t>
            </w:r>
            <w:proofErr w:type="spellEnd"/>
            <w:r w:rsidRPr="006F4B2A">
              <w:rPr>
                <w:color w:val="000000"/>
              </w:rPr>
              <w:t xml:space="preserve"> субъектам малого и среднего предпринимательства </w:t>
            </w:r>
          </w:p>
        </w:tc>
      </w:tr>
      <w:tr w:rsidR="00336F21" w:rsidRPr="006F4B2A" w:rsidTr="00123972">
        <w:trPr>
          <w:gridAfter w:val="4"/>
          <w:wAfter w:w="7752" w:type="dxa"/>
          <w:trHeight w:val="12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Актуализация  и размещение в сети "Интернет" перечня муниципального имущества, предоставляемого субъектам малого и среднего предпринимательства  в 2021 году</w:t>
            </w:r>
          </w:p>
          <w:p w:rsidR="00336F21" w:rsidRPr="006F4B2A" w:rsidRDefault="00336F21" w:rsidP="006F4B2A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Попова Н.В.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Не позднее 1 ноября </w:t>
            </w:r>
            <w:proofErr w:type="spellStart"/>
            <w:r w:rsidRPr="006F4B2A">
              <w:rPr>
                <w:color w:val="000000"/>
              </w:rPr>
              <w:t>актуализиро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ван</w:t>
            </w:r>
            <w:proofErr w:type="spellEnd"/>
            <w:r w:rsidRPr="006F4B2A">
              <w:rPr>
                <w:color w:val="000000"/>
              </w:rPr>
              <w:t xml:space="preserve">, дополнен  и размещен в сети "Интернет" перечень </w:t>
            </w:r>
            <w:proofErr w:type="spellStart"/>
            <w:r w:rsidRPr="006F4B2A">
              <w:rPr>
                <w:color w:val="000000"/>
              </w:rPr>
              <w:t>муниципаль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имущества, предоставляемо</w:t>
            </w:r>
            <w:r w:rsidR="004735A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го</w:t>
            </w:r>
            <w:proofErr w:type="spellEnd"/>
            <w:r w:rsidRPr="006F4B2A">
              <w:rPr>
                <w:color w:val="000000"/>
              </w:rPr>
              <w:t xml:space="preserve"> субъектам малого и среднего предпринимательства </w:t>
            </w:r>
          </w:p>
        </w:tc>
      </w:tr>
      <w:tr w:rsidR="00336F21" w:rsidRPr="006F4B2A" w:rsidTr="004735A6">
        <w:trPr>
          <w:gridAfter w:val="4"/>
          <w:wAfter w:w="7752" w:type="dxa"/>
          <w:trHeight w:val="55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9.1.3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Актуализация  и размещение в сети "Интернет" перечня муниципального имущества, предоставляемого субъектам малого и среднего предпринимательства 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Попова Н.В.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Не позднее 1 ноября </w:t>
            </w:r>
            <w:proofErr w:type="spellStart"/>
            <w:r w:rsidRPr="006F4B2A">
              <w:rPr>
                <w:color w:val="000000"/>
              </w:rPr>
              <w:t>актуализиро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ван</w:t>
            </w:r>
            <w:proofErr w:type="spellEnd"/>
            <w:r w:rsidRPr="006F4B2A">
              <w:rPr>
                <w:color w:val="000000"/>
              </w:rPr>
              <w:t xml:space="preserve">, дополнен  и размещен в сети "Интернет" перечень </w:t>
            </w:r>
            <w:proofErr w:type="spellStart"/>
            <w:r w:rsidRPr="006F4B2A">
              <w:rPr>
                <w:color w:val="000000"/>
              </w:rPr>
              <w:t>муниципаль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ного</w:t>
            </w:r>
            <w:proofErr w:type="spellEnd"/>
            <w:r w:rsidRPr="006F4B2A">
              <w:rPr>
                <w:color w:val="000000"/>
              </w:rPr>
              <w:t xml:space="preserve"> имущества, предоставляемо</w:t>
            </w:r>
            <w:r w:rsidR="004735A6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го</w:t>
            </w:r>
            <w:proofErr w:type="spellEnd"/>
            <w:r w:rsidRPr="006F4B2A">
              <w:rPr>
                <w:color w:val="000000"/>
              </w:rPr>
              <w:t xml:space="preserve"> субъектам малого и среднего предпринимательства </w:t>
            </w:r>
          </w:p>
        </w:tc>
      </w:tr>
      <w:tr w:rsidR="00336F21" w:rsidRPr="006F4B2A" w:rsidTr="004735A6">
        <w:trPr>
          <w:gridAfter w:val="4"/>
          <w:wAfter w:w="7752" w:type="dxa"/>
          <w:trHeight w:val="27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Предоставление субсидий начинающим предпринимателям на создание собственного бизнеса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Предоставлена субсидия  в раз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мере 855 </w:t>
            </w:r>
            <w:proofErr w:type="spellStart"/>
            <w:r w:rsidRPr="006F4B2A">
              <w:rPr>
                <w:color w:val="000000"/>
              </w:rPr>
              <w:t>тыс.руб</w:t>
            </w:r>
            <w:proofErr w:type="spellEnd"/>
            <w:r w:rsidRPr="006F4B2A">
              <w:rPr>
                <w:color w:val="000000"/>
              </w:rPr>
              <w:t>.  3 начинающим предпринимателям за счет средств районного бюджета</w:t>
            </w:r>
          </w:p>
        </w:tc>
      </w:tr>
      <w:tr w:rsidR="004735A6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4735A6" w:rsidRPr="006F4B2A" w:rsidTr="004735A6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6" w:rsidRPr="006F4B2A" w:rsidRDefault="004735A6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36F21" w:rsidRPr="006F4B2A" w:rsidTr="004735A6">
        <w:trPr>
          <w:gridAfter w:val="4"/>
          <w:wAfter w:w="7752" w:type="dxa"/>
          <w:trHeight w:val="80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Предоставление субсидий начинающим предпринимателям на создание собственного бизнеса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 субсидия  1  субъекту </w:t>
            </w:r>
            <w:r w:rsidRPr="006F4B2A">
              <w:rPr>
                <w:color w:val="000000"/>
                <w:sz w:val="22"/>
                <w:szCs w:val="22"/>
              </w:rPr>
              <w:t>МСП</w:t>
            </w:r>
            <w:r w:rsidRPr="006F4B2A">
              <w:rPr>
                <w:color w:val="000000"/>
              </w:rPr>
              <w:t xml:space="preserve"> на сумму </w:t>
            </w:r>
            <w:r w:rsidRPr="006F4B2A">
              <w:rPr>
                <w:color w:val="000000"/>
                <w:sz w:val="22"/>
                <w:szCs w:val="22"/>
              </w:rPr>
              <w:t xml:space="preserve">285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6F21" w:rsidRPr="006F4B2A" w:rsidTr="004735A6">
        <w:trPr>
          <w:gridAfter w:val="4"/>
          <w:wAfter w:w="7752" w:type="dxa"/>
          <w:trHeight w:val="82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Предоставление субсидий начинающим предпринимателям на создание собственного бизнеса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 субсидия  1  субъекту МСП на сумму 285 </w:t>
            </w:r>
            <w:proofErr w:type="spellStart"/>
            <w:r w:rsidRPr="006F4B2A">
              <w:rPr>
                <w:color w:val="000000"/>
              </w:rPr>
              <w:t>тыс.руб</w:t>
            </w:r>
            <w:proofErr w:type="spellEnd"/>
            <w:r w:rsidRPr="006F4B2A">
              <w:rPr>
                <w:color w:val="000000"/>
              </w:rPr>
              <w:t>.</w:t>
            </w:r>
          </w:p>
        </w:tc>
      </w:tr>
      <w:tr w:rsidR="00336F21" w:rsidRPr="006F4B2A" w:rsidTr="004735A6">
        <w:trPr>
          <w:gridAfter w:val="4"/>
          <w:wAfter w:w="7752" w:type="dxa"/>
          <w:trHeight w:val="82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9.2.3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Предоставление субсидий начинающим предпринимателям на создание собственного бизнеса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Предоставлена  субсидия  1  субъекту МСП на сумму 285 </w:t>
            </w:r>
            <w:proofErr w:type="spellStart"/>
            <w:r w:rsidRPr="006F4B2A">
              <w:rPr>
                <w:color w:val="000000"/>
              </w:rPr>
              <w:t>тыс.руб</w:t>
            </w:r>
            <w:proofErr w:type="spellEnd"/>
            <w:r w:rsidRPr="006F4B2A">
              <w:rPr>
                <w:color w:val="000000"/>
              </w:rPr>
              <w:t>.</w:t>
            </w:r>
          </w:p>
        </w:tc>
      </w:tr>
      <w:tr w:rsidR="00336F21" w:rsidRPr="006F4B2A" w:rsidTr="004735A6">
        <w:trPr>
          <w:gridAfter w:val="4"/>
          <w:wAfter w:w="7752" w:type="dxa"/>
          <w:trHeight w:val="113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привлечение субъектов</w:t>
            </w:r>
            <w:r w:rsidRPr="006F4B2A">
              <w:rPr>
                <w:color w:val="000000"/>
              </w:rPr>
              <w:br/>
              <w:t>малого и среднего предпринимательства</w:t>
            </w:r>
            <w:r w:rsidRPr="006F4B2A">
              <w:rPr>
                <w:color w:val="000000"/>
              </w:rPr>
              <w:br/>
              <w:t>для участия в районных и областных мероприятиях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Миронова Т.В.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Проведены районные ярмарки, обеспечено участие местных товаропроизводителей в областных мероприятиях</w:t>
            </w:r>
          </w:p>
          <w:p w:rsidR="00336F21" w:rsidRPr="006F4B2A" w:rsidRDefault="00336F21" w:rsidP="006F4B2A">
            <w:pPr>
              <w:jc w:val="both"/>
              <w:rPr>
                <w:color w:val="000000"/>
              </w:rPr>
            </w:pPr>
          </w:p>
        </w:tc>
      </w:tr>
      <w:tr w:rsidR="00336F21" w:rsidRPr="006F4B2A" w:rsidTr="004735A6">
        <w:trPr>
          <w:gridAfter w:val="4"/>
          <w:wAfter w:w="7752" w:type="dxa"/>
          <w:trHeight w:val="135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9.3.1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привлечение субъектов</w:t>
            </w:r>
            <w:r w:rsidRPr="006F4B2A">
              <w:rPr>
                <w:color w:val="000000"/>
              </w:rPr>
              <w:br/>
              <w:t>малого и среднего предпринимательства</w:t>
            </w:r>
            <w:r w:rsidRPr="006F4B2A">
              <w:rPr>
                <w:color w:val="000000"/>
              </w:rPr>
              <w:br/>
              <w:t>для участия в районных и областных мероприятиях в 2020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Миронова Т.В.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 5 районных ярмарок, </w:t>
            </w:r>
          </w:p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2 районных конкурса, обеспечено участие местных товаропроизводителей в 1 областном  мероприятии</w:t>
            </w:r>
          </w:p>
        </w:tc>
      </w:tr>
      <w:tr w:rsidR="00336F21" w:rsidRPr="006F4B2A" w:rsidTr="004735A6">
        <w:trPr>
          <w:gridAfter w:val="4"/>
          <w:wAfter w:w="7752" w:type="dxa"/>
          <w:trHeight w:val="13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9.3.2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привлечение субъектов</w:t>
            </w:r>
            <w:r w:rsidRPr="006F4B2A">
              <w:rPr>
                <w:color w:val="000000"/>
              </w:rPr>
              <w:br/>
              <w:t>малого и среднего предпринимательства</w:t>
            </w:r>
            <w:r w:rsidRPr="006F4B2A">
              <w:rPr>
                <w:color w:val="000000"/>
              </w:rPr>
              <w:br/>
              <w:t>для участия в районных и областных мероприятиях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Миронова Т.В.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 15 районных ярмарок, </w:t>
            </w:r>
          </w:p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3 районных конкурса, обеспечено участие местных товаропроизводителей в 1 областном  мероприятии</w:t>
            </w:r>
          </w:p>
          <w:p w:rsidR="00336F21" w:rsidRPr="006F4B2A" w:rsidRDefault="00336F21" w:rsidP="006F4B2A">
            <w:pPr>
              <w:jc w:val="both"/>
              <w:rPr>
                <w:color w:val="000000"/>
              </w:rPr>
            </w:pPr>
          </w:p>
        </w:tc>
      </w:tr>
      <w:tr w:rsidR="00336F21" w:rsidRPr="006F4B2A" w:rsidTr="004735A6">
        <w:trPr>
          <w:gridAfter w:val="4"/>
          <w:wAfter w:w="7752" w:type="dxa"/>
          <w:trHeight w:val="134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9.3.3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привлечение субъектов</w:t>
            </w:r>
            <w:r w:rsidRPr="006F4B2A">
              <w:rPr>
                <w:color w:val="000000"/>
              </w:rPr>
              <w:br/>
              <w:t>малого и среднего предпринимательства</w:t>
            </w:r>
            <w:r w:rsidRPr="006F4B2A">
              <w:rPr>
                <w:color w:val="000000"/>
              </w:rPr>
              <w:br/>
              <w:t>для участия в районных и областных мероприятиях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Миронова Т.В.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Проведены 15 районных ярмарок, </w:t>
            </w:r>
          </w:p>
          <w:p w:rsidR="00336F21" w:rsidRPr="006F4B2A" w:rsidRDefault="00336F2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3 районных конкурса, обеспечено участие местных </w:t>
            </w:r>
            <w:proofErr w:type="spellStart"/>
            <w:r w:rsidRPr="006F4B2A">
              <w:rPr>
                <w:color w:val="000000"/>
              </w:rPr>
              <w:t>товаропроиз</w:t>
            </w:r>
            <w:proofErr w:type="spellEnd"/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водителей в 1 областном  мероприятии</w:t>
            </w:r>
          </w:p>
        </w:tc>
      </w:tr>
      <w:tr w:rsidR="00336F21" w:rsidRPr="006F4B2A" w:rsidTr="004735A6">
        <w:trPr>
          <w:gridAfter w:val="4"/>
          <w:wAfter w:w="7752" w:type="dxa"/>
          <w:trHeight w:val="83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 xml:space="preserve">  9.4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Популяризация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4735A6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Опубликованы в СМИ и в сети «Интернет»</w:t>
            </w:r>
            <w:r w:rsidR="00336F21" w:rsidRPr="006F4B2A">
              <w:rPr>
                <w:color w:val="000000"/>
              </w:rPr>
              <w:t xml:space="preserve">  материалы о положи-тельном опыте ведения  </w:t>
            </w:r>
            <w:proofErr w:type="spellStart"/>
            <w:r w:rsidR="00336F21" w:rsidRPr="006F4B2A">
              <w:rPr>
                <w:color w:val="000000"/>
              </w:rPr>
              <w:t>предпри-нимательской</w:t>
            </w:r>
            <w:proofErr w:type="spellEnd"/>
            <w:r w:rsidR="00336F21" w:rsidRPr="006F4B2A">
              <w:rPr>
                <w:color w:val="000000"/>
              </w:rPr>
              <w:t xml:space="preserve"> деятельности,</w:t>
            </w:r>
            <w:r w:rsidR="00336F21" w:rsidRPr="006F4B2A">
              <w:rPr>
                <w:sz w:val="28"/>
                <w:szCs w:val="28"/>
              </w:rPr>
              <w:t xml:space="preserve"> </w:t>
            </w:r>
            <w:r w:rsidR="00336F21" w:rsidRPr="006F4B2A">
              <w:t>информация о действующих мерах поддержки СМСП и изменении текущей законодательной базы</w:t>
            </w:r>
            <w:r w:rsidR="00336F21" w:rsidRPr="006F4B2A">
              <w:rPr>
                <w:color w:val="000000"/>
              </w:rPr>
              <w:t>, проведены конкурсы с участием субъектов МСП</w:t>
            </w:r>
          </w:p>
        </w:tc>
      </w:tr>
      <w:tr w:rsidR="00336F21" w:rsidRPr="006F4B2A" w:rsidTr="00123972">
        <w:trPr>
          <w:gridAfter w:val="4"/>
          <w:wAfter w:w="7752" w:type="dxa"/>
          <w:trHeight w:val="55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9.4.1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Популяризация предпринимательской деятельности в 2020 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ММП</w:t>
            </w:r>
          </w:p>
          <w:p w:rsidR="00336F21" w:rsidRPr="006F4B2A" w:rsidRDefault="00336F21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Опубликованы 4  материала в районной газете «Авангард» и в группе администрации </w:t>
            </w:r>
            <w:proofErr w:type="spellStart"/>
            <w:r w:rsidRPr="006F4B2A">
              <w:rPr>
                <w:color w:val="000000"/>
              </w:rPr>
              <w:t>Няндом-ского</w:t>
            </w:r>
            <w:proofErr w:type="spellEnd"/>
            <w:r w:rsidRPr="006F4B2A">
              <w:rPr>
                <w:color w:val="000000"/>
              </w:rPr>
              <w:t xml:space="preserve"> района в  сети «Интернет», проведены 3 районных конкурса  с участием МСП</w:t>
            </w:r>
          </w:p>
        </w:tc>
      </w:tr>
      <w:tr w:rsidR="00336F21" w:rsidRPr="006F4B2A" w:rsidTr="00123972">
        <w:trPr>
          <w:gridAfter w:val="4"/>
          <w:wAfter w:w="7752" w:type="dxa"/>
          <w:trHeight w:val="162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9.4.2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Популяризация предпринимательской деятельности в 2021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t>ММП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Опубликованы 4  материала в районной газете «Авангард» и в группе администрации </w:t>
            </w:r>
            <w:proofErr w:type="spellStart"/>
            <w:r w:rsidRPr="006F4B2A">
              <w:rPr>
                <w:color w:val="000000"/>
              </w:rPr>
              <w:t>Няндом-ского</w:t>
            </w:r>
            <w:proofErr w:type="spellEnd"/>
            <w:r w:rsidRPr="006F4B2A">
              <w:rPr>
                <w:color w:val="000000"/>
              </w:rPr>
              <w:t xml:space="preserve"> района в сети «Интернет», проведены 3 районных конкурса с участием МСП</w:t>
            </w:r>
          </w:p>
        </w:tc>
      </w:tr>
      <w:tr w:rsidR="00336F21" w:rsidRPr="006F4B2A" w:rsidTr="00123972">
        <w:trPr>
          <w:gridAfter w:val="4"/>
          <w:wAfter w:w="7752" w:type="dxa"/>
          <w:trHeight w:val="162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9.4.3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Популяризация предпринимательской деятельности в 2022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ММП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Майборода С.П.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Опубликованы 4  материала в районной газете «Авангард» и в группе администрации </w:t>
            </w:r>
            <w:proofErr w:type="spellStart"/>
            <w:r w:rsidRPr="006F4B2A">
              <w:rPr>
                <w:color w:val="000000"/>
              </w:rPr>
              <w:t>Няндом</w:t>
            </w:r>
            <w:r w:rsidR="004735A6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ского</w:t>
            </w:r>
            <w:proofErr w:type="spellEnd"/>
            <w:r w:rsidRPr="006F4B2A">
              <w:rPr>
                <w:color w:val="000000"/>
              </w:rPr>
              <w:t xml:space="preserve"> района в сети «Интернет», проведены 3 районных конкурса с участием МСП</w:t>
            </w:r>
          </w:p>
        </w:tc>
      </w:tr>
      <w:tr w:rsidR="00336F21" w:rsidRPr="006F4B2A" w:rsidTr="00123972">
        <w:trPr>
          <w:gridAfter w:val="4"/>
          <w:wAfter w:w="7752" w:type="dxa"/>
          <w:trHeight w:val="308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21" w:rsidRPr="006F4B2A" w:rsidRDefault="00336F21" w:rsidP="006F4B2A">
            <w:pPr>
              <w:jc w:val="center"/>
              <w:rPr>
                <w:b/>
                <w:color w:val="000000"/>
              </w:rPr>
            </w:pPr>
            <w:r w:rsidRPr="006F4B2A">
              <w:rPr>
                <w:b/>
                <w:color w:val="000000"/>
              </w:rPr>
              <w:t>10.</w:t>
            </w:r>
            <w:r w:rsidRPr="006F4B2A">
              <w:rPr>
                <w:sz w:val="20"/>
                <w:szCs w:val="20"/>
              </w:rPr>
              <w:t xml:space="preserve"> </w:t>
            </w:r>
            <w:r w:rsidRPr="006F4B2A">
              <w:rPr>
                <w:b/>
              </w:rPr>
              <w:t>Внедрение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</w:tr>
      <w:tr w:rsidR="00336F21" w:rsidRPr="006F4B2A" w:rsidTr="00437AD1">
        <w:trPr>
          <w:gridAfter w:val="4"/>
          <w:wAfter w:w="7752" w:type="dxa"/>
          <w:trHeight w:val="83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21" w:rsidRPr="006F4B2A" w:rsidRDefault="00336F21" w:rsidP="006F4B2A">
            <w:pPr>
              <w:jc w:val="center"/>
            </w:pPr>
            <w:r w:rsidRPr="006F4B2A">
              <w:rPr>
                <w:color w:val="000000"/>
              </w:rPr>
              <w:t>10.1</w:t>
            </w:r>
          </w:p>
          <w:p w:rsidR="00336F21" w:rsidRPr="006F4B2A" w:rsidRDefault="00336F21" w:rsidP="006F4B2A"/>
          <w:p w:rsidR="00336F21" w:rsidRPr="006F4B2A" w:rsidRDefault="00336F21" w:rsidP="006F4B2A"/>
          <w:p w:rsidR="00336F21" w:rsidRPr="006F4B2A" w:rsidRDefault="00336F21" w:rsidP="006F4B2A"/>
          <w:p w:rsidR="00336F21" w:rsidRPr="006F4B2A" w:rsidRDefault="00336F21" w:rsidP="006F4B2A"/>
          <w:p w:rsidR="00336F21" w:rsidRPr="006F4B2A" w:rsidRDefault="00336F21" w:rsidP="006F4B2A">
            <w:pPr>
              <w:tabs>
                <w:tab w:val="left" w:pos="760"/>
              </w:tabs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t xml:space="preserve">Переход на </w:t>
            </w:r>
            <w:r w:rsidRPr="006F4B2A">
              <w:rPr>
                <w:lang w:bidi="ru-RU"/>
              </w:rPr>
              <w:t>взаимодействие в электронной форме (без личного присутствия) гражданина и коммерческой организации с</w:t>
            </w:r>
            <w:r w:rsidRPr="006F4B2A">
              <w:t xml:space="preserve"> </w:t>
            </w:r>
            <w:r w:rsidRPr="006F4B2A">
              <w:rPr>
                <w:lang w:bidi="ru-RU"/>
              </w:rPr>
              <w:t>муниципальным органом или бюджетным учреждением</w:t>
            </w:r>
            <w:r w:rsidRPr="006F4B2A">
              <w:rPr>
                <w:b/>
                <w:lang w:bidi="ru-RU"/>
              </w:rPr>
              <w:t xml:space="preserve"> </w:t>
            </w:r>
            <w:r w:rsidRPr="006F4B2A">
              <w:rPr>
                <w:lang w:bidi="ru-RU"/>
              </w:rPr>
              <w:t>на ста</w:t>
            </w:r>
            <w:r w:rsidR="00437AD1" w:rsidRPr="006F4B2A">
              <w:rPr>
                <w:lang w:bidi="ru-RU"/>
              </w:rPr>
              <w:t>-</w:t>
            </w:r>
            <w:proofErr w:type="spellStart"/>
            <w:r w:rsidRPr="006F4B2A">
              <w:rPr>
                <w:lang w:bidi="ru-RU"/>
              </w:rPr>
              <w:t>дии</w:t>
            </w:r>
            <w:proofErr w:type="spellEnd"/>
            <w:r w:rsidRPr="006F4B2A">
              <w:rPr>
                <w:lang w:bidi="ru-RU"/>
              </w:rPr>
              <w:t xml:space="preserve"> подачи заявления на получение </w:t>
            </w:r>
            <w:proofErr w:type="spellStart"/>
            <w:r w:rsidRPr="006F4B2A">
              <w:rPr>
                <w:lang w:bidi="ru-RU"/>
              </w:rPr>
              <w:t>государст</w:t>
            </w:r>
            <w:proofErr w:type="spellEnd"/>
            <w:r w:rsidR="00437AD1" w:rsidRPr="006F4B2A">
              <w:rPr>
                <w:lang w:bidi="ru-RU"/>
              </w:rPr>
              <w:t>-</w:t>
            </w:r>
            <w:r w:rsidRPr="006F4B2A">
              <w:rPr>
                <w:lang w:bidi="ru-RU"/>
              </w:rPr>
              <w:t>венной или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На территории  Няндомского района </w:t>
            </w:r>
            <w:r w:rsidRPr="006F4B2A">
              <w:t xml:space="preserve">обеспечен переход на </w:t>
            </w:r>
            <w:r w:rsidRPr="006F4B2A">
              <w:rPr>
                <w:lang w:bidi="ru-RU"/>
              </w:rPr>
              <w:t>взаимодействие в электронной форме муниципальных органов или бюджетных учреждений</w:t>
            </w:r>
            <w:r w:rsidRPr="006F4B2A">
              <w:rPr>
                <w:b/>
                <w:lang w:bidi="ru-RU"/>
              </w:rPr>
              <w:t xml:space="preserve"> </w:t>
            </w:r>
            <w:r w:rsidRPr="006F4B2A">
              <w:rPr>
                <w:lang w:bidi="ru-RU"/>
              </w:rPr>
              <w:t>с</w:t>
            </w:r>
            <w:r w:rsidRPr="006F4B2A">
              <w:t xml:space="preserve"> </w:t>
            </w:r>
            <w:r w:rsidRPr="006F4B2A">
              <w:rPr>
                <w:lang w:bidi="ru-RU"/>
              </w:rPr>
              <w:t xml:space="preserve">гражданами и коммерческими организациями на стадии подачи </w:t>
            </w:r>
          </w:p>
        </w:tc>
      </w:tr>
      <w:tr w:rsidR="00437AD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437AD1" w:rsidRPr="006F4B2A" w:rsidTr="00534B79">
        <w:trPr>
          <w:gridAfter w:val="4"/>
          <w:wAfter w:w="7752" w:type="dxa"/>
          <w:trHeight w:val="26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437AD1" w:rsidRPr="006F4B2A" w:rsidTr="00437AD1">
        <w:trPr>
          <w:gridAfter w:val="4"/>
          <w:wAfter w:w="7752" w:type="dxa"/>
          <w:trHeight w:val="54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rPr>
                <w:lang w:bidi="ru-RU"/>
              </w:rPr>
              <w:t xml:space="preserve">заявления на получение </w:t>
            </w:r>
            <w:proofErr w:type="spellStart"/>
            <w:r w:rsidRPr="006F4B2A">
              <w:rPr>
                <w:lang w:bidi="ru-RU"/>
              </w:rPr>
              <w:t>государст</w:t>
            </w:r>
            <w:proofErr w:type="spellEnd"/>
            <w:r w:rsidRPr="006F4B2A">
              <w:rPr>
                <w:lang w:bidi="ru-RU"/>
              </w:rPr>
              <w:t>-венной или муниципальной услуги</w:t>
            </w:r>
          </w:p>
        </w:tc>
      </w:tr>
      <w:tr w:rsidR="00336F21" w:rsidRPr="006F4B2A" w:rsidTr="00123972">
        <w:trPr>
          <w:gridAfter w:val="4"/>
          <w:wAfter w:w="7752" w:type="dxa"/>
          <w:trHeight w:val="16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10.1.1.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r w:rsidRPr="006F4B2A">
              <w:t xml:space="preserve">Выработка комплекса мер по переходу на </w:t>
            </w:r>
            <w:r w:rsidRPr="006F4B2A">
              <w:rPr>
                <w:lang w:bidi="ru-RU"/>
              </w:rPr>
              <w:t xml:space="preserve">взаимодействие в электронной форме </w:t>
            </w:r>
            <w:proofErr w:type="spellStart"/>
            <w:r w:rsidRPr="006F4B2A">
              <w:rPr>
                <w:lang w:bidi="ru-RU"/>
              </w:rPr>
              <w:t>муници-пальных</w:t>
            </w:r>
            <w:proofErr w:type="spellEnd"/>
            <w:r w:rsidRPr="006F4B2A">
              <w:rPr>
                <w:lang w:bidi="ru-RU"/>
              </w:rPr>
              <w:t xml:space="preserve"> органов или бюджетных учреждений</w:t>
            </w:r>
            <w:r w:rsidRPr="006F4B2A">
              <w:rPr>
                <w:b/>
                <w:lang w:bidi="ru-RU"/>
              </w:rPr>
              <w:t xml:space="preserve"> </w:t>
            </w:r>
            <w:r w:rsidRPr="006F4B2A">
              <w:rPr>
                <w:lang w:bidi="ru-RU"/>
              </w:rPr>
              <w:t>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31.10.2020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both"/>
            </w:pPr>
            <w:r w:rsidRPr="006F4B2A">
              <w:t xml:space="preserve">Утвержден и направлен в </w:t>
            </w:r>
            <w:proofErr w:type="spellStart"/>
            <w:r w:rsidRPr="006F4B2A">
              <w:t>минис</w:t>
            </w:r>
            <w:r w:rsidR="00437AD1" w:rsidRPr="006F4B2A">
              <w:t>-</w:t>
            </w:r>
            <w:r w:rsidRPr="006F4B2A">
              <w:t>терство</w:t>
            </w:r>
            <w:proofErr w:type="spellEnd"/>
            <w:r w:rsidRPr="006F4B2A">
              <w:t xml:space="preserve"> связи и информационных технологий Архангельской </w:t>
            </w:r>
            <w:proofErr w:type="spellStart"/>
            <w:r w:rsidRPr="006F4B2A">
              <w:t>облас</w:t>
            </w:r>
            <w:r w:rsidR="00437AD1" w:rsidRPr="006F4B2A">
              <w:t>-</w:t>
            </w:r>
            <w:r w:rsidRPr="006F4B2A">
              <w:t>ти</w:t>
            </w:r>
            <w:proofErr w:type="spellEnd"/>
            <w:r w:rsidRPr="006F4B2A">
              <w:t xml:space="preserve"> план по переходу на </w:t>
            </w:r>
            <w:proofErr w:type="spellStart"/>
            <w:r w:rsidRPr="006F4B2A">
              <w:t>взаимо</w:t>
            </w:r>
            <w:proofErr w:type="spellEnd"/>
            <w:r w:rsidR="00437AD1" w:rsidRPr="006F4B2A">
              <w:t>-</w:t>
            </w:r>
            <w:r w:rsidRPr="006F4B2A">
              <w:t xml:space="preserve">действие в электронной форме </w:t>
            </w:r>
            <w:r w:rsidRPr="006F4B2A">
              <w:rPr>
                <w:lang w:bidi="ru-RU"/>
              </w:rPr>
              <w:t>муниципальных органов или бюджетных учреждений</w:t>
            </w:r>
            <w:r w:rsidRPr="006F4B2A">
              <w:rPr>
                <w:b/>
                <w:lang w:bidi="ru-RU"/>
              </w:rPr>
              <w:t xml:space="preserve"> </w:t>
            </w:r>
            <w:r w:rsidRPr="006F4B2A">
              <w:rPr>
                <w:lang w:bidi="ru-RU"/>
              </w:rPr>
              <w:t xml:space="preserve">с </w:t>
            </w:r>
            <w:proofErr w:type="spellStart"/>
            <w:r w:rsidRPr="006F4B2A">
              <w:rPr>
                <w:lang w:bidi="ru-RU"/>
              </w:rPr>
              <w:t>гражда</w:t>
            </w:r>
            <w:proofErr w:type="spellEnd"/>
            <w:r w:rsidR="00437AD1" w:rsidRPr="006F4B2A">
              <w:rPr>
                <w:lang w:bidi="ru-RU"/>
              </w:rPr>
              <w:t>-</w:t>
            </w:r>
            <w:r w:rsidRPr="006F4B2A">
              <w:rPr>
                <w:lang w:bidi="ru-RU"/>
              </w:rPr>
              <w:t xml:space="preserve">нами и коммерческими </w:t>
            </w:r>
            <w:proofErr w:type="spellStart"/>
            <w:r w:rsidRPr="006F4B2A">
              <w:rPr>
                <w:lang w:bidi="ru-RU"/>
              </w:rPr>
              <w:t>организа</w:t>
            </w:r>
            <w:r w:rsidR="00437AD1" w:rsidRPr="006F4B2A">
              <w:rPr>
                <w:lang w:bidi="ru-RU"/>
              </w:rPr>
              <w:t>-</w:t>
            </w:r>
            <w:r w:rsidRPr="006F4B2A">
              <w:rPr>
                <w:lang w:bidi="ru-RU"/>
              </w:rPr>
              <w:t>циями</w:t>
            </w:r>
            <w:proofErr w:type="spellEnd"/>
            <w:r w:rsidRPr="006F4B2A">
              <w:rPr>
                <w:lang w:bidi="ru-RU"/>
              </w:rPr>
              <w:t xml:space="preserve"> </w:t>
            </w:r>
          </w:p>
        </w:tc>
      </w:tr>
      <w:tr w:rsidR="00336F2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10.1.2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r w:rsidRPr="006F4B2A">
              <w:t xml:space="preserve">Переход на </w:t>
            </w:r>
            <w:r w:rsidRPr="006F4B2A">
              <w:rPr>
                <w:lang w:bidi="ru-RU"/>
              </w:rPr>
              <w:t>взаимодействие в электронной форме муниципальных органов или бюджетных учреждений</w:t>
            </w:r>
            <w:r w:rsidRPr="006F4B2A">
              <w:rPr>
                <w:b/>
                <w:lang w:bidi="ru-RU"/>
              </w:rPr>
              <w:t xml:space="preserve"> </w:t>
            </w:r>
            <w:r w:rsidRPr="006F4B2A">
              <w:rPr>
                <w:lang w:bidi="ru-RU"/>
              </w:rPr>
              <w:t>с</w:t>
            </w:r>
            <w:r w:rsidRPr="006F4B2A">
              <w:t xml:space="preserve"> </w:t>
            </w:r>
            <w:r w:rsidRPr="006F4B2A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01.10.2020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Станкевич И.М.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both"/>
            </w:pPr>
            <w:r w:rsidRPr="006F4B2A">
              <w:t xml:space="preserve">Доля заявлений </w:t>
            </w:r>
            <w:r w:rsidRPr="006F4B2A">
              <w:rPr>
                <w:lang w:bidi="ru-RU"/>
              </w:rPr>
              <w:t xml:space="preserve">на получение государственной или </w:t>
            </w:r>
            <w:proofErr w:type="spellStart"/>
            <w:r w:rsidRPr="006F4B2A">
              <w:rPr>
                <w:lang w:bidi="ru-RU"/>
              </w:rPr>
              <w:t>муници</w:t>
            </w:r>
            <w:r w:rsidR="00437AD1" w:rsidRPr="006F4B2A">
              <w:rPr>
                <w:lang w:bidi="ru-RU"/>
              </w:rPr>
              <w:t>-</w:t>
            </w:r>
            <w:r w:rsidRPr="006F4B2A">
              <w:rPr>
                <w:lang w:bidi="ru-RU"/>
              </w:rPr>
              <w:t>пальной</w:t>
            </w:r>
            <w:proofErr w:type="spellEnd"/>
            <w:r w:rsidRPr="006F4B2A">
              <w:rPr>
                <w:lang w:bidi="ru-RU"/>
              </w:rPr>
              <w:t xml:space="preserve"> услуги, поданных в </w:t>
            </w:r>
            <w:proofErr w:type="spellStart"/>
            <w:r w:rsidRPr="006F4B2A">
              <w:rPr>
                <w:lang w:bidi="ru-RU"/>
              </w:rPr>
              <w:t>элект</w:t>
            </w:r>
            <w:r w:rsidR="00437AD1" w:rsidRPr="006F4B2A">
              <w:rPr>
                <w:lang w:bidi="ru-RU"/>
              </w:rPr>
              <w:t>-</w:t>
            </w:r>
            <w:r w:rsidRPr="006F4B2A">
              <w:rPr>
                <w:lang w:bidi="ru-RU"/>
              </w:rPr>
              <w:t>ронном</w:t>
            </w:r>
            <w:proofErr w:type="spellEnd"/>
            <w:r w:rsidRPr="006F4B2A">
              <w:rPr>
                <w:lang w:bidi="ru-RU"/>
              </w:rPr>
              <w:t xml:space="preserve"> виде в </w:t>
            </w:r>
            <w:r w:rsidRPr="006F4B2A">
              <w:t xml:space="preserve">2022 году – 50 процентов от общего количества заявлений, поданных </w:t>
            </w:r>
            <w:r w:rsidRPr="006F4B2A">
              <w:rPr>
                <w:lang w:bidi="ru-RU"/>
              </w:rPr>
              <w:t>гражданами и коммерческими организациями в органы местного самоуправления и муниципальные бюджетные учреждения Няндомского района</w:t>
            </w:r>
          </w:p>
        </w:tc>
      </w:tr>
      <w:tr w:rsidR="00336F2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both"/>
            </w:pPr>
            <w:r w:rsidRPr="006F4B2A">
              <w:t xml:space="preserve">Обеспечение возможности  доступа </w:t>
            </w:r>
            <w:proofErr w:type="spellStart"/>
            <w:r w:rsidRPr="006F4B2A">
              <w:t>пользо</w:t>
            </w:r>
            <w:r w:rsidR="00437AD1" w:rsidRPr="006F4B2A">
              <w:t>-</w:t>
            </w:r>
            <w:r w:rsidRPr="006F4B2A">
              <w:t>вателей</w:t>
            </w:r>
            <w:proofErr w:type="spellEnd"/>
            <w:r w:rsidRPr="006F4B2A">
              <w:t xml:space="preserve"> в модели «одного окна» посредством единого портала государственных</w:t>
            </w:r>
            <w:r w:rsidR="00437AD1" w:rsidRPr="006F4B2A">
              <w:t xml:space="preserve"> </w:t>
            </w:r>
            <w:r w:rsidRPr="006F4B2A">
              <w:t>и муниципальных услуг (функций) к информации, созданной органами местного самоуправления в пределах своих полномочий, а также  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01.02.2021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1" w:rsidRPr="006F4B2A" w:rsidRDefault="00336F21" w:rsidP="006F4B2A">
            <w:pPr>
              <w:jc w:val="center"/>
            </w:pPr>
            <w:r w:rsidRPr="006F4B2A">
              <w:t>Попов А.Н.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1" w:rsidRPr="006F4B2A" w:rsidRDefault="00336F21" w:rsidP="006F4B2A">
            <w:pPr>
              <w:jc w:val="both"/>
            </w:pPr>
            <w:r w:rsidRPr="006F4B2A">
              <w:t>Создан официальный сайт администрации Няндомского района на конструкторе сайтов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437AD1" w:rsidRPr="006F4B2A" w:rsidTr="00437AD1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10.2.1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 xml:space="preserve">Оценка текущего состояния </w:t>
            </w:r>
            <w:r w:rsidRPr="006F4B2A">
              <w:br/>
              <w:t xml:space="preserve">и потребности в доработке сайта администрации Няндомского района в соответствии с требованиями стандарта визуально- </w:t>
            </w:r>
            <w:proofErr w:type="spellStart"/>
            <w:r w:rsidRPr="006F4B2A">
              <w:t>графичес</w:t>
            </w:r>
            <w:proofErr w:type="spellEnd"/>
            <w:r w:rsidRPr="006F4B2A">
              <w:t>-кого оформления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01.02.2021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01.06.2021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Попов А.Н.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 xml:space="preserve">Проведен анализ текущего состояния и потребности в доработке сайта администрации Няндомского района в соответствии с требованиями стандарта визуально- </w:t>
            </w:r>
            <w:proofErr w:type="spellStart"/>
            <w:r w:rsidRPr="006F4B2A">
              <w:t>графичес</w:t>
            </w:r>
            <w:proofErr w:type="spellEnd"/>
            <w:r w:rsidRPr="006F4B2A">
              <w:t>-кого оформления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10.2.2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Создание официального сайта администрации Няндомского района на конструкторе сайтов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01.07.2021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Карельская А.М.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Создан официальный сайт администрации Няндомского района на конструкторе сайтов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10.3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 xml:space="preserve">Обеспечение возможности долгосрочного архивного хранения электронных документов </w:t>
            </w:r>
            <w:r w:rsidRPr="006F4B2A">
              <w:br/>
              <w:t>с сохранением их юридической значимости для федеральных и региональных органов государственной власти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 xml:space="preserve">С момента доведения соответствующих разъяснений </w:t>
            </w:r>
            <w:r w:rsidRPr="006F4B2A">
              <w:rPr>
                <w:sz w:val="22"/>
                <w:szCs w:val="22"/>
              </w:rPr>
              <w:t>Минсвязи АО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Карельская А.М.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Начато использование ЦХЭД,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</w:tr>
      <w:tr w:rsidR="00437AD1" w:rsidRPr="006F4B2A" w:rsidTr="00437AD1">
        <w:trPr>
          <w:gridAfter w:val="4"/>
          <w:wAfter w:w="7752" w:type="dxa"/>
          <w:trHeight w:val="55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10.3.1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Проведение организационно-технических мероприятий в целях обеспечения использования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 xml:space="preserve">С момента доведения соответствующих разъяснений </w:t>
            </w:r>
            <w:r w:rsidRPr="006F4B2A">
              <w:rPr>
                <w:sz w:val="22"/>
                <w:szCs w:val="22"/>
              </w:rPr>
              <w:t>Минсвязи АО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Карельская А.М.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Подготовлено материально-</w:t>
            </w:r>
            <w:proofErr w:type="spellStart"/>
            <w:r w:rsidRPr="006F4B2A">
              <w:t>техни</w:t>
            </w:r>
            <w:proofErr w:type="spellEnd"/>
            <w:r w:rsidRPr="006F4B2A">
              <w:t>-</w:t>
            </w:r>
            <w:proofErr w:type="spellStart"/>
            <w:r w:rsidRPr="006F4B2A">
              <w:t>ческое</w:t>
            </w:r>
            <w:proofErr w:type="spellEnd"/>
            <w:r w:rsidRPr="006F4B2A">
              <w:t xml:space="preserve"> (кадровое) обеспечение в целях обеспечения использования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</w:tr>
      <w:tr w:rsidR="00437AD1" w:rsidRPr="006F4B2A" w:rsidTr="00534B79">
        <w:trPr>
          <w:gridAfter w:val="4"/>
          <w:wAfter w:w="7752" w:type="dxa"/>
          <w:trHeight w:val="98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437AD1" w:rsidRPr="006F4B2A" w:rsidTr="00437AD1">
        <w:trPr>
          <w:gridAfter w:val="4"/>
          <w:wAfter w:w="7752" w:type="dxa"/>
          <w:trHeight w:val="27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10.3.2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Обеспечение использования ЦХЭД,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 xml:space="preserve">С момента доведения соответствующих разъяснений </w:t>
            </w:r>
            <w:r w:rsidRPr="006F4B2A">
              <w:rPr>
                <w:sz w:val="22"/>
                <w:szCs w:val="22"/>
              </w:rPr>
              <w:t>Минсвязи АО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r w:rsidRPr="006F4B2A">
              <w:t>Карельская А.М.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>Начато использование ЦХЭД,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</w:tr>
      <w:tr w:rsidR="00437AD1" w:rsidRPr="006F4B2A" w:rsidTr="00123972">
        <w:trPr>
          <w:gridAfter w:val="4"/>
          <w:wAfter w:w="7752" w:type="dxa"/>
          <w:trHeight w:val="112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1" w:rsidRPr="006F4B2A" w:rsidRDefault="00437AD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 xml:space="preserve">Обеспечение официального опубликования и размещения правовых актов органов местного самоуправления Няндомского </w:t>
            </w:r>
            <w:proofErr w:type="spellStart"/>
            <w:r w:rsidRPr="006F4B2A">
              <w:t>районва</w:t>
            </w:r>
            <w:proofErr w:type="spellEnd"/>
            <w:r w:rsidRPr="006F4B2A">
              <w:t xml:space="preserve"> в электронной форме через цифровую платформу «Государственная система правовой информации» (ГСПИ) и размещение правовых актов на «Официальном интернет-портале правовой информации» (www.pravo.gov.ru)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rPr>
                <w:sz w:val="20"/>
                <w:szCs w:val="20"/>
              </w:rPr>
              <w:t>С момента принятия соответствующих изменений в НПА (Указ Президента РФ) о распространении требований по официальному опубликованию правовых актов органов местного самоуправления в электронной форме через цифровую платформу ГСПИ и размещения правовых актов на «Официальном интернет-портале правовой информации»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6F4B2A" w:rsidRDefault="00437AD1" w:rsidP="006F4B2A">
            <w:pPr>
              <w:jc w:val="center"/>
            </w:pPr>
            <w:proofErr w:type="spellStart"/>
            <w:r w:rsidRPr="006F4B2A">
              <w:t>Кудлаева</w:t>
            </w:r>
            <w:proofErr w:type="spellEnd"/>
            <w:r w:rsidRPr="006F4B2A">
              <w:t xml:space="preserve"> К.И.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D1" w:rsidRPr="006F4B2A" w:rsidRDefault="00437AD1" w:rsidP="006F4B2A">
            <w:pPr>
              <w:jc w:val="both"/>
            </w:pPr>
            <w:r w:rsidRPr="006F4B2A">
              <w:t xml:space="preserve">Обеспечено официальное </w:t>
            </w:r>
            <w:proofErr w:type="spellStart"/>
            <w:r w:rsidRPr="006F4B2A">
              <w:t>опубли-кование</w:t>
            </w:r>
            <w:proofErr w:type="spellEnd"/>
            <w:r w:rsidRPr="006F4B2A">
              <w:t xml:space="preserve"> и размещение правовых актов органов местного </w:t>
            </w:r>
            <w:proofErr w:type="spellStart"/>
            <w:r w:rsidRPr="006F4B2A">
              <w:t>самоуп-равления</w:t>
            </w:r>
            <w:proofErr w:type="spellEnd"/>
            <w:r w:rsidRPr="006F4B2A">
              <w:t xml:space="preserve"> Няндомского района в электронной форме через цифро-</w:t>
            </w:r>
            <w:proofErr w:type="spellStart"/>
            <w:r w:rsidRPr="006F4B2A">
              <w:t>вую</w:t>
            </w:r>
            <w:proofErr w:type="spellEnd"/>
            <w:r w:rsidRPr="006F4B2A">
              <w:t xml:space="preserve"> платформу «</w:t>
            </w:r>
            <w:proofErr w:type="spellStart"/>
            <w:r w:rsidRPr="006F4B2A">
              <w:t>Государст</w:t>
            </w:r>
            <w:proofErr w:type="spellEnd"/>
            <w:r w:rsidRPr="006F4B2A">
              <w:t>-венная система правовой информации» (ГСПИ) и размещение правовых актов на «Официальном интернет-портале правовой информации» (www.pravo.gov.ru)</w:t>
            </w:r>
          </w:p>
        </w:tc>
      </w:tr>
      <w:tr w:rsidR="00534B79" w:rsidRPr="006F4B2A" w:rsidTr="00534B79">
        <w:trPr>
          <w:gridAfter w:val="4"/>
          <w:wAfter w:w="7752" w:type="dxa"/>
          <w:trHeight w:val="41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534B79" w:rsidRPr="006F4B2A" w:rsidTr="00534B79">
        <w:trPr>
          <w:gridAfter w:val="4"/>
          <w:wAfter w:w="7752" w:type="dxa"/>
          <w:trHeight w:val="41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34B79" w:rsidRPr="006F4B2A" w:rsidTr="00534B79">
        <w:trPr>
          <w:gridAfter w:val="4"/>
          <w:wAfter w:w="7752" w:type="dxa"/>
          <w:trHeight w:val="41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10.4.1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Формирование (корректировка) нормативно правовых актов (далее – НПА) муниципального уровня в части официального опубликования правовых актов органов местного самоуправления в электронной форме через цифровую платформу «Государственная система правовой информации» (ГСПИ) и размещения правовых актов на «Официальном интернет-портале правовой информации» (www.pravo.gov.ru)»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ind w:left="-47" w:right="-113"/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ind w:left="-79" w:right="-91"/>
              <w:jc w:val="center"/>
              <w:rPr>
                <w:sz w:val="20"/>
                <w:szCs w:val="20"/>
              </w:rPr>
            </w:pPr>
            <w:r w:rsidRPr="006F4B2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31.12.2021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proofErr w:type="spellStart"/>
            <w:r w:rsidRPr="006F4B2A">
              <w:t>Кудлаева</w:t>
            </w:r>
            <w:proofErr w:type="spellEnd"/>
            <w:r w:rsidRPr="006F4B2A">
              <w:t xml:space="preserve"> К.И.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Обеспечено формирование (</w:t>
            </w:r>
            <w:proofErr w:type="spellStart"/>
            <w:r w:rsidRPr="006F4B2A">
              <w:t>кор-ректировка</w:t>
            </w:r>
            <w:proofErr w:type="spellEnd"/>
            <w:r w:rsidRPr="006F4B2A">
              <w:t>) НПА муниципального уровня в части официального опубликования правовых актов органов местного самоуправления в электронной форме через цифровую платформу «</w:t>
            </w:r>
            <w:proofErr w:type="spellStart"/>
            <w:r w:rsidRPr="006F4B2A">
              <w:t>Государ-ственная</w:t>
            </w:r>
            <w:proofErr w:type="spellEnd"/>
            <w:r w:rsidRPr="006F4B2A">
              <w:t xml:space="preserve"> система правовой информации» (ГСПИ) и </w:t>
            </w:r>
            <w:proofErr w:type="spellStart"/>
            <w:r w:rsidRPr="006F4B2A">
              <w:t>размеще-ния</w:t>
            </w:r>
            <w:proofErr w:type="spellEnd"/>
            <w:r w:rsidRPr="006F4B2A">
              <w:t xml:space="preserve"> правовых актов на </w:t>
            </w:r>
            <w:proofErr w:type="spellStart"/>
            <w:r w:rsidRPr="006F4B2A">
              <w:t>Офици-альном</w:t>
            </w:r>
            <w:proofErr w:type="spellEnd"/>
            <w:r w:rsidRPr="006F4B2A">
              <w:t xml:space="preserve"> интернет-портале право-вой информации</w:t>
            </w:r>
          </w:p>
        </w:tc>
      </w:tr>
      <w:tr w:rsidR="00534B79" w:rsidRPr="006F4B2A" w:rsidTr="00534B79">
        <w:trPr>
          <w:trHeight w:val="216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10.4.2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Организация официального опубликования правовых актов органов местного самоуправления в электронной форме через цифровую платформу ГСПИ и размещения правовых актов на «Официальном интернет-портале правовой информации» (www.pravo.gov.ru)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proofErr w:type="spellStart"/>
            <w:r w:rsidRPr="006F4B2A">
              <w:t>Кудлаева</w:t>
            </w:r>
            <w:proofErr w:type="spellEnd"/>
            <w:r w:rsidRPr="006F4B2A">
              <w:t xml:space="preserve"> К.И.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 xml:space="preserve">Начато официальное </w:t>
            </w:r>
            <w:proofErr w:type="spellStart"/>
            <w:r w:rsidRPr="006F4B2A">
              <w:t>опубли-кование</w:t>
            </w:r>
            <w:proofErr w:type="spellEnd"/>
            <w:r w:rsidRPr="006F4B2A">
              <w:t xml:space="preserve"> правовых актов органов местного самоуправления в </w:t>
            </w:r>
            <w:proofErr w:type="spellStart"/>
            <w:r w:rsidRPr="006F4B2A">
              <w:t>элект-ронной</w:t>
            </w:r>
            <w:proofErr w:type="spellEnd"/>
            <w:r w:rsidRPr="006F4B2A">
              <w:t xml:space="preserve"> форме через цифровую платформу ГСПИ и размещение правовых актов на Официальном интернет-портале правовой информации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  <w:tr w:rsidR="00534B79" w:rsidRPr="006F4B2A" w:rsidTr="0090268D">
        <w:trPr>
          <w:trHeight w:val="1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10.5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Внедрение в деятельность органов местного самоуправления Няндомского района межведомственного юридически значимого электронного документооборота с применением электронной подписи, базирующийся на единых методологических решениях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 xml:space="preserve">Попов </w:t>
            </w:r>
          </w:p>
          <w:p w:rsidR="00534B79" w:rsidRPr="006F4B2A" w:rsidRDefault="00534B79" w:rsidP="006F4B2A">
            <w:pPr>
              <w:jc w:val="center"/>
            </w:pPr>
            <w:r w:rsidRPr="006F4B2A">
              <w:t>А.Н.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 xml:space="preserve">В деятельность органов местного самоуправления Няндомского района внедрен </w:t>
            </w:r>
            <w:proofErr w:type="spellStart"/>
            <w:r w:rsidRPr="006F4B2A">
              <w:t>межведомствен-ныйо</w:t>
            </w:r>
            <w:proofErr w:type="spellEnd"/>
            <w:r w:rsidRPr="006F4B2A">
              <w:t xml:space="preserve"> юридически значимый электронный документооборот с применением электронной </w:t>
            </w:r>
            <w:proofErr w:type="spellStart"/>
            <w:r w:rsidRPr="006F4B2A">
              <w:t>подпи</w:t>
            </w:r>
            <w:proofErr w:type="spellEnd"/>
            <w:r w:rsidRPr="006F4B2A">
              <w:t>-си, базирующийся на единых методологических решениях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  <w:tr w:rsidR="00534B79" w:rsidRPr="006F4B2A" w:rsidTr="0090268D">
        <w:trPr>
          <w:trHeight w:val="1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>-при-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6F4B2A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6F4B2A"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  <w:tr w:rsidR="00534B79" w:rsidRPr="006F4B2A" w:rsidTr="00534B79">
        <w:trPr>
          <w:trHeight w:val="26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  <w:tr w:rsidR="00534B79" w:rsidRPr="006F4B2A" w:rsidTr="0090268D">
        <w:trPr>
          <w:trHeight w:val="1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10.5.1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 xml:space="preserve">Внедрение системы юридически значимого электронного документооборота (далее – СЭД) </w:t>
            </w:r>
            <w:r w:rsidRPr="006F4B2A">
              <w:br/>
              <w:t>для использования исполнительно-распорядительными органами Няндомского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01.01.1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31.12.2022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Попов</w:t>
            </w:r>
          </w:p>
          <w:p w:rsidR="00534B79" w:rsidRPr="006F4B2A" w:rsidRDefault="00534B79" w:rsidP="006F4B2A">
            <w:pPr>
              <w:jc w:val="center"/>
            </w:pPr>
            <w:r w:rsidRPr="006F4B2A">
              <w:t>А.Н.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Доля исполнительно-</w:t>
            </w:r>
            <w:proofErr w:type="spellStart"/>
            <w:r w:rsidRPr="006F4B2A">
              <w:t>распоряди</w:t>
            </w:r>
            <w:proofErr w:type="spellEnd"/>
            <w:r w:rsidRPr="006F4B2A">
              <w:t xml:space="preserve">-тельных органов муниципального образования, оснащенных </w:t>
            </w:r>
            <w:proofErr w:type="spellStart"/>
            <w:r w:rsidRPr="006F4B2A">
              <w:t>систе</w:t>
            </w:r>
            <w:proofErr w:type="spellEnd"/>
            <w:r w:rsidRPr="006F4B2A">
              <w:t xml:space="preserve">-мой юридически значимого электронного документооборота к </w:t>
            </w:r>
          </w:p>
          <w:p w:rsidR="00534B79" w:rsidRPr="006F4B2A" w:rsidRDefault="00534B79" w:rsidP="006F4B2A">
            <w:pPr>
              <w:jc w:val="both"/>
            </w:pPr>
            <w:r w:rsidRPr="006F4B2A">
              <w:t>2021 году – 100 процентов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  <w:tr w:rsidR="00534B79" w:rsidRPr="006F4B2A" w:rsidTr="0090268D">
        <w:trPr>
          <w:trHeight w:val="169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10.5.2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>Обеспечение использования платформы юридически значимого электронного документооборота (ЮЗЭДО) и ее сервисов исполнительно-распорядительными органами Няндомского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МРП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С момента доведения соответствующих разъяснений Минсвязи АО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center"/>
            </w:pPr>
            <w:r w:rsidRPr="006F4B2A">
              <w:t>31.12.2024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B79" w:rsidRPr="006F4B2A" w:rsidRDefault="00534B79" w:rsidP="006F4B2A">
            <w:pPr>
              <w:jc w:val="center"/>
            </w:pPr>
            <w:r w:rsidRPr="006F4B2A">
              <w:t>Попов</w:t>
            </w:r>
          </w:p>
          <w:p w:rsidR="00534B79" w:rsidRPr="006F4B2A" w:rsidRDefault="00534B79" w:rsidP="006F4B2A">
            <w:pPr>
              <w:jc w:val="center"/>
            </w:pPr>
            <w:r w:rsidRPr="006F4B2A">
              <w:t>А.Н.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9" w:rsidRPr="006F4B2A" w:rsidRDefault="00534B79" w:rsidP="006F4B2A">
            <w:pPr>
              <w:jc w:val="both"/>
            </w:pPr>
            <w:r w:rsidRPr="006F4B2A">
              <w:t xml:space="preserve">Доля межведомственного </w:t>
            </w:r>
            <w:proofErr w:type="spellStart"/>
            <w:r w:rsidRPr="006F4B2A">
              <w:t>юриди</w:t>
            </w:r>
            <w:proofErr w:type="spellEnd"/>
            <w:r w:rsidRPr="006F4B2A">
              <w:t>-чески значимого электронного документооборота между исполнительно-</w:t>
            </w:r>
            <w:proofErr w:type="spellStart"/>
            <w:r w:rsidRPr="006F4B2A">
              <w:t>распорядительны</w:t>
            </w:r>
            <w:proofErr w:type="spellEnd"/>
            <w:r w:rsidRPr="006F4B2A">
              <w:t xml:space="preserve">-ми органами Няндомского района, органами исполнительной власти федерального и регионального уровня, а также государственными </w:t>
            </w:r>
            <w:proofErr w:type="spellStart"/>
            <w:r w:rsidRPr="006F4B2A">
              <w:t>внебюд-жетными</w:t>
            </w:r>
            <w:proofErr w:type="spellEnd"/>
            <w:r w:rsidRPr="006F4B2A">
              <w:t xml:space="preserve"> фондами Российской Федерации, </w:t>
            </w:r>
          </w:p>
          <w:p w:rsidR="00534B79" w:rsidRPr="006F4B2A" w:rsidRDefault="00534B79" w:rsidP="006F4B2A">
            <w:pPr>
              <w:jc w:val="both"/>
            </w:pPr>
            <w:r w:rsidRPr="006F4B2A">
              <w:t>2021 год – 30 процентов;</w:t>
            </w:r>
          </w:p>
          <w:p w:rsidR="00534B79" w:rsidRPr="006F4B2A" w:rsidRDefault="00534B79" w:rsidP="006F4B2A">
            <w:pPr>
              <w:jc w:val="both"/>
            </w:pPr>
            <w:r w:rsidRPr="006F4B2A">
              <w:t>2022 год – 50 процентов.</w:t>
            </w: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47" w:right="-113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ind w:left="-78" w:right="-92"/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  <w:tc>
          <w:tcPr>
            <w:tcW w:w="1938" w:type="dxa"/>
          </w:tcPr>
          <w:p w:rsidR="00534B79" w:rsidRPr="006F4B2A" w:rsidRDefault="00534B79" w:rsidP="006F4B2A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279"/>
        <w:tblW w:w="15606" w:type="dxa"/>
        <w:tblLayout w:type="fixed"/>
        <w:tblLook w:val="04A0" w:firstRow="1" w:lastRow="0" w:firstColumn="1" w:lastColumn="0" w:noHBand="0" w:noVBand="1"/>
      </w:tblPr>
      <w:tblGrid>
        <w:gridCol w:w="12"/>
        <w:gridCol w:w="1134"/>
        <w:gridCol w:w="4821"/>
        <w:gridCol w:w="1673"/>
        <w:gridCol w:w="878"/>
        <w:gridCol w:w="1657"/>
        <w:gridCol w:w="186"/>
        <w:gridCol w:w="810"/>
        <w:gridCol w:w="749"/>
        <w:gridCol w:w="168"/>
        <w:gridCol w:w="1237"/>
        <w:gridCol w:w="296"/>
        <w:gridCol w:w="1985"/>
      </w:tblGrid>
      <w:tr w:rsidR="00394E9E" w:rsidRPr="006F4B2A" w:rsidTr="00394E9E">
        <w:trPr>
          <w:gridAfter w:val="9"/>
          <w:wAfter w:w="7966" w:type="dxa"/>
          <w:trHeight w:val="570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E9E" w:rsidRPr="006F4B2A" w:rsidRDefault="00394E9E" w:rsidP="006F4B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B2A">
              <w:rPr>
                <w:b/>
                <w:bCs/>
                <w:color w:val="000000"/>
                <w:sz w:val="28"/>
                <w:szCs w:val="28"/>
              </w:rPr>
              <w:lastRenderedPageBreak/>
              <w:t>5. Бюджет муниципального проекта</w:t>
            </w:r>
          </w:p>
        </w:tc>
      </w:tr>
      <w:tr w:rsidR="00394E9E" w:rsidRPr="006F4B2A" w:rsidTr="00394E9E">
        <w:trPr>
          <w:gridAfter w:val="2"/>
          <w:wAfter w:w="2281" w:type="dxa"/>
          <w:trHeight w:val="31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</w:tr>
      <w:tr w:rsidR="00394E9E" w:rsidRPr="006F4B2A" w:rsidTr="008C20C1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394E9E" w:rsidRPr="006F4B2A" w:rsidTr="008C20C1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394E9E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9E" w:rsidRPr="006F4B2A" w:rsidRDefault="00394E9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1.Улучшение демографической ситуации в районе                     </w:t>
            </w:r>
          </w:p>
        </w:tc>
      </w:tr>
      <w:tr w:rsidR="00394E9E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9E" w:rsidRPr="006F4B2A" w:rsidRDefault="00394E9E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1.1. Развитие сферы дошкольного образования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1.1.1.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детского сада на 60 мест в г. Няндома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90000,00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88111,80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88111,80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1798,20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1798,20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90,00</w:t>
            </w: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8C20C1">
        <w:trPr>
          <w:trHeight w:val="48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капитального ремонта зданий  муниципальных бюджетных  дошкольных образовательных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9366,80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10966,80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8875,30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8875,30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491,50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2091,50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241E4D">
        <w:trPr>
          <w:trHeight w:val="69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1.1.3.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материально-технической базы муниципальных образовательных организаций, реализующих основную образовательную программу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2497,00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1397,00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</w:tr>
      <w:tr w:rsidR="00394E9E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</w:tr>
      <w:tr w:rsidR="00394E9E" w:rsidRPr="006F4B2A" w:rsidTr="00241E4D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8C20C1" w:rsidRPr="006F4B2A" w:rsidTr="008C20C1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8C20C1" w:rsidRPr="006F4B2A" w:rsidTr="008C20C1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</w:tr>
      <w:tr w:rsidR="008C20C1" w:rsidRPr="006F4B2A" w:rsidTr="008C20C1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394E9E" w:rsidRPr="006F4B2A" w:rsidTr="008C20C1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1.1.4.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C1" w:rsidRPr="006F4B2A" w:rsidRDefault="00394E9E" w:rsidP="006F4B2A">
            <w:r w:rsidRPr="006F4B2A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600,00</w:t>
            </w: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r w:rsidRPr="006F4B2A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r w:rsidRPr="006F4B2A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r w:rsidRPr="006F4B2A"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600,00</w:t>
            </w:r>
          </w:p>
        </w:tc>
      </w:tr>
      <w:tr w:rsidR="00394E9E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6F4B2A" w:rsidRDefault="00394E9E" w:rsidP="006F4B2A">
            <w:r w:rsidRPr="006F4B2A"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</w:tr>
      <w:tr w:rsidR="00394E9E" w:rsidRPr="006F4B2A" w:rsidTr="008C20C1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9E" w:rsidRPr="006F4B2A" w:rsidRDefault="00394E9E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394E9E" w:rsidP="006F4B2A">
            <w:r w:rsidRPr="006F4B2A">
              <w:t>внебюджетные источники</w:t>
            </w:r>
          </w:p>
          <w:p w:rsidR="00514478" w:rsidRPr="006F4B2A" w:rsidRDefault="00514478" w:rsidP="006F4B2A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9E" w:rsidRPr="006F4B2A" w:rsidRDefault="00394E9E" w:rsidP="006F4B2A">
            <w:pPr>
              <w:jc w:val="right"/>
            </w:pPr>
            <w:r w:rsidRPr="006F4B2A">
              <w:t>0,00</w:t>
            </w:r>
          </w:p>
        </w:tc>
      </w:tr>
      <w:tr w:rsidR="00534B79" w:rsidRPr="006F4B2A" w:rsidTr="00534B79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i/>
                <w:iCs/>
                <w:color w:val="000000"/>
              </w:rPr>
            </w:pPr>
            <w:r w:rsidRPr="006F4B2A">
              <w:rPr>
                <w:i/>
                <w:iCs/>
                <w:color w:val="000000"/>
              </w:rPr>
              <w:t>Итого по мероприятиям, направленным на развитие  сферы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101663,80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104063,80</w:t>
            </w:r>
          </w:p>
        </w:tc>
      </w:tr>
      <w:tr w:rsidR="00534B79" w:rsidRPr="006F4B2A" w:rsidTr="00534B79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88111,80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88111,80</w:t>
            </w:r>
          </w:p>
        </w:tc>
      </w:tr>
      <w:tr w:rsidR="00534B79" w:rsidRPr="006F4B2A" w:rsidTr="00534B79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12070,50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12070,50</w:t>
            </w:r>
          </w:p>
        </w:tc>
      </w:tr>
      <w:tr w:rsidR="00534B79" w:rsidRPr="006F4B2A" w:rsidTr="00534B79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1481,50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3881,50</w:t>
            </w:r>
          </w:p>
        </w:tc>
      </w:tr>
      <w:tr w:rsidR="00534B79" w:rsidRPr="006F4B2A" w:rsidTr="00534B79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534B79" w:rsidRPr="006F4B2A" w:rsidTr="00534B79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8C20C1">
        <w:trPr>
          <w:trHeight w:val="494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70" w:rsidRPr="006F4B2A" w:rsidRDefault="00770F70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1.2.Создание для всех категорий населения условий для занятий физической культурой и спортом, в том числе повышение уровня обеспеченности населения объектами   спорта</w:t>
            </w:r>
          </w:p>
        </w:tc>
      </w:tr>
      <w:tr w:rsidR="00770F70" w:rsidRPr="006F4B2A" w:rsidTr="008C20C1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Устройство поля для мини-футбола с искусственным покрытием, расположенного по адресу: г. Няндома, гор</w:t>
            </w:r>
            <w:r w:rsidR="006C212E" w:rsidRPr="006F4B2A">
              <w:rPr>
                <w:color w:val="000000"/>
              </w:rPr>
              <w:t xml:space="preserve">одской  </w:t>
            </w:r>
            <w:r w:rsidRPr="006F4B2A">
              <w:rPr>
                <w:color w:val="000000"/>
              </w:rPr>
              <w:t>парк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19143,20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19143,20</w:t>
            </w:r>
          </w:p>
        </w:tc>
      </w:tr>
      <w:tr w:rsidR="00770F70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8043,20</w:t>
            </w:r>
          </w:p>
        </w:tc>
      </w:tr>
      <w:tr w:rsidR="00770F70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</w:tr>
      <w:tr w:rsidR="00770F70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6100,00</w:t>
            </w:r>
          </w:p>
        </w:tc>
      </w:tr>
      <w:tr w:rsidR="00770F70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8C20C1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8C20C1" w:rsidRPr="006F4B2A" w:rsidTr="008C20C1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8C20C1" w:rsidRPr="006F4B2A" w:rsidTr="008C20C1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1" w:rsidRPr="006F4B2A" w:rsidRDefault="008C20C1" w:rsidP="006F4B2A">
            <w:pPr>
              <w:rPr>
                <w:color w:val="000000"/>
              </w:rPr>
            </w:pPr>
          </w:p>
        </w:tc>
      </w:tr>
      <w:tr w:rsidR="008C20C1" w:rsidRPr="006F4B2A" w:rsidTr="008C20C1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8C20C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универсальной спортивной площадки  в микрорайоне Каргополь-2,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1700,00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72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514478" w:rsidRPr="006F4B2A" w:rsidRDefault="00514478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универсальной спортивной площадки размером 37х17м, расположенной по адресу: д. </w:t>
            </w:r>
            <w:proofErr w:type="spellStart"/>
            <w:r w:rsidRPr="006F4B2A">
              <w:rPr>
                <w:color w:val="000000"/>
              </w:rPr>
              <w:t>Петариха</w:t>
            </w:r>
            <w:proofErr w:type="spellEnd"/>
            <w:r w:rsidRPr="006F4B2A">
              <w:rPr>
                <w:color w:val="000000"/>
              </w:rPr>
              <w:t>, ул. Школьная, д.2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98156D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40,</w:t>
            </w:r>
            <w:r w:rsidR="00FB0C7F" w:rsidRPr="006F4B2A">
              <w:rPr>
                <w:color w:val="000000"/>
              </w:rPr>
              <w:t>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98156D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</w:t>
            </w:r>
            <w:r w:rsidR="00770F70" w:rsidRPr="006F4B2A">
              <w:rPr>
                <w:color w:val="000000"/>
              </w:rPr>
              <w:t>,</w:t>
            </w:r>
            <w:r w:rsidR="00FB0C7F" w:rsidRPr="006F4B2A">
              <w:rPr>
                <w:color w:val="000000"/>
              </w:rPr>
              <w:t>18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 </w:t>
            </w:r>
            <w:r w:rsidR="0098156D" w:rsidRPr="006F4B2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13,</w:t>
            </w:r>
            <w:r w:rsidR="00FB0C7F" w:rsidRPr="006F4B2A">
              <w:rPr>
                <w:color w:val="000000"/>
              </w:rPr>
              <w:t>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13,</w:t>
            </w:r>
            <w:r w:rsidR="00FB0C7F" w:rsidRPr="006F4B2A">
              <w:rPr>
                <w:color w:val="000000"/>
              </w:rPr>
              <w:t>18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60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1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514478" w:rsidRPr="006F4B2A" w:rsidRDefault="00514478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Устройство универсальной спортивно</w:t>
            </w:r>
            <w:r w:rsidR="006C212E" w:rsidRPr="006F4B2A">
              <w:rPr>
                <w:color w:val="000000"/>
              </w:rPr>
              <w:t xml:space="preserve">й площадки  в </w:t>
            </w:r>
            <w:proofErr w:type="spellStart"/>
            <w:r w:rsidR="006C212E" w:rsidRPr="006F4B2A">
              <w:rPr>
                <w:color w:val="000000"/>
              </w:rPr>
              <w:t>пос.Заозерный</w:t>
            </w:r>
            <w:proofErr w:type="spellEnd"/>
            <w:r w:rsidR="006C212E" w:rsidRPr="006F4B2A">
              <w:rPr>
                <w:color w:val="000000"/>
              </w:rPr>
              <w:t xml:space="preserve">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6C212E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  <w:p w:rsidR="00531762" w:rsidRPr="006F4B2A" w:rsidRDefault="00531762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770F70" w:rsidRPr="006F4B2A" w:rsidTr="00531762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1260,00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8C20C1" w:rsidRPr="006F4B2A" w:rsidRDefault="008C20C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531762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531762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2" w:rsidRPr="006F4B2A" w:rsidRDefault="00531762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62" w:rsidRPr="006F4B2A" w:rsidRDefault="00531762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2" w:rsidRPr="006F4B2A" w:rsidRDefault="00531762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62" w:rsidRPr="006F4B2A" w:rsidRDefault="00531762" w:rsidP="006F4B2A">
            <w:pPr>
              <w:rPr>
                <w:color w:val="000000"/>
              </w:rPr>
            </w:pPr>
          </w:p>
        </w:tc>
      </w:tr>
      <w:tr w:rsidR="00531762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531762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спортивного комплекса  МБОУ «</w:t>
            </w:r>
            <w:proofErr w:type="spellStart"/>
            <w:r w:rsidRPr="006F4B2A">
              <w:rPr>
                <w:color w:val="000000"/>
              </w:rPr>
              <w:t>Шалакушская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62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14234,70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14234,70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12386,20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12386,20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1376,20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1376,20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142,30</w:t>
            </w:r>
          </w:p>
        </w:tc>
      </w:tr>
      <w:tr w:rsidR="00770F70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70F70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70" w:rsidRPr="006F4B2A" w:rsidRDefault="00770F7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514478" w:rsidRPr="006F4B2A" w:rsidRDefault="00514478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70" w:rsidRPr="006F4B2A" w:rsidRDefault="00770F70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спортивного комплекса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172,31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172,31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531762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57,31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57,31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1.2.7.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Проектирование  и  строительство  физкультурно-оздоровительного центра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256FC3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</w:t>
            </w:r>
            <w:r w:rsidR="00090DB9"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256FC3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  <w:r w:rsidR="00090DB9" w:rsidRPr="006F4B2A">
              <w:rPr>
                <w:color w:val="000000"/>
              </w:rPr>
              <w:t>000,00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 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256FC3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</w:t>
            </w:r>
            <w:r w:rsidR="00090DB9"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256FC3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  <w:r w:rsidR="00090DB9" w:rsidRPr="006F4B2A">
              <w:rPr>
                <w:color w:val="000000"/>
              </w:rPr>
              <w:t>000,00</w:t>
            </w:r>
          </w:p>
        </w:tc>
      </w:tr>
      <w:tr w:rsidR="00090DB9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090DB9" w:rsidRPr="006F4B2A" w:rsidRDefault="00090DB9" w:rsidP="006F4B2A">
            <w:pPr>
              <w:rPr>
                <w:color w:val="000000"/>
              </w:rPr>
            </w:pPr>
          </w:p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B9" w:rsidRPr="006F4B2A" w:rsidRDefault="00090DB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090DB9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090DB9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B9" w:rsidRPr="006F4B2A" w:rsidRDefault="00090DB9" w:rsidP="006F4B2A">
            <w:pPr>
              <w:rPr>
                <w:color w:val="000000"/>
              </w:rPr>
            </w:pPr>
          </w:p>
        </w:tc>
      </w:tr>
      <w:tr w:rsidR="00090DB9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B9" w:rsidRPr="006F4B2A" w:rsidRDefault="00090DB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623951" w:rsidRPr="006F4B2A" w:rsidTr="008136BB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1.2.8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здания лыжной базы 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 по </w:t>
            </w:r>
            <w:proofErr w:type="spellStart"/>
            <w:r w:rsidRPr="006F4B2A">
              <w:rPr>
                <w:color w:val="000000"/>
              </w:rPr>
              <w:t>ул.Труда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2951,40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 0,00 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1151,40</w:t>
            </w:r>
          </w:p>
        </w:tc>
      </w:tr>
      <w:tr w:rsidR="00623951" w:rsidRPr="006F4B2A" w:rsidTr="00531762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1.2.9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Развитие культурно-спортивного комплекса «</w:t>
            </w:r>
            <w:proofErr w:type="spellStart"/>
            <w:r w:rsidRPr="006F4B2A">
              <w:rPr>
                <w:color w:val="000000"/>
              </w:rPr>
              <w:t>Островичное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5700,00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1.2.10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Укрепление МТБ МБУ «Няндомская спортивная школа»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1650,00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950,00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623951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</w:tr>
      <w:tr w:rsidR="00623951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1.2.11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 универсальной спортивной площадки у МБОУ </w:t>
            </w:r>
            <w:r w:rsidR="006C212E" w:rsidRPr="006F4B2A">
              <w:rPr>
                <w:color w:val="000000"/>
              </w:rPr>
              <w:t>«Ш</w:t>
            </w:r>
            <w:r w:rsidRPr="006F4B2A">
              <w:rPr>
                <w:color w:val="000000"/>
              </w:rPr>
              <w:t xml:space="preserve">кола  №7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="006C212E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C212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Проектирование объекта  «</w:t>
            </w:r>
            <w:r w:rsidR="00623951" w:rsidRPr="006F4B2A">
              <w:rPr>
                <w:color w:val="000000"/>
              </w:rPr>
              <w:t>Плавательный бассейн</w:t>
            </w:r>
            <w:r w:rsidRPr="006F4B2A">
              <w:rPr>
                <w:color w:val="000000"/>
              </w:rPr>
              <w:t xml:space="preserve">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FF0000"/>
              </w:rPr>
            </w:pPr>
            <w:r w:rsidRPr="006F4B2A">
              <w:rPr>
                <w:color w:val="000000"/>
              </w:rPr>
              <w:t>Оборудование скейт-площадки в городском парке (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Pr="006F4B2A">
              <w:rPr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343,70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70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313,70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313,70</w:t>
            </w:r>
          </w:p>
        </w:tc>
      </w:tr>
      <w:tr w:rsidR="00623951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623951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</w:tr>
      <w:tr w:rsidR="00623951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</w:t>
            </w:r>
            <w:r w:rsidR="001E16A9" w:rsidRPr="006F4B2A">
              <w:rPr>
                <w:color w:val="000000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</w:t>
            </w:r>
            <w:proofErr w:type="spellStart"/>
            <w:r w:rsidRPr="006F4B2A">
              <w:rPr>
                <w:color w:val="000000"/>
              </w:rPr>
              <w:t>мото</w:t>
            </w:r>
            <w:proofErr w:type="spellEnd"/>
            <w:r w:rsidRPr="006F4B2A">
              <w:rPr>
                <w:color w:val="000000"/>
              </w:rPr>
              <w:t xml:space="preserve">-, </w:t>
            </w:r>
            <w:proofErr w:type="spellStart"/>
            <w:r w:rsidRPr="006F4B2A">
              <w:rPr>
                <w:color w:val="000000"/>
              </w:rPr>
              <w:t>автотреков</w:t>
            </w:r>
            <w:proofErr w:type="spellEnd"/>
            <w:r w:rsidRPr="006F4B2A">
              <w:rPr>
                <w:color w:val="000000"/>
              </w:rPr>
              <w:t xml:space="preserve">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</w:t>
            </w:r>
            <w:r w:rsidR="001E16A9" w:rsidRPr="006F4B2A">
              <w:rPr>
                <w:color w:val="000000"/>
              </w:rPr>
              <w:t>5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хоккейного корта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</w:t>
            </w:r>
            <w:r w:rsidR="00623951"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  <w:r w:rsidR="00623951" w:rsidRPr="006F4B2A">
              <w:rPr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  <w:r w:rsidR="00623951" w:rsidRPr="006F4B2A">
              <w:rPr>
                <w:color w:val="000000"/>
              </w:rPr>
              <w:t>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  <w:sz w:val="22"/>
                <w:szCs w:val="22"/>
              </w:rPr>
              <w:t> 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</w:t>
            </w:r>
            <w:r w:rsidR="00623951"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  <w:r w:rsidR="00623951" w:rsidRPr="006F4B2A">
              <w:rPr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1E16A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  <w:r w:rsidR="00623951" w:rsidRPr="006F4B2A">
              <w:rPr>
                <w:color w:val="000000"/>
              </w:rPr>
              <w:t>000,00</w:t>
            </w:r>
          </w:p>
        </w:tc>
      </w:tr>
      <w:tr w:rsidR="00623951" w:rsidRPr="006F4B2A" w:rsidTr="00531762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31762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</w:t>
            </w:r>
            <w:r w:rsidR="001E16A9" w:rsidRPr="006F4B2A">
              <w:rPr>
                <w:color w:val="000000"/>
              </w:rPr>
              <w:t>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C212E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Переоборудование ДОЛ «</w:t>
            </w:r>
            <w:r w:rsidR="00623951" w:rsidRPr="006F4B2A">
              <w:rPr>
                <w:color w:val="000000"/>
              </w:rPr>
              <w:t>Боровое</w:t>
            </w:r>
            <w:r w:rsidRPr="006F4B2A">
              <w:rPr>
                <w:color w:val="000000"/>
              </w:rPr>
              <w:t>»</w:t>
            </w:r>
            <w:r w:rsidR="00623951" w:rsidRPr="006F4B2A">
              <w:rPr>
                <w:color w:val="000000"/>
              </w:rPr>
              <w:t xml:space="preserve"> для круглогодичного использования для размещения туристов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534B79" w:rsidRPr="006F4B2A" w:rsidTr="00534B7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534B79" w:rsidRPr="006F4B2A" w:rsidTr="00534B7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</w:tr>
      <w:tr w:rsidR="00534B79" w:rsidRPr="006F4B2A" w:rsidTr="00534B7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</w:t>
            </w:r>
            <w:r w:rsidR="001E16A9" w:rsidRPr="006F4B2A">
              <w:rPr>
                <w:color w:val="000000"/>
              </w:rPr>
              <w:t>7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Вовлечение населения в сдачу норм  физк</w:t>
            </w:r>
            <w:r w:rsidR="006C212E" w:rsidRPr="006F4B2A">
              <w:rPr>
                <w:color w:val="000000"/>
              </w:rPr>
              <w:t>ультурно-спортивного комплекса «</w:t>
            </w:r>
            <w:r w:rsidRPr="006F4B2A">
              <w:rPr>
                <w:color w:val="000000"/>
              </w:rPr>
              <w:t>Готов к труду и обороне</w:t>
            </w:r>
            <w:r w:rsidR="006C212E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99,60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39,60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63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1.2.1</w:t>
            </w:r>
            <w:r w:rsidR="001E16A9" w:rsidRPr="006F4B2A">
              <w:rPr>
                <w:color w:val="000000"/>
              </w:rPr>
              <w:t>8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проведение физкультурных и спортивных  мероприятий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397,50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1192,50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210,00</w:t>
            </w:r>
          </w:p>
        </w:tc>
      </w:tr>
      <w:tr w:rsidR="00623951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982,50</w:t>
            </w:r>
          </w:p>
        </w:tc>
      </w:tr>
      <w:tr w:rsidR="00623951" w:rsidRPr="006F4B2A" w:rsidTr="00514478">
        <w:trPr>
          <w:trHeight w:val="6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rPr>
                <w:color w:val="000000"/>
              </w:rPr>
            </w:pPr>
          </w:p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</w:pPr>
            <w:r w:rsidRPr="006F4B2A">
              <w:rPr>
                <w:color w:val="000000"/>
              </w:rPr>
              <w:t>0,00 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</w:pPr>
            <w:r w:rsidRPr="006F4B2A">
              <w:rPr>
                <w:color w:val="000000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534B79" w:rsidRPr="006F4B2A" w:rsidTr="00B11FDD">
        <w:trPr>
          <w:trHeight w:val="30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i/>
                <w:iCs/>
                <w:color w:val="000000"/>
              </w:rPr>
            </w:pPr>
            <w:r w:rsidRPr="006F4B2A">
              <w:rPr>
                <w:i/>
                <w:iCs/>
                <w:color w:val="000000"/>
              </w:rPr>
              <w:t>Итого по мероприятиям, направленным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43853,70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5743,19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16130,70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65727,59</w:t>
            </w:r>
          </w:p>
        </w:tc>
      </w:tr>
      <w:tr w:rsidR="00534B79" w:rsidRPr="006F4B2A" w:rsidTr="00B11FDD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21689,40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21689,40</w:t>
            </w:r>
          </w:p>
        </w:tc>
      </w:tr>
      <w:tr w:rsidR="00534B79" w:rsidRPr="006F4B2A" w:rsidTr="00B11FDD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10317,60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10317,60</w:t>
            </w:r>
          </w:p>
        </w:tc>
      </w:tr>
      <w:tr w:rsidR="00534B79" w:rsidRPr="006F4B2A" w:rsidTr="00B11FDD">
        <w:trPr>
          <w:trHeight w:val="436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10155,50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5253,69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8283,20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23692,39</w:t>
            </w:r>
          </w:p>
        </w:tc>
      </w:tr>
      <w:tr w:rsidR="00534B79" w:rsidRPr="006F4B2A" w:rsidTr="00B11FDD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982,50</w:t>
            </w:r>
          </w:p>
        </w:tc>
      </w:tr>
      <w:tr w:rsidR="00534B79" w:rsidRPr="006F4B2A" w:rsidTr="00B11FDD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4045,70</w:t>
            </w:r>
          </w:p>
        </w:tc>
      </w:tr>
      <w:tr w:rsidR="00623951" w:rsidRPr="006F4B2A" w:rsidTr="00514478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1.3. Иные мероприятия, направленные на улучшение демографической ситуации</w:t>
            </w:r>
          </w:p>
        </w:tc>
      </w:tr>
      <w:tr w:rsidR="00534B79" w:rsidRPr="006F4B2A" w:rsidTr="00534B7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534B79" w:rsidRPr="006F4B2A" w:rsidTr="00534B7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</w:p>
        </w:tc>
      </w:tr>
      <w:tr w:rsidR="00534B79" w:rsidRPr="006F4B2A" w:rsidTr="00534B7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ind w:left="-4103" w:firstLine="4103"/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623951" w:rsidRPr="006F4B2A" w:rsidTr="0011118C">
        <w:trPr>
          <w:trHeight w:val="293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социальных выплат молодым семьям - участникам программы, получившим свидетельство  о праве на получение социальной  выплаты на приобретение жилого помещения или строительство индивидуального жилого дома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1760,80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836,30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836,30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3433,40</w:t>
            </w:r>
          </w:p>
        </w:tc>
      </w:tr>
      <w:tr w:rsidR="00623951" w:rsidRPr="006F4B2A" w:rsidTr="0011118C">
        <w:trPr>
          <w:trHeight w:val="312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304,40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793,80</w:t>
            </w:r>
          </w:p>
        </w:tc>
      </w:tr>
      <w:tr w:rsidR="00623951" w:rsidRPr="006F4B2A" w:rsidTr="0011118C">
        <w:trPr>
          <w:trHeight w:val="41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1078,40</w:t>
            </w:r>
          </w:p>
        </w:tc>
      </w:tr>
      <w:tr w:rsidR="00623951" w:rsidRPr="006F4B2A" w:rsidTr="0011118C">
        <w:trPr>
          <w:trHeight w:val="40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206,00</w:t>
            </w:r>
          </w:p>
        </w:tc>
      </w:tr>
      <w:tr w:rsidR="00623951" w:rsidRPr="006F4B2A" w:rsidTr="0011118C">
        <w:trPr>
          <w:trHeight w:val="41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1355,20</w:t>
            </w:r>
          </w:p>
        </w:tc>
      </w:tr>
      <w:tr w:rsidR="00623951" w:rsidRPr="006F4B2A" w:rsidTr="0011118C">
        <w:trPr>
          <w:trHeight w:val="52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1" w:rsidRPr="006F4B2A" w:rsidRDefault="00623951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51" w:rsidRPr="006F4B2A" w:rsidRDefault="00623951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623951" w:rsidRPr="006F4B2A" w:rsidRDefault="00623951" w:rsidP="006F4B2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51" w:rsidRPr="006F4B2A" w:rsidRDefault="00623951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514478">
        <w:trPr>
          <w:trHeight w:val="34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  <w:shd w:val="clear" w:color="auto" w:fill="FFFFFF"/>
              </w:rPr>
              <w:t>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668,70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2668,70</w:t>
            </w:r>
          </w:p>
        </w:tc>
      </w:tr>
      <w:tr w:rsidR="0035741C" w:rsidRPr="006F4B2A" w:rsidTr="008B448F">
        <w:trPr>
          <w:trHeight w:val="50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8B448F">
        <w:trPr>
          <w:trHeight w:val="41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8B448F">
        <w:trPr>
          <w:trHeight w:val="4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8B448F">
        <w:trPr>
          <w:trHeight w:val="56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668,70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2668,70</w:t>
            </w:r>
          </w:p>
        </w:tc>
      </w:tr>
      <w:tr w:rsidR="0035741C" w:rsidRPr="006F4B2A" w:rsidTr="00514478">
        <w:trPr>
          <w:trHeight w:val="6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514478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1.3.3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Пропаганда традиционных семейных ценностей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90,00</w:t>
            </w:r>
          </w:p>
        </w:tc>
      </w:tr>
      <w:tr w:rsidR="0035741C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90,00</w:t>
            </w:r>
          </w:p>
        </w:tc>
      </w:tr>
      <w:tr w:rsidR="0035741C" w:rsidRPr="006F4B2A" w:rsidTr="00514478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514478">
        <w:trPr>
          <w:trHeight w:val="6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534B79" w:rsidRPr="006F4B2A" w:rsidTr="00534B7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534B79" w:rsidRPr="006F4B2A" w:rsidTr="00534B7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</w:p>
        </w:tc>
      </w:tr>
      <w:tr w:rsidR="00534B79" w:rsidRPr="006F4B2A" w:rsidTr="00534B7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534B79" w:rsidRPr="006F4B2A" w:rsidTr="00514478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jc w:val="center"/>
              <w:rPr>
                <w:i/>
                <w:iCs/>
                <w:color w:val="000000"/>
              </w:rPr>
            </w:pPr>
            <w:r w:rsidRPr="006F4B2A">
              <w:rPr>
                <w:i/>
                <w:iCs/>
                <w:color w:val="000000"/>
              </w:rPr>
              <w:t xml:space="preserve">Итого по иным мероприятиям, направленным на улучшение демографической ситуации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2459,50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2866,30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2866,30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6192,10</w:t>
            </w:r>
          </w:p>
        </w:tc>
      </w:tr>
      <w:tr w:rsidR="00534B79" w:rsidRPr="006F4B2A" w:rsidTr="00514478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793,80</w:t>
            </w:r>
          </w:p>
        </w:tc>
      </w:tr>
      <w:tr w:rsidR="00534B79" w:rsidRPr="006F4B2A" w:rsidTr="00514478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1078,40</w:t>
            </w:r>
          </w:p>
        </w:tc>
      </w:tr>
      <w:tr w:rsidR="00534B79" w:rsidRPr="006F4B2A" w:rsidTr="00514478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296,00</w:t>
            </w:r>
          </w:p>
        </w:tc>
      </w:tr>
      <w:tr w:rsidR="00534B79" w:rsidRPr="006F4B2A" w:rsidTr="00514478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4023,90</w:t>
            </w:r>
          </w:p>
        </w:tc>
      </w:tr>
      <w:tr w:rsidR="00534B79" w:rsidRPr="006F4B2A" w:rsidTr="00C641DE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9" w:rsidRPr="006F4B2A" w:rsidRDefault="00534B79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79" w:rsidRPr="006F4B2A" w:rsidRDefault="00534B7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B79" w:rsidRPr="006F4B2A" w:rsidRDefault="00534B7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35741C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улучшение демографической ситуации в районе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147977,00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9959,49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20047,00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177983,49</w:t>
            </w:r>
          </w:p>
        </w:tc>
      </w:tr>
      <w:tr w:rsidR="0035741C" w:rsidRPr="006F4B2A" w:rsidTr="0035741C">
        <w:trPr>
          <w:trHeight w:val="58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110105,60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244,70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244,70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110595,00</w:t>
            </w:r>
          </w:p>
        </w:tc>
      </w:tr>
      <w:tr w:rsidR="0035741C" w:rsidRPr="006F4B2A" w:rsidTr="0035741C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23174,90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23466,50</w:t>
            </w:r>
          </w:p>
        </w:tc>
      </w:tr>
      <w:tr w:rsidR="0035741C" w:rsidRPr="006F4B2A" w:rsidTr="0035741C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6633,69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9363,20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27869,89</w:t>
            </w:r>
          </w:p>
        </w:tc>
      </w:tr>
      <w:tr w:rsidR="0035741C" w:rsidRPr="006F4B2A" w:rsidTr="0035741C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1459,80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2773,30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2773,30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7006,40</w:t>
            </w:r>
          </w:p>
        </w:tc>
      </w:tr>
      <w:tr w:rsidR="0035741C" w:rsidRPr="006F4B2A" w:rsidTr="0035741C">
        <w:trPr>
          <w:trHeight w:val="6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1363,70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162,00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41C" w:rsidRPr="006F4B2A" w:rsidRDefault="0035741C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4045,70</w:t>
            </w:r>
          </w:p>
        </w:tc>
      </w:tr>
      <w:tr w:rsidR="0035741C" w:rsidRPr="006F4B2A" w:rsidTr="00C641DE">
        <w:trPr>
          <w:trHeight w:val="390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C" w:rsidRPr="006F4B2A" w:rsidRDefault="0035741C" w:rsidP="006F4B2A">
            <w:pPr>
              <w:jc w:val="center"/>
              <w:rPr>
                <w:b/>
                <w:bCs/>
                <w:color w:val="000000"/>
              </w:rPr>
            </w:pPr>
          </w:p>
          <w:p w:rsidR="0035741C" w:rsidRPr="006F4B2A" w:rsidRDefault="0035741C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2. Развитие здравоохранения</w:t>
            </w:r>
          </w:p>
        </w:tc>
      </w:tr>
      <w:tr w:rsidR="0035741C" w:rsidRPr="006F4B2A" w:rsidTr="00514478">
        <w:trPr>
          <w:trHeight w:val="30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1C" w:rsidRPr="006F4B2A" w:rsidRDefault="0035741C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Предоставление гражданам компенсации расходов по оплате стоимости проезда к месту  лечения и обратно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</w:tr>
      <w:tr w:rsidR="0035741C" w:rsidRPr="006F4B2A" w:rsidTr="008B448F">
        <w:trPr>
          <w:trHeight w:val="38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8B448F">
        <w:trPr>
          <w:trHeight w:val="41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8B448F">
        <w:trPr>
          <w:trHeight w:val="41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</w:tr>
      <w:tr w:rsidR="0035741C" w:rsidRPr="006F4B2A" w:rsidTr="008B448F">
        <w:trPr>
          <w:trHeight w:val="41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35741C" w:rsidRPr="006F4B2A" w:rsidTr="00C641DE">
        <w:trPr>
          <w:trHeight w:val="55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1C" w:rsidRPr="006F4B2A" w:rsidRDefault="0035741C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1C" w:rsidRPr="006F4B2A" w:rsidRDefault="0035741C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534B7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534B7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534B7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CA3859">
        <w:trPr>
          <w:trHeight w:val="252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 ФАП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</w:tr>
      <w:tr w:rsidR="00CA3859" w:rsidRPr="006F4B2A" w:rsidTr="00CA3859">
        <w:trPr>
          <w:trHeight w:val="25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</w:tr>
      <w:tr w:rsidR="00CA3859" w:rsidRPr="006F4B2A" w:rsidTr="00CA3859">
        <w:trPr>
          <w:trHeight w:val="2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*</w:t>
            </w:r>
          </w:p>
        </w:tc>
      </w:tr>
      <w:tr w:rsidR="00CA3859" w:rsidRPr="006F4B2A" w:rsidTr="00CA3859">
        <w:trPr>
          <w:trHeight w:val="25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CA3859">
        <w:trPr>
          <w:trHeight w:val="25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C641DE">
        <w:trPr>
          <w:trHeight w:val="55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CA3859">
        <w:trPr>
          <w:trHeight w:val="253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2.3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Проведение  информационной компании для  населения по вопросам графика работы передвижных медицинских комплексов, проведении профилактических </w:t>
            </w:r>
            <w:proofErr w:type="spellStart"/>
            <w:r w:rsidRPr="006F4B2A">
              <w:rPr>
                <w:color w:val="000000"/>
              </w:rPr>
              <w:t>мед.осмотров</w:t>
            </w:r>
            <w:proofErr w:type="spellEnd"/>
            <w:r w:rsidRPr="006F4B2A">
              <w:rPr>
                <w:color w:val="000000"/>
              </w:rPr>
              <w:t>, вопросам здорового образа жизни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A3859">
        <w:trPr>
          <w:trHeight w:val="51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621074">
        <w:trPr>
          <w:trHeight w:val="374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A3859" w:rsidRPr="006F4B2A" w:rsidRDefault="00CA3859" w:rsidP="006F4B2A">
            <w:pPr>
              <w:jc w:val="both"/>
              <w:rPr>
                <w:color w:val="000000"/>
              </w:rPr>
            </w:pPr>
            <w:r w:rsidRPr="006F4B2A">
              <w:rPr>
                <w:rFonts w:eastAsia="Calibri"/>
                <w:lang w:eastAsia="en-US"/>
              </w:rPr>
              <w:t>Разработка и внедрение муниципальной программы «Укрепление общественного здоровья населения Няндомского района»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7B3ED7">
        <w:trPr>
          <w:trHeight w:val="267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7B3ED7">
        <w:trPr>
          <w:trHeight w:val="270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7B3ED7">
        <w:trPr>
          <w:trHeight w:val="261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7B3ED7">
        <w:trPr>
          <w:trHeight w:val="406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621074">
        <w:trPr>
          <w:trHeight w:val="554"/>
        </w:trPr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Итого по мероприятиям, направленным на развитие сферы здравоохранения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859" w:rsidRPr="006F4B2A" w:rsidRDefault="00CA3859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859" w:rsidRPr="006F4B2A" w:rsidRDefault="00CA3859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859" w:rsidRPr="006F4B2A" w:rsidRDefault="00CA3859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859" w:rsidRPr="006F4B2A" w:rsidRDefault="00CA3859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59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859" w:rsidRPr="006F4B2A" w:rsidRDefault="00CA3859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59" w:rsidRPr="006F4B2A" w:rsidRDefault="00CA3859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3. Развитие сферы общего образования</w:t>
            </w:r>
          </w:p>
          <w:p w:rsidR="00CA3859" w:rsidRPr="006F4B2A" w:rsidRDefault="00CA3859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средней общеобразовательной  школы в поселке Шалакуша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236643,19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236757,81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473401,00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211375,65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210385,65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421761,30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23 486,23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23 376,20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46862,43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995,96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1877,36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899,91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2899,91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Проектирование и начало строительства </w:t>
            </w:r>
            <w:r w:rsidR="00FE2C1F" w:rsidRPr="006F4B2A">
              <w:rPr>
                <w:color w:val="000000"/>
              </w:rPr>
              <w:t>С</w:t>
            </w:r>
            <w:r w:rsidRPr="006F4B2A">
              <w:rPr>
                <w:color w:val="000000"/>
              </w:rPr>
              <w:t>редней общеобразовательной  школы №2 в городе Няндома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8570,00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8570,00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601,99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601,99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200,99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401,00</w:t>
            </w:r>
          </w:p>
        </w:tc>
      </w:tr>
      <w:tr w:rsidR="007041FB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7041FB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</w:tr>
      <w:tr w:rsidR="007041FB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интерната МБОУ «</w:t>
            </w:r>
            <w:proofErr w:type="spellStart"/>
            <w:r w:rsidRPr="006F4B2A">
              <w:rPr>
                <w:color w:val="000000"/>
              </w:rPr>
              <w:t>Мошинская</w:t>
            </w:r>
            <w:proofErr w:type="spellEnd"/>
            <w:r w:rsidRPr="006F4B2A">
              <w:rPr>
                <w:color w:val="000000"/>
              </w:rPr>
              <w:t xml:space="preserve"> средняя школа»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122,52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122,52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40,52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82,00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 зданий  </w:t>
            </w:r>
            <w:proofErr w:type="spellStart"/>
            <w:r w:rsidRPr="006F4B2A">
              <w:rPr>
                <w:color w:val="000000"/>
              </w:rPr>
              <w:t>муниципаль</w:t>
            </w:r>
            <w:r w:rsidR="00FE2C1F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бюджетных  образовательных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24843,23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26243,23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17048,90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17048,90</w:t>
            </w:r>
          </w:p>
        </w:tc>
      </w:tr>
      <w:tr w:rsidR="00CA3859" w:rsidRPr="006F4B2A" w:rsidTr="008B448F">
        <w:trPr>
          <w:trHeight w:val="34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7794,33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9194,33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 РЦДО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4600,00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4600,00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041FB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lastRenderedPageBreak/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7041FB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</w:tr>
      <w:tr w:rsidR="007041FB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3.7.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пришкольных территорий  муниципальных  общеобразовательных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6498,19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6498,19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51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4483,75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4483,75</w:t>
            </w:r>
          </w:p>
        </w:tc>
      </w:tr>
      <w:tr w:rsidR="00CA3859" w:rsidRPr="006F4B2A" w:rsidTr="008B448F">
        <w:trPr>
          <w:trHeight w:val="44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2014,44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2014,44</w:t>
            </w:r>
          </w:p>
        </w:tc>
      </w:tr>
      <w:tr w:rsidR="00CA3859" w:rsidRPr="006F4B2A" w:rsidTr="008B448F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3.8.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научно-учебных лабораторий на базе общеобразовательных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</w:tr>
      <w:tr w:rsidR="00CA3859" w:rsidRPr="006F4B2A" w:rsidTr="008B448F">
        <w:trPr>
          <w:trHeight w:val="50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41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4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3.9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новых мест дополнительного образования детей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</w:pPr>
            <w:r w:rsidRPr="006F4B2A">
              <w:t>360,00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360,00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45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внебюджетные источники</w:t>
            </w:r>
          </w:p>
          <w:p w:rsidR="007041FB" w:rsidRPr="006F4B2A" w:rsidRDefault="007041FB" w:rsidP="006F4B2A"/>
          <w:p w:rsidR="007041FB" w:rsidRPr="006F4B2A" w:rsidRDefault="007041FB" w:rsidP="006F4B2A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7041FB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7041FB" w:rsidRPr="006F4B2A" w:rsidTr="00D70387">
        <w:trPr>
          <w:trHeight w:val="313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</w:tr>
      <w:tr w:rsidR="007041FB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7041FB">
        <w:trPr>
          <w:trHeight w:val="237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3.10.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Обновление материально-технической базы образовательных организаций</w:t>
            </w:r>
            <w:r w:rsidR="00FE2C1F" w:rsidRPr="006F4B2A">
              <w:rPr>
                <w:color w:val="000000"/>
              </w:rPr>
              <w:t xml:space="preserve"> в рамках федерального проекта «</w:t>
            </w:r>
            <w:r w:rsidRPr="006F4B2A">
              <w:rPr>
                <w:color w:val="000000"/>
              </w:rPr>
              <w:t>Цифровая образовательная среда</w:t>
            </w:r>
            <w:r w:rsidR="00FE2C1F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240,00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7041FB">
        <w:trPr>
          <w:trHeight w:val="293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240,00</w:t>
            </w:r>
          </w:p>
        </w:tc>
      </w:tr>
      <w:tr w:rsidR="00CA3859" w:rsidRPr="006F4B2A" w:rsidTr="007041FB">
        <w:trPr>
          <w:trHeight w:val="26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7041FB">
        <w:trPr>
          <w:trHeight w:val="41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7041FB">
        <w:trPr>
          <w:trHeight w:val="183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3.11.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центров образования цифрового и гуманитарного профилей «Точка роста»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1500,00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1500,00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231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r w:rsidRPr="006F4B2A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7041FB">
        <w:trPr>
          <w:trHeight w:val="272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Укрепление материально-технической базы и развитие противопожарной </w:t>
            </w:r>
            <w:proofErr w:type="spellStart"/>
            <w:r w:rsidRPr="006F4B2A">
              <w:rPr>
                <w:color w:val="000000"/>
              </w:rPr>
              <w:t>инфраструк</w:t>
            </w:r>
            <w:proofErr w:type="spellEnd"/>
            <w:r w:rsidR="00FE2C1F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туры в муниципальных образовательных организациях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3881,71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3881,71</w:t>
            </w:r>
          </w:p>
        </w:tc>
      </w:tr>
      <w:tr w:rsidR="00CA3859" w:rsidRPr="006F4B2A" w:rsidTr="007041FB">
        <w:trPr>
          <w:trHeight w:val="26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2678,38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2678,38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1203,33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1203,33</w:t>
            </w:r>
          </w:p>
        </w:tc>
      </w:tr>
      <w:tr w:rsidR="00CA3859" w:rsidRPr="006F4B2A" w:rsidTr="007041FB">
        <w:trPr>
          <w:trHeight w:val="34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ind w:left="-15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7041FB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7041FB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FB" w:rsidRPr="006F4B2A" w:rsidRDefault="007041FB" w:rsidP="006F4B2A">
            <w:pPr>
              <w:rPr>
                <w:color w:val="000000"/>
              </w:rPr>
            </w:pPr>
          </w:p>
        </w:tc>
      </w:tr>
      <w:tr w:rsidR="007041FB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8B448F">
        <w:trPr>
          <w:trHeight w:val="42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Создание центра ЮНАРМИИ на базе ОСП № 4 МБОУ «Средняя школа №2»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CA3859" w:rsidRPr="006F4B2A" w:rsidTr="008B448F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51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CA3859" w:rsidRPr="006F4B2A" w:rsidTr="008B448F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8B448F">
        <w:trPr>
          <w:trHeight w:val="348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3.15.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в муниципальных </w:t>
            </w:r>
            <w:proofErr w:type="spellStart"/>
            <w:r w:rsidRPr="006F4B2A">
              <w:rPr>
                <w:color w:val="000000"/>
              </w:rPr>
              <w:t>общеобразова</w:t>
            </w:r>
            <w:proofErr w:type="spellEnd"/>
            <w:r w:rsidR="00FE2C1F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2071,20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2071,20</w:t>
            </w:r>
          </w:p>
        </w:tc>
      </w:tr>
      <w:tr w:rsidR="00CA3859" w:rsidRPr="006F4B2A" w:rsidTr="008B448F">
        <w:trPr>
          <w:trHeight w:val="41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40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1971,20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1971,20</w:t>
            </w:r>
          </w:p>
        </w:tc>
      </w:tr>
      <w:tr w:rsidR="00CA3859" w:rsidRPr="006F4B2A" w:rsidTr="008B448F">
        <w:trPr>
          <w:trHeight w:val="42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100,00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8B448F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</w:tr>
      <w:tr w:rsidR="00CA3859" w:rsidRPr="006F4B2A" w:rsidTr="007041FB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3.16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Оказание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85F77">
        <w:trPr>
          <w:trHeight w:val="315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85F77">
        <w:trPr>
          <w:trHeight w:val="315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85F77">
        <w:trPr>
          <w:trHeight w:val="315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85F77">
        <w:trPr>
          <w:trHeight w:val="315"/>
        </w:trPr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C85F77">
        <w:trPr>
          <w:trHeight w:val="315"/>
        </w:trPr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A3859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7041FB" w:rsidRPr="006F4B2A" w:rsidTr="007041FB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 развитие сферы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277 767,52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247 782,32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530539,84</w:t>
            </w:r>
          </w:p>
        </w:tc>
      </w:tr>
      <w:tr w:rsidR="007041FB" w:rsidRPr="006F4B2A" w:rsidTr="007041FB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211375,65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210385,65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421761,30</w:t>
            </w:r>
          </w:p>
        </w:tc>
      </w:tr>
      <w:tr w:rsidR="007041FB" w:rsidRPr="006F4B2A" w:rsidTr="007041FB">
        <w:trPr>
          <w:trHeight w:val="37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49 668,46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23 376,20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73044,66</w:t>
            </w:r>
          </w:p>
        </w:tc>
      </w:tr>
      <w:tr w:rsidR="007041FB" w:rsidRPr="006F4B2A" w:rsidTr="007041FB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15 823,50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11 537,47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32350,97</w:t>
            </w:r>
          </w:p>
        </w:tc>
      </w:tr>
      <w:tr w:rsidR="007041FB" w:rsidRPr="006F4B2A" w:rsidTr="007041FB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7041FB" w:rsidRPr="006F4B2A" w:rsidTr="007041FB">
        <w:trPr>
          <w:trHeight w:val="622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  <w:p w:rsidR="007041FB" w:rsidRPr="006F4B2A" w:rsidRDefault="007041FB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899,91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2 483,00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FB" w:rsidRPr="006F4B2A" w:rsidRDefault="007041FB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3382,91</w:t>
            </w:r>
          </w:p>
        </w:tc>
      </w:tr>
      <w:tr w:rsidR="00CA3859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59" w:rsidRPr="006F4B2A" w:rsidRDefault="00CA3859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4.Развитие сферы культуры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4.1.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 муниципального </w:t>
            </w:r>
            <w:r w:rsidR="00FE2C1F" w:rsidRPr="006F4B2A">
              <w:rPr>
                <w:color w:val="000000"/>
              </w:rPr>
              <w:t>бюджетного учреждения культуры «</w:t>
            </w:r>
            <w:r w:rsidRPr="006F4B2A">
              <w:rPr>
                <w:color w:val="000000"/>
              </w:rPr>
              <w:t>Няндомская ц</w:t>
            </w:r>
            <w:r w:rsidR="00FE2C1F" w:rsidRPr="006F4B2A">
              <w:rPr>
                <w:color w:val="000000"/>
              </w:rPr>
              <w:t>ентральная районная  библиотека»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3151,5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3151,5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2831,5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2831,5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</w:pPr>
            <w:r w:rsidRPr="006F4B2A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Капитальный ремонт ДШИ ( по адресу: </w:t>
            </w:r>
            <w:proofErr w:type="spellStart"/>
            <w:r w:rsidRPr="006F4B2A">
              <w:rPr>
                <w:color w:val="000000"/>
              </w:rPr>
              <w:t>п.Шалакуша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ул.Заводская</w:t>
            </w:r>
            <w:proofErr w:type="spellEnd"/>
            <w:r w:rsidRPr="006F4B2A">
              <w:rPr>
                <w:color w:val="000000"/>
              </w:rPr>
              <w:t>, д.21)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2759,17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2759,17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2566,00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193,7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7C5199">
        <w:trPr>
          <w:trHeight w:val="377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Модернизация муниципального </w:t>
            </w:r>
            <w:r w:rsidR="00FE2C1F" w:rsidRPr="006F4B2A">
              <w:rPr>
                <w:color w:val="000000"/>
              </w:rPr>
              <w:t>бюджетного учреждения культуры «</w:t>
            </w:r>
            <w:r w:rsidRPr="006F4B2A">
              <w:rPr>
                <w:color w:val="000000"/>
              </w:rPr>
              <w:t>Няндомская ц</w:t>
            </w:r>
            <w:r w:rsidR="00FE2C1F" w:rsidRPr="006F4B2A">
              <w:rPr>
                <w:color w:val="000000"/>
              </w:rPr>
              <w:t>ентральная районная  библиотека»</w:t>
            </w:r>
            <w:r w:rsidRPr="006F4B2A">
              <w:rPr>
                <w:color w:val="000000"/>
              </w:rPr>
              <w:t xml:space="preserve"> : библиотека в микрорайоне Каргополь-2  (создание модельной библиотеки)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CA3859" w:rsidRPr="006F4B2A" w:rsidTr="007C5199">
        <w:trPr>
          <w:trHeight w:val="42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43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56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CA3859" w:rsidRPr="006F4B2A" w:rsidTr="007C5199">
        <w:trPr>
          <w:trHeight w:val="56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5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422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краеведческого  центра «</w:t>
            </w:r>
            <w:r w:rsidR="00CA3859" w:rsidRPr="006F4B2A">
              <w:rPr>
                <w:color w:val="000000"/>
              </w:rPr>
              <w:t xml:space="preserve">Дом </w:t>
            </w:r>
            <w:proofErr w:type="spellStart"/>
            <w:r w:rsidR="00CA3859" w:rsidRPr="006F4B2A">
              <w:rPr>
                <w:color w:val="000000"/>
              </w:rPr>
              <w:t>Нян</w:t>
            </w:r>
            <w:r w:rsidRPr="006F4B2A">
              <w:rPr>
                <w:color w:val="000000"/>
              </w:rPr>
              <w:t>а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946,10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1346,10</w:t>
            </w:r>
          </w:p>
        </w:tc>
      </w:tr>
      <w:tr w:rsidR="00CA3859" w:rsidRPr="006F4B2A" w:rsidTr="007C5199">
        <w:trPr>
          <w:trHeight w:val="54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42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tabs>
                <w:tab w:val="center" w:pos="671"/>
                <w:tab w:val="right" w:pos="1343"/>
              </w:tabs>
              <w:rPr>
                <w:color w:val="000000"/>
              </w:rPr>
            </w:pPr>
            <w:r w:rsidRPr="006F4B2A">
              <w:rPr>
                <w:color w:val="000000"/>
              </w:rPr>
              <w:tab/>
            </w:r>
            <w:r w:rsidRPr="006F4B2A">
              <w:rPr>
                <w:color w:val="000000"/>
              </w:rPr>
              <w:tab/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846,10</w:t>
            </w:r>
          </w:p>
        </w:tc>
      </w:tr>
      <w:tr w:rsidR="00CA3859" w:rsidRPr="006F4B2A" w:rsidTr="007C5199">
        <w:trPr>
          <w:trHeight w:val="47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54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7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здания  муниципального </w:t>
            </w:r>
            <w:r w:rsidR="00FE2C1F" w:rsidRPr="006F4B2A">
              <w:rPr>
                <w:color w:val="000000"/>
              </w:rPr>
              <w:t>бюджетного учреждения культуры «</w:t>
            </w:r>
            <w:r w:rsidRPr="006F4B2A">
              <w:rPr>
                <w:color w:val="000000"/>
              </w:rPr>
              <w:t>Няндомский районный центр культуры и спорта</w:t>
            </w:r>
            <w:r w:rsidR="00FE2C1F" w:rsidRPr="006F4B2A">
              <w:rPr>
                <w:color w:val="000000"/>
              </w:rPr>
              <w:t>» (далее-МБУК «</w:t>
            </w:r>
            <w:r w:rsidRPr="006F4B2A">
              <w:rPr>
                <w:color w:val="000000"/>
              </w:rPr>
              <w:t>НРЦКС</w:t>
            </w:r>
            <w:r w:rsidR="00FE2C1F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): </w:t>
            </w:r>
            <w:proofErr w:type="spellStart"/>
            <w:r w:rsidRPr="006F4B2A">
              <w:rPr>
                <w:color w:val="000000"/>
              </w:rPr>
              <w:t>Шалакушский</w:t>
            </w:r>
            <w:proofErr w:type="spellEnd"/>
            <w:r w:rsidRPr="006F4B2A">
              <w:rPr>
                <w:color w:val="000000"/>
              </w:rPr>
              <w:t xml:space="preserve">  клуб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14 411,20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14411,20</w:t>
            </w:r>
          </w:p>
        </w:tc>
      </w:tr>
      <w:tr w:rsidR="00CA3859" w:rsidRPr="006F4B2A" w:rsidTr="007C5199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12 750,40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12750,40</w:t>
            </w:r>
          </w:p>
        </w:tc>
      </w:tr>
      <w:tr w:rsidR="00CA3859" w:rsidRPr="006F4B2A" w:rsidTr="007C5199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1 416,70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1416,70</w:t>
            </w:r>
          </w:p>
        </w:tc>
      </w:tr>
      <w:tr w:rsidR="00CA3859" w:rsidRPr="006F4B2A" w:rsidTr="007C5199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144,10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</w:tr>
      <w:tr w:rsidR="00CA3859" w:rsidRPr="006F4B2A" w:rsidTr="007C5199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7C5199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7C5199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4.6.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здан</w:t>
            </w:r>
            <w:r w:rsidR="00FE2C1F" w:rsidRPr="006F4B2A">
              <w:rPr>
                <w:color w:val="000000"/>
              </w:rPr>
              <w:t>ия МБУК  «</w:t>
            </w:r>
            <w:r w:rsidRPr="006F4B2A">
              <w:rPr>
                <w:color w:val="000000"/>
              </w:rPr>
              <w:t>НРЦКС</w:t>
            </w:r>
            <w:r w:rsidR="00FE2C1F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: </w:t>
            </w:r>
            <w:proofErr w:type="spellStart"/>
            <w:r w:rsidRPr="006F4B2A">
              <w:rPr>
                <w:color w:val="000000"/>
              </w:rPr>
              <w:t>Мошинский</w:t>
            </w:r>
            <w:proofErr w:type="spellEnd"/>
            <w:r w:rsidRPr="006F4B2A">
              <w:rPr>
                <w:color w:val="000000"/>
              </w:rPr>
              <w:t xml:space="preserve"> клуб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58,30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5276,30</w:t>
            </w:r>
          </w:p>
        </w:tc>
      </w:tr>
      <w:tr w:rsidR="00CA3859" w:rsidRPr="006F4B2A" w:rsidTr="00390BAC">
        <w:trPr>
          <w:trHeight w:val="4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4833,00</w:t>
            </w:r>
          </w:p>
        </w:tc>
      </w:tr>
      <w:tr w:rsidR="00CA3859" w:rsidRPr="006F4B2A" w:rsidTr="00390BAC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433,30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69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4.7.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</w:t>
            </w:r>
            <w:r w:rsidR="00FE2C1F" w:rsidRPr="006F4B2A">
              <w:rPr>
                <w:color w:val="000000"/>
              </w:rPr>
              <w:t>онт  центрального  здания МБУК «</w:t>
            </w:r>
            <w:r w:rsidRPr="006F4B2A">
              <w:rPr>
                <w:color w:val="000000"/>
              </w:rPr>
              <w:t>НРЦКС</w:t>
            </w:r>
            <w:r w:rsidR="00FE2C1F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2250,00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8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0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2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2250,00</w:t>
            </w:r>
          </w:p>
        </w:tc>
      </w:tr>
      <w:tr w:rsidR="00CA3859" w:rsidRPr="006F4B2A" w:rsidTr="00390BAC">
        <w:trPr>
          <w:trHeight w:val="82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4.8.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</w:t>
            </w:r>
            <w:r w:rsidR="00CA3859" w:rsidRPr="006F4B2A">
              <w:rPr>
                <w:color w:val="000000"/>
              </w:rPr>
              <w:t>НРЦКС</w:t>
            </w:r>
            <w:r w:rsidRPr="006F4B2A">
              <w:rPr>
                <w:color w:val="000000"/>
              </w:rPr>
              <w:t>»:</w:t>
            </w:r>
            <w:r w:rsidR="00CA3859" w:rsidRPr="006F4B2A">
              <w:rPr>
                <w:color w:val="000000"/>
              </w:rPr>
              <w:t xml:space="preserve">    Ступинский клуб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109,60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269,20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109,60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269,20</w:t>
            </w:r>
          </w:p>
        </w:tc>
      </w:tr>
      <w:tr w:rsidR="00CA3859" w:rsidRPr="006F4B2A" w:rsidTr="007C5199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7C5199">
        <w:trPr>
          <w:trHeight w:val="58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390BAC">
        <w:trPr>
          <w:trHeight w:val="51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4.9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МБУК  «</w:t>
            </w:r>
            <w:r w:rsidR="00CA3859" w:rsidRPr="006F4B2A">
              <w:rPr>
                <w:color w:val="000000"/>
              </w:rPr>
              <w:t>НРЦКС</w:t>
            </w:r>
            <w:r w:rsidRPr="006F4B2A">
              <w:rPr>
                <w:color w:val="000000"/>
              </w:rPr>
              <w:t>»:</w:t>
            </w:r>
            <w:r w:rsidR="00CA3859" w:rsidRPr="006F4B2A">
              <w:rPr>
                <w:color w:val="000000"/>
              </w:rPr>
              <w:t xml:space="preserve">  клуб в   </w:t>
            </w:r>
            <w:proofErr w:type="spellStart"/>
            <w:r w:rsidR="00CA3859" w:rsidRPr="006F4B2A">
              <w:rPr>
                <w:color w:val="000000"/>
              </w:rPr>
              <w:t>п.Заозерный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273,84</w:t>
            </w:r>
          </w:p>
        </w:tc>
      </w:tr>
      <w:tr w:rsidR="00CA3859" w:rsidRPr="006F4B2A" w:rsidTr="00390BAC">
        <w:trPr>
          <w:trHeight w:val="44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2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61,74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150,34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123,50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4.10.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 МБУК «</w:t>
            </w:r>
            <w:r w:rsidR="00CA3859" w:rsidRPr="006F4B2A">
              <w:rPr>
                <w:color w:val="000000"/>
              </w:rPr>
              <w:t>НРЦК</w:t>
            </w:r>
            <w:r w:rsidRPr="006F4B2A">
              <w:rPr>
                <w:color w:val="000000"/>
              </w:rPr>
              <w:t>» :  ДК  «</w:t>
            </w:r>
            <w:r w:rsidR="00CA3859" w:rsidRPr="006F4B2A">
              <w:rPr>
                <w:color w:val="000000"/>
              </w:rPr>
              <w:t>Заря</w:t>
            </w:r>
            <w:r w:rsidRPr="006F4B2A">
              <w:rPr>
                <w:color w:val="000000"/>
              </w:rPr>
              <w:t>»</w:t>
            </w:r>
            <w:r w:rsidR="00CA3859" w:rsidRPr="006F4B2A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6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4.11.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</w:t>
            </w:r>
            <w:proofErr w:type="spellStart"/>
            <w:r w:rsidRPr="006F4B2A">
              <w:rPr>
                <w:color w:val="000000"/>
              </w:rPr>
              <w:t>Ремонт</w:t>
            </w:r>
            <w:proofErr w:type="spellEnd"/>
            <w:r w:rsidRPr="006F4B2A">
              <w:rPr>
                <w:color w:val="000000"/>
              </w:rPr>
              <w:t xml:space="preserve"> МБУК  «</w:t>
            </w:r>
            <w:r w:rsidR="00CA3859" w:rsidRPr="006F4B2A">
              <w:rPr>
                <w:color w:val="000000"/>
              </w:rPr>
              <w:t>НРЦКС</w:t>
            </w:r>
            <w:r w:rsidRPr="006F4B2A">
              <w:rPr>
                <w:color w:val="000000"/>
              </w:rPr>
              <w:t>»</w:t>
            </w:r>
            <w:r w:rsidR="00CA3859" w:rsidRPr="006F4B2A">
              <w:rPr>
                <w:color w:val="000000"/>
              </w:rPr>
              <w:t xml:space="preserve">  : </w:t>
            </w:r>
            <w:proofErr w:type="spellStart"/>
            <w:r w:rsidR="00CA3859" w:rsidRPr="006F4B2A">
              <w:rPr>
                <w:color w:val="000000"/>
              </w:rPr>
              <w:t>Шестиозерский</w:t>
            </w:r>
            <w:proofErr w:type="spellEnd"/>
            <w:r w:rsidR="00CA3859" w:rsidRPr="006F4B2A">
              <w:rPr>
                <w:color w:val="000000"/>
              </w:rPr>
              <w:t xml:space="preserve">  ДК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1334,70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1400,00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1072,50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1125,00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119,20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125,00</w:t>
            </w:r>
          </w:p>
        </w:tc>
      </w:tr>
      <w:tr w:rsidR="00CA3859" w:rsidRPr="006F4B2A" w:rsidTr="00390BAC">
        <w:trPr>
          <w:trHeight w:val="45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 виртуального </w:t>
            </w:r>
            <w:r w:rsidR="00FE2C1F" w:rsidRPr="006F4B2A">
              <w:rPr>
                <w:color w:val="000000"/>
              </w:rPr>
              <w:t xml:space="preserve"> концертного зала на  базе  ДК «Заря» МБУК «</w:t>
            </w:r>
            <w:r w:rsidRPr="006F4B2A">
              <w:rPr>
                <w:color w:val="000000"/>
              </w:rPr>
              <w:t>НРЦК</w:t>
            </w:r>
            <w:r w:rsidR="00FE2C1F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</w:tr>
      <w:tr w:rsidR="00CA3859" w:rsidRPr="006F4B2A" w:rsidTr="00390BAC">
        <w:trPr>
          <w:trHeight w:val="51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Обустройство молодежного ресурсного центра «Старт UP»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1040,10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4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922,10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922,10</w:t>
            </w:r>
          </w:p>
        </w:tc>
      </w:tr>
      <w:tr w:rsidR="00CA3859" w:rsidRPr="006F4B2A" w:rsidTr="00390BAC">
        <w:trPr>
          <w:trHeight w:val="41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15,00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103,00</w:t>
            </w:r>
          </w:p>
        </w:tc>
      </w:tr>
      <w:tr w:rsidR="00CA3859" w:rsidRPr="006F4B2A" w:rsidTr="00390BAC">
        <w:trPr>
          <w:trHeight w:val="58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4.14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общественно значимых</w:t>
            </w:r>
            <w:r w:rsidRPr="006F4B2A">
              <w:rPr>
                <w:color w:val="000000"/>
              </w:rPr>
              <w:br/>
              <w:t>праздничных мероприятий, фестивалей и</w:t>
            </w:r>
            <w:r w:rsidRPr="006F4B2A">
              <w:rPr>
                <w:color w:val="000000"/>
              </w:rPr>
              <w:br/>
              <w:t>конкурсов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240,00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58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409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240,00</w:t>
            </w: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A3859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A3859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59" w:rsidRPr="006F4B2A" w:rsidRDefault="00CA3859" w:rsidP="006F4B2A">
            <w:pPr>
              <w:rPr>
                <w:color w:val="000000"/>
              </w:rPr>
            </w:pPr>
          </w:p>
        </w:tc>
      </w:tr>
      <w:tr w:rsidR="00CA3859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59" w:rsidRPr="006F4B2A" w:rsidRDefault="00CA3859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FE2C1F">
        <w:trPr>
          <w:trHeight w:val="405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развитие сферы культуры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26922,14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3737,60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5042,91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35702,65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13850,40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13850,40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10503,30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119,20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2571,80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13194,30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1911,94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1312,90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1208,11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4432,95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2743,00</w:t>
            </w:r>
          </w:p>
        </w:tc>
      </w:tr>
      <w:tr w:rsidR="00FE2C1F" w:rsidRPr="006F4B2A" w:rsidTr="00FE2C1F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223,50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357,00</w:t>
            </w:r>
          </w:p>
        </w:tc>
      </w:tr>
      <w:tr w:rsidR="00FE2C1F" w:rsidRPr="006F4B2A" w:rsidTr="00394E9E">
        <w:trPr>
          <w:trHeight w:val="58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5.Повышение доступности жилья и качества жилищного обеспечения для населения района за счет строительства нового  и капитального ремонта существующего жилого фонда, а также комплексного освоения территорий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многоквартирных домов для переселения граждан из аварийного жилого фонда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125936,40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126936,40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125936,40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125936,40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0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1692,08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1597,30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2520,80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5810,18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362,73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263,10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1 186,60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1812,43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789,35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794,20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794,20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2377,75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1620,00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документации по планировке территории для комплексного освоения по </w:t>
            </w:r>
            <w:proofErr w:type="spellStart"/>
            <w:r w:rsidRPr="006F4B2A">
              <w:rPr>
                <w:color w:val="000000"/>
              </w:rPr>
              <w:t>ул.Лиственная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ул.Фадеева,ул.Тоншаевская</w:t>
            </w:r>
            <w:proofErr w:type="spellEnd"/>
            <w:r w:rsidRPr="006F4B2A">
              <w:rPr>
                <w:color w:val="000000"/>
              </w:rPr>
              <w:t xml:space="preserve">,  </w:t>
            </w:r>
            <w:proofErr w:type="spellStart"/>
            <w:r w:rsidRPr="006F4B2A">
              <w:rPr>
                <w:color w:val="000000"/>
              </w:rPr>
              <w:t>мкр</w:t>
            </w:r>
            <w:proofErr w:type="spellEnd"/>
            <w:r w:rsidRPr="006F4B2A">
              <w:rPr>
                <w:color w:val="000000"/>
              </w:rPr>
              <w:t>-н Каргополь-2 города Няндома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1400,00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</w:t>
            </w:r>
            <w:proofErr w:type="spellStart"/>
            <w:r w:rsidRPr="006F4B2A">
              <w:rPr>
                <w:color w:val="000000"/>
              </w:rPr>
              <w:t>дер.Бор</w:t>
            </w:r>
            <w:proofErr w:type="spellEnd"/>
            <w:r w:rsidRPr="006F4B2A">
              <w:rPr>
                <w:color w:val="00000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5 163,33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25 836,67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32176,30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4 642,50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18 352,60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22995,10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515,83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2 039,18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2555,01</w:t>
            </w:r>
          </w:p>
        </w:tc>
      </w:tr>
      <w:tr w:rsidR="00FE2C1F" w:rsidRPr="006F4B2A" w:rsidTr="00390BAC">
        <w:trPr>
          <w:trHeight w:val="3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5 444,89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6626,19</w:t>
            </w:r>
          </w:p>
        </w:tc>
      </w:tr>
      <w:tr w:rsidR="00FE2C1F" w:rsidRPr="006F4B2A" w:rsidTr="00390BAC">
        <w:trPr>
          <w:trHeight w:val="34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82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5.5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Капитальный ремонт жилого фонда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16371,00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37121,00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41250,00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94742,00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1550,00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2194,00</w:t>
            </w:r>
          </w:p>
        </w:tc>
      </w:tr>
      <w:tr w:rsidR="00FE2C1F" w:rsidRPr="006F4B2A" w:rsidTr="00390BAC">
        <w:trPr>
          <w:trHeight w:val="60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67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Фонд капитального ремонта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14827,00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36021,00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90998,00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повышение доступности жилья и качества жилищного обеспечения для населения района за счет строительства нового  и капитального ремонта существующего жилого фонда, а также комплексного освоения территорий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20939,38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169818,03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70307,47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261064,88</w:t>
            </w:r>
          </w:p>
        </w:tc>
      </w:tr>
      <w:tr w:rsidR="00FE2C1F" w:rsidRPr="006F4B2A" w:rsidTr="00FE2C1F">
        <w:trPr>
          <w:trHeight w:val="67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362,73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4905,60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19539,20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24807,53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789,35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127246,43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2833,38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130869,16</w:t>
            </w:r>
          </w:p>
        </w:tc>
      </w:tr>
      <w:tr w:rsidR="00FE2C1F" w:rsidRPr="006F4B2A" w:rsidTr="00FE2C1F">
        <w:trPr>
          <w:trHeight w:val="401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2366,30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6434,89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9796,19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2594,00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4594,00</w:t>
            </w:r>
          </w:p>
        </w:tc>
      </w:tr>
      <w:tr w:rsidR="00FE2C1F" w:rsidRPr="006F4B2A" w:rsidTr="00FE2C1F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FE2C1F" w:rsidRPr="006F4B2A" w:rsidTr="00FE2C1F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Фонд капитального ремонта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14827,00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36021,00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40150,00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90998,00</w:t>
            </w:r>
          </w:p>
        </w:tc>
      </w:tr>
      <w:tr w:rsidR="00FE2C1F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6. Выполнение комплекса работ по благоустройству населенных пунктов района и улучшению экологии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дворовых территорий</w:t>
            </w:r>
            <w:r w:rsidRPr="006F4B2A">
              <w:rPr>
                <w:color w:val="000000"/>
              </w:rPr>
              <w:br/>
              <w:t>многоквартирных домов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3590,18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9750,18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2546,18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8006,18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252,00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252,00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1240,00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Благоустройство общественных</w:t>
            </w:r>
            <w:r w:rsidRPr="006F4B2A">
              <w:rPr>
                <w:color w:val="000000"/>
              </w:rPr>
              <w:br/>
              <w:t>территорий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5298,00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5646,90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25445,80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12857,50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5090,40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23373,40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476,90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1595,50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Реконструкция городского парка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FE2C1F" w:rsidRPr="006F4B2A" w:rsidTr="00390BAC">
        <w:trPr>
          <w:trHeight w:val="4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6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6.4.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Реализация проекта «Достопримечательное место «Комплекс первоначальных построек </w:t>
            </w:r>
            <w:proofErr w:type="spellStart"/>
            <w:r w:rsidRPr="006F4B2A">
              <w:rPr>
                <w:color w:val="000000"/>
              </w:rPr>
              <w:t>Вологодско</w:t>
            </w:r>
            <w:proofErr w:type="spellEnd"/>
            <w:r w:rsidRPr="006F4B2A">
              <w:rPr>
                <w:color w:val="000000"/>
              </w:rPr>
              <w:t xml:space="preserve"> Архангельской линии Северной железной дороги. Станция Няндома»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68700,00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45000,00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21700,00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Проведение кадастровых работ по формированию земельных участков  в рамках программы «Формирование комфортной городской среды»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1130,00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6.6.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Содействие реализации проектов ТОС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1741,50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1864,90</w:t>
            </w:r>
          </w:p>
        </w:tc>
      </w:tr>
      <w:tr w:rsidR="00FE2C1F" w:rsidRPr="006F4B2A" w:rsidTr="00390BAC">
        <w:trPr>
          <w:trHeight w:val="32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0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1275,60</w:t>
            </w:r>
          </w:p>
        </w:tc>
      </w:tr>
      <w:tr w:rsidR="00FE2C1F" w:rsidRPr="006F4B2A" w:rsidTr="00390BAC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476,40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58,20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589,30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  <w:p w:rsidR="00FE2C1F" w:rsidRPr="006F4B2A" w:rsidRDefault="00FE2C1F" w:rsidP="006F4B2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6.7.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памятников участникам  Великой Отечественной войны 1941-1945 годов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FF0000"/>
              </w:rPr>
            </w:pPr>
            <w:r w:rsidRPr="006F4B2A">
              <w:rPr>
                <w:color w:val="000000"/>
              </w:rPr>
              <w:t xml:space="preserve">Итого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 1717,80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2117,80</w:t>
            </w:r>
          </w:p>
        </w:tc>
      </w:tr>
      <w:tr w:rsidR="00FE2C1F" w:rsidRPr="006F4B2A" w:rsidTr="00390BAC">
        <w:trPr>
          <w:trHeight w:val="43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0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           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            0,00</w:t>
            </w:r>
          </w:p>
        </w:tc>
      </w:tr>
      <w:tr w:rsidR="00FE2C1F" w:rsidRPr="006F4B2A" w:rsidTr="00390BAC">
        <w:trPr>
          <w:trHeight w:val="35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320,00</w:t>
            </w:r>
          </w:p>
        </w:tc>
      </w:tr>
      <w:tr w:rsidR="00FE2C1F" w:rsidRPr="006F4B2A" w:rsidTr="00390BAC">
        <w:trPr>
          <w:trHeight w:val="47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FF0000"/>
              </w:rPr>
              <w:t xml:space="preserve">             </w:t>
            </w:r>
            <w:r w:rsidRPr="006F4B2A">
              <w:t>80</w:t>
            </w: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FF0000"/>
              </w:rPr>
              <w:t xml:space="preserve">          12</w:t>
            </w:r>
            <w:r w:rsidRPr="006F4B2A">
              <w:t>0</w:t>
            </w: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      597,80</w:t>
            </w:r>
          </w:p>
        </w:tc>
      </w:tr>
      <w:tr w:rsidR="00FE2C1F" w:rsidRPr="006F4B2A" w:rsidTr="00390BAC">
        <w:trPr>
          <w:trHeight w:val="42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6.8.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Выполнение работ по созданию мест захоронений, уборке общественных территорий и мест массового отдыха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12350,00</w:t>
            </w:r>
          </w:p>
        </w:tc>
      </w:tr>
      <w:tr w:rsidR="00FE2C1F" w:rsidRPr="006F4B2A" w:rsidTr="00390BAC">
        <w:trPr>
          <w:trHeight w:val="53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5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8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4325,00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12350,00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6.9.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пляжей  (на </w:t>
            </w:r>
            <w:proofErr w:type="spellStart"/>
            <w:r w:rsidRPr="006F4B2A">
              <w:rPr>
                <w:color w:val="000000"/>
              </w:rPr>
              <w:t>оз.Боровое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оз.Шултус</w:t>
            </w:r>
            <w:proofErr w:type="spellEnd"/>
            <w:r w:rsidRPr="006F4B2A">
              <w:rPr>
                <w:color w:val="00000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FE2C1F" w:rsidRPr="006F4B2A" w:rsidTr="00390BAC">
        <w:trPr>
          <w:trHeight w:val="4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7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7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FE2C1F" w:rsidRPr="006F4B2A" w:rsidTr="00390BAC">
        <w:trPr>
          <w:trHeight w:val="5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6.10.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Создание пристани в </w:t>
            </w:r>
            <w:proofErr w:type="spellStart"/>
            <w:r w:rsidRPr="006F4B2A">
              <w:rPr>
                <w:color w:val="000000"/>
              </w:rPr>
              <w:t>д.Макаровская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FE2C1F" w:rsidRPr="006F4B2A" w:rsidTr="00390BAC">
        <w:trPr>
          <w:trHeight w:val="51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FE2C1F" w:rsidRPr="006F4B2A" w:rsidTr="00390BAC">
        <w:trPr>
          <w:trHeight w:val="4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5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6.11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Водоотведение ливневых вод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</w:tr>
      <w:tr w:rsidR="00FE2C1F" w:rsidRPr="006F4B2A" w:rsidTr="00390BAC">
        <w:trPr>
          <w:trHeight w:val="38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1100,00</w:t>
            </w:r>
          </w:p>
        </w:tc>
      </w:tr>
      <w:tr w:rsidR="00FE2C1F" w:rsidRPr="006F4B2A" w:rsidTr="00390BAC">
        <w:trPr>
          <w:trHeight w:val="63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6.12.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r w:rsidRPr="006F4B2A">
              <w:t>Выполнение работ по установке контейнерных площадок , контейнеров, бункеров-накопителей для сбора ТБО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</w:tr>
      <w:tr w:rsidR="00FE2C1F" w:rsidRPr="006F4B2A" w:rsidTr="00390BAC">
        <w:trPr>
          <w:trHeight w:val="55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выполнение комплекса работ по благоустройству населенных пунктов района и улучшению экологии.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34380,38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75771,70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16406,60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126558,68</w:t>
            </w:r>
          </w:p>
        </w:tc>
      </w:tr>
      <w:tr w:rsidR="00FE2C1F" w:rsidRPr="006F4B2A" w:rsidTr="00FE2C1F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21403,68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46820,40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8155,50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76379,58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1579,50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21914,30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23704,50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846,40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608,20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3559,30</w:t>
            </w:r>
          </w:p>
        </w:tc>
      </w:tr>
      <w:tr w:rsidR="00FE2C1F" w:rsidRPr="006F4B2A" w:rsidTr="00FE2C1F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9013,00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6278,80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5785,70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21077,50</w:t>
            </w:r>
          </w:p>
        </w:tc>
      </w:tr>
      <w:tr w:rsidR="00FE2C1F" w:rsidRPr="006F4B2A" w:rsidTr="00FE2C1F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1537,80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2137,80</w:t>
            </w:r>
          </w:p>
        </w:tc>
      </w:tr>
      <w:tr w:rsidR="00FE2C1F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7.Строительство, модернизация, реконструкция и ремонт систем коммунальной инфраструктуры, уличного освещения</w:t>
            </w:r>
          </w:p>
        </w:tc>
      </w:tr>
      <w:tr w:rsidR="00FE2C1F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7.1.Развитие сферы энергетики </w:t>
            </w:r>
          </w:p>
        </w:tc>
      </w:tr>
      <w:tr w:rsidR="00FE2C1F" w:rsidRPr="006F4B2A" w:rsidTr="00CD57ED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Реконструкция  теплоснабжения  в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9500,00</w:t>
            </w:r>
          </w:p>
        </w:tc>
      </w:tr>
      <w:tr w:rsidR="00FE2C1F" w:rsidRPr="006F4B2A" w:rsidTr="00CD57ED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CD57ED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CD57ED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</w:tr>
      <w:tr w:rsidR="00FE2C1F" w:rsidRPr="006F4B2A" w:rsidTr="00CD57ED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CD57ED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8500,00</w:t>
            </w:r>
          </w:p>
        </w:tc>
      </w:tr>
      <w:tr w:rsidR="00FE2C1F" w:rsidRPr="006F4B2A" w:rsidTr="00D70387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</w:p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(</w:t>
            </w:r>
            <w:proofErr w:type="spellStart"/>
            <w:r w:rsidRPr="006F4B2A">
              <w:rPr>
                <w:color w:val="000000"/>
              </w:rPr>
              <w:t>тыс.рублей</w:t>
            </w:r>
            <w:proofErr w:type="spellEnd"/>
            <w:r w:rsidRPr="006F4B2A">
              <w:rPr>
                <w:color w:val="000000"/>
              </w:rPr>
              <w:t>)</w:t>
            </w:r>
          </w:p>
        </w:tc>
      </w:tr>
      <w:tr w:rsidR="00FE2C1F" w:rsidRPr="006F4B2A" w:rsidTr="00D70387">
        <w:trPr>
          <w:trHeight w:val="360"/>
        </w:trPr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D70387">
        <w:trPr>
          <w:trHeight w:val="36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Реконструкция тепловой сети от котельной «Квартальная»  вдоль с/ш №3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7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7.1.3.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Подключение к электроснабжению </w:t>
            </w:r>
            <w:proofErr w:type="spellStart"/>
            <w:r w:rsidRPr="006F4B2A">
              <w:rPr>
                <w:color w:val="000000"/>
              </w:rPr>
              <w:t>д.Задняя</w:t>
            </w:r>
            <w:proofErr w:type="spellEnd"/>
            <w:r w:rsidRPr="006F4B2A">
              <w:rPr>
                <w:color w:val="000000"/>
              </w:rPr>
              <w:t xml:space="preserve">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50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2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Строительство  уличных сетей наружного освещения 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1600,00</w:t>
            </w:r>
          </w:p>
        </w:tc>
      </w:tr>
      <w:tr w:rsidR="00FE2C1F" w:rsidRPr="006F4B2A" w:rsidTr="00390BAC">
        <w:trPr>
          <w:trHeight w:val="53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6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7.1.5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Модернизация уличного освещения в городском поселении «Няндомское»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2949,60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2949,60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7.1.6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 уличных сетей  осв</w:t>
            </w:r>
            <w:r w:rsidR="00C048F5" w:rsidRPr="006F4B2A">
              <w:rPr>
                <w:color w:val="000000"/>
              </w:rPr>
              <w:t>ещения населенных  пунктов  МО  «</w:t>
            </w:r>
            <w:proofErr w:type="spellStart"/>
            <w:r w:rsidR="00C048F5" w:rsidRPr="006F4B2A">
              <w:rPr>
                <w:color w:val="000000"/>
              </w:rPr>
              <w:t>Мошинское</w:t>
            </w:r>
            <w:proofErr w:type="spellEnd"/>
            <w:r w:rsidR="00C048F5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178,84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9,64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10,00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i/>
                <w:iCs/>
                <w:color w:val="000000"/>
              </w:rPr>
            </w:pPr>
            <w:r w:rsidRPr="006F4B2A">
              <w:rPr>
                <w:i/>
                <w:iCs/>
                <w:color w:val="000000"/>
              </w:rPr>
              <w:t xml:space="preserve">Итого по мероприятиям, направленным на развитие сферы энергетики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5333,20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5312,04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6483,20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17128,44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809,64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3909,64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2733,20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4699,60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3519,20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8519,20</w:t>
            </w:r>
          </w:p>
        </w:tc>
      </w:tr>
      <w:tr w:rsidR="00FE2C1F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</w:rPr>
            </w:pPr>
            <w:r w:rsidRPr="006F4B2A">
              <w:rPr>
                <w:b/>
                <w:bCs/>
              </w:rPr>
              <w:t>7.2. Развитие водопроводно-канализационного хозяйства</w:t>
            </w:r>
          </w:p>
          <w:p w:rsidR="00FE2C1F" w:rsidRPr="006F4B2A" w:rsidRDefault="00FE2C1F" w:rsidP="006F4B2A">
            <w:pPr>
              <w:jc w:val="center"/>
              <w:rPr>
                <w:b/>
                <w:bCs/>
              </w:rPr>
            </w:pPr>
          </w:p>
        </w:tc>
      </w:tr>
      <w:tr w:rsidR="00FE2C1F" w:rsidRPr="006F4B2A" w:rsidTr="00390BA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390BA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415044">
        <w:trPr>
          <w:trHeight w:val="435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Строительство, реконструкция, техническое перевооружение системы водоснабжения города Няндома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1397,90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9262,10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119617,84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130277,84</w:t>
            </w:r>
          </w:p>
        </w:tc>
      </w:tr>
      <w:tr w:rsidR="00FE2C1F" w:rsidRPr="006F4B2A" w:rsidTr="00415044">
        <w:trPr>
          <w:trHeight w:val="40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415044">
        <w:trPr>
          <w:trHeight w:val="40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119617,84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120867,84</w:t>
            </w:r>
          </w:p>
        </w:tc>
      </w:tr>
      <w:tr w:rsidR="00FE2C1F" w:rsidRPr="006F4B2A" w:rsidTr="00415044">
        <w:trPr>
          <w:trHeight w:val="40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415044">
        <w:trPr>
          <w:trHeight w:val="52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9262,10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9410,00</w:t>
            </w:r>
          </w:p>
        </w:tc>
      </w:tr>
      <w:tr w:rsidR="00FE2C1F" w:rsidRPr="006F4B2A" w:rsidTr="00415044">
        <w:trPr>
          <w:trHeight w:val="6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gridBefore w:val="1"/>
          <w:wBefore w:w="12" w:type="dxa"/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</w:t>
            </w:r>
            <w:proofErr w:type="spellStart"/>
            <w:r w:rsidRPr="006F4B2A">
              <w:rPr>
                <w:color w:val="000000"/>
              </w:rPr>
              <w:t>проектно</w:t>
            </w:r>
            <w:proofErr w:type="spellEnd"/>
            <w:r w:rsidRPr="006F4B2A">
              <w:rPr>
                <w:color w:val="000000"/>
              </w:rPr>
              <w:t>–сметной документации с комплексом инженерных изысканий, проведением госуда</w:t>
            </w:r>
            <w:r w:rsidR="00C048F5" w:rsidRPr="006F4B2A">
              <w:rPr>
                <w:color w:val="000000"/>
              </w:rPr>
              <w:t>рственной экспертизы объекта  «</w:t>
            </w:r>
            <w:r w:rsidRPr="006F4B2A">
              <w:rPr>
                <w:color w:val="000000"/>
              </w:rPr>
              <w:t xml:space="preserve">Реконструкция  очистных сооружений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  <w:r w:rsidR="00C048F5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4000,00</w:t>
            </w:r>
          </w:p>
        </w:tc>
      </w:tr>
      <w:tr w:rsidR="00FE2C1F" w:rsidRPr="006F4B2A" w:rsidTr="00394E9E">
        <w:trPr>
          <w:gridBefore w:val="1"/>
          <w:wBefore w:w="12" w:type="dxa"/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gridBefore w:val="1"/>
          <w:wBefore w:w="12" w:type="dxa"/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gridBefore w:val="1"/>
          <w:wBefore w:w="12" w:type="dxa"/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gridBefore w:val="1"/>
          <w:wBefore w:w="12" w:type="dxa"/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4000,00</w:t>
            </w:r>
          </w:p>
        </w:tc>
      </w:tr>
      <w:tr w:rsidR="00FE2C1F" w:rsidRPr="006F4B2A" w:rsidTr="00BD6362">
        <w:trPr>
          <w:gridBefore w:val="1"/>
          <w:wBefore w:w="12" w:type="dxa"/>
          <w:trHeight w:val="5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0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Строительство, реконструкция, техническое перевооружение системы водоснабжения в д. </w:t>
            </w:r>
            <w:proofErr w:type="spellStart"/>
            <w:r w:rsidRPr="006F4B2A">
              <w:rPr>
                <w:color w:val="000000"/>
              </w:rPr>
              <w:t>Макаровская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Петариха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Корехино</w:t>
            </w:r>
            <w:proofErr w:type="spellEnd"/>
            <w:r w:rsidRPr="006F4B2A">
              <w:rPr>
                <w:color w:val="000000"/>
              </w:rPr>
              <w:t xml:space="preserve">, д. </w:t>
            </w:r>
            <w:proofErr w:type="spellStart"/>
            <w:r w:rsidRPr="006F4B2A">
              <w:rPr>
                <w:color w:val="000000"/>
              </w:rPr>
              <w:t>Логиновская</w:t>
            </w:r>
            <w:proofErr w:type="spellEnd"/>
            <w:r w:rsidRPr="006F4B2A">
              <w:rPr>
                <w:color w:val="000000"/>
              </w:rPr>
              <w:t>, д. Поповская муниципального образования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</w:tr>
      <w:tr w:rsidR="00FE2C1F" w:rsidRPr="006F4B2A" w:rsidTr="00390BAC">
        <w:trPr>
          <w:trHeight w:val="43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43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9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3000,00</w:t>
            </w:r>
          </w:p>
        </w:tc>
      </w:tr>
      <w:tr w:rsidR="00FE2C1F" w:rsidRPr="006F4B2A" w:rsidTr="00390BAC">
        <w:trPr>
          <w:trHeight w:val="43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523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048F5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</w:tr>
      <w:tr w:rsidR="00C048F5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Строительство (бурение) артезианских сква</w:t>
            </w:r>
            <w:r w:rsidR="00C048F5" w:rsidRPr="006F4B2A">
              <w:rPr>
                <w:color w:val="000000"/>
              </w:rPr>
              <w:t>жин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="00C048F5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730,00</w:t>
            </w:r>
          </w:p>
        </w:tc>
      </w:tr>
      <w:tr w:rsidR="00FE2C1F" w:rsidRPr="006F4B2A" w:rsidTr="00E142F5">
        <w:trPr>
          <w:trHeight w:val="4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1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3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730,00</w:t>
            </w:r>
          </w:p>
        </w:tc>
      </w:tr>
      <w:tr w:rsidR="00FE2C1F" w:rsidRPr="006F4B2A" w:rsidTr="00E142F5">
        <w:trPr>
          <w:trHeight w:val="46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45274D">
        <w:trPr>
          <w:trHeight w:val="50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7.2.5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Разработка проектов зон санитарной охраны источников водоснабжения и водопроводов питьевого назначения  городского поселения </w:t>
            </w:r>
            <w:r w:rsidR="00C048F5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Няндомское</w:t>
            </w:r>
            <w:r w:rsidR="00C048F5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1120,00</w:t>
            </w:r>
          </w:p>
        </w:tc>
      </w:tr>
      <w:tr w:rsidR="00FE2C1F" w:rsidRPr="006F4B2A" w:rsidTr="00E142F5">
        <w:trPr>
          <w:trHeight w:val="48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2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1120,00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7.2.6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Разработка проектов зон санитарной охраны источников водоснабжения и водопр</w:t>
            </w:r>
            <w:r w:rsidR="00C048F5" w:rsidRPr="006F4B2A">
              <w:rPr>
                <w:color w:val="000000"/>
              </w:rPr>
              <w:t>оводов питьевого назначения МО 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="00C048F5"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</w:tr>
      <w:tr w:rsidR="00FE2C1F" w:rsidRPr="006F4B2A" w:rsidTr="00E142F5">
        <w:trPr>
          <w:trHeight w:val="47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</w:tr>
      <w:tr w:rsidR="00FE2C1F" w:rsidRPr="006F4B2A" w:rsidTr="00390BAC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0BAC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048F5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</w:tr>
      <w:tr w:rsidR="00C048F5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i/>
                <w:iCs/>
                <w:color w:val="000000"/>
              </w:rPr>
            </w:pPr>
            <w:r w:rsidRPr="006F4B2A">
              <w:rPr>
                <w:i/>
                <w:iCs/>
                <w:color w:val="000000"/>
              </w:rPr>
              <w:t>Итого по мероприятиям, направленным на развитие водопроводно-канализационного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1877,90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13347,10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124702,84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139927,84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119617,84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120867,84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4530,00</w:t>
            </w:r>
          </w:p>
        </w:tc>
      </w:tr>
      <w:tr w:rsidR="00C048F5" w:rsidRPr="006F4B2A" w:rsidTr="00C048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467,90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9662,10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14530,00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строительство, модернизация, реконструкция и ремонт систем коммунальной инфраструктуры, уличного освещения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7211,10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18659,14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131186,04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157056,28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119617,84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120867,84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4494,64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8439,64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3201,10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10645,30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5383,20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19229,60</w:t>
            </w:r>
          </w:p>
        </w:tc>
      </w:tr>
      <w:tr w:rsidR="00C048F5" w:rsidRPr="006F4B2A" w:rsidTr="00C048F5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3519,20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8519,20</w:t>
            </w:r>
          </w:p>
        </w:tc>
      </w:tr>
      <w:tr w:rsidR="00FE2C1F" w:rsidRPr="006F4B2A" w:rsidTr="00394E9E">
        <w:trPr>
          <w:trHeight w:val="31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</w:p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8.Обеспечение транспортной доступности и улучшение качества пассажирских перевозок</w:t>
            </w:r>
          </w:p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Ремонт автомобильной дороги по ул. Горького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34406,10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34406,10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30610,00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3796,10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3796,10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C048F5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048F5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</w:tr>
      <w:tr w:rsidR="00C048F5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8.2.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r w:rsidRPr="006F4B2A">
              <w:t>Обустройство пешеходных переходов  у школ  №3 и</w:t>
            </w:r>
            <w:r w:rsidR="00C048F5" w:rsidRPr="006F4B2A">
              <w:t xml:space="preserve"> №7,  ДОУ «Сказка» , «Огонек», «</w:t>
            </w:r>
            <w:r w:rsidRPr="006F4B2A">
              <w:t>Теремок</w:t>
            </w:r>
            <w:r w:rsidR="00C048F5" w:rsidRPr="006F4B2A">
              <w:t>»</w:t>
            </w:r>
            <w:r w:rsidRPr="006F4B2A">
              <w:t xml:space="preserve"> </w:t>
            </w:r>
            <w:proofErr w:type="spellStart"/>
            <w:r w:rsidRPr="006F4B2A"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4820,40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1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4290,00</w:t>
            </w:r>
          </w:p>
        </w:tc>
      </w:tr>
      <w:tr w:rsidR="00FE2C1F" w:rsidRPr="006F4B2A" w:rsidTr="00E142F5">
        <w:trPr>
          <w:trHeight w:val="413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530,40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8.3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подъезда к территориям СНТ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4455,40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6255,40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3555,4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3555,40</w:t>
            </w:r>
          </w:p>
        </w:tc>
      </w:tr>
      <w:tr w:rsidR="00FE2C1F" w:rsidRPr="006F4B2A" w:rsidTr="00E142F5">
        <w:trPr>
          <w:trHeight w:val="45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2700,00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участка автомобильной дороги «</w:t>
            </w:r>
            <w:proofErr w:type="spellStart"/>
            <w:r w:rsidRPr="006F4B2A">
              <w:rPr>
                <w:color w:val="000000"/>
              </w:rPr>
              <w:t>Логиновская</w:t>
            </w:r>
            <w:proofErr w:type="spellEnd"/>
            <w:r w:rsidRPr="006F4B2A">
              <w:rPr>
                <w:color w:val="000000"/>
              </w:rPr>
              <w:t>-Алексеевская»  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2699,80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2699,80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6B7F7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8.5.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городского поселения «Няндомское»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21 664,30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20 890,60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21 084,40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63 639,30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4 710,70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4 849,30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5 043,10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14 603,10</w:t>
            </w:r>
          </w:p>
        </w:tc>
      </w:tr>
      <w:tr w:rsidR="00FE2C1F" w:rsidRPr="006F4B2A" w:rsidTr="00E142F5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16953,60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16041,30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49036,20</w:t>
            </w:r>
          </w:p>
        </w:tc>
      </w:tr>
      <w:tr w:rsidR="00FE2C1F" w:rsidRPr="006F4B2A" w:rsidTr="00E142F5">
        <w:trPr>
          <w:trHeight w:val="6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Мошинское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1296,10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2003,20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2018,80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5318,10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389,80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1173,90</w:t>
            </w:r>
          </w:p>
        </w:tc>
      </w:tr>
      <w:tr w:rsidR="00FE2C1F" w:rsidRPr="006F4B2A" w:rsidTr="00E142F5">
        <w:trPr>
          <w:trHeight w:val="44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1613,40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4144,20</w:t>
            </w:r>
          </w:p>
        </w:tc>
      </w:tr>
      <w:tr w:rsidR="00FE2C1F" w:rsidRPr="006F4B2A" w:rsidTr="00E142F5">
        <w:trPr>
          <w:trHeight w:val="48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8.7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Ремонт, содержание улиц, площадей, внутрихозяйственных дорог и объектов регулирования дорожного движения МО «</w:t>
            </w:r>
            <w:proofErr w:type="spellStart"/>
            <w:r w:rsidRPr="006F4B2A">
              <w:rPr>
                <w:color w:val="000000"/>
              </w:rPr>
              <w:t>Шалакушское</w:t>
            </w:r>
            <w:proofErr w:type="spellEnd"/>
            <w:r w:rsidRPr="006F4B2A">
              <w:rPr>
                <w:color w:val="00000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1668,50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2083,60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5865,50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723,90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745,20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2244,10</w:t>
            </w:r>
          </w:p>
        </w:tc>
      </w:tr>
      <w:tr w:rsidR="00FE2C1F" w:rsidRPr="006F4B2A" w:rsidTr="00E142F5">
        <w:trPr>
          <w:trHeight w:val="44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944,60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1338,40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1338,40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3621,40</w:t>
            </w:r>
          </w:p>
        </w:tc>
      </w:tr>
      <w:tr w:rsidR="00FE2C1F" w:rsidRPr="006F4B2A" w:rsidTr="00E142F5">
        <w:trPr>
          <w:trHeight w:val="55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6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6B7F7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8.8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 светофорного регулирования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1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800,00</w:t>
            </w:r>
          </w:p>
        </w:tc>
      </w:tr>
      <w:tr w:rsidR="00FE2C1F" w:rsidRPr="006F4B2A" w:rsidTr="00E142F5">
        <w:trPr>
          <w:trHeight w:val="58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8.9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Ремонт мостов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4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9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1000,00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8.10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временного моста через реку </w:t>
            </w:r>
            <w:proofErr w:type="spellStart"/>
            <w:r w:rsidRPr="006F4B2A">
              <w:rPr>
                <w:color w:val="000000"/>
              </w:rPr>
              <w:t>Канакша</w:t>
            </w:r>
            <w:proofErr w:type="spellEnd"/>
            <w:r w:rsidRPr="006F4B2A">
              <w:rPr>
                <w:color w:val="000000"/>
              </w:rPr>
              <w:t xml:space="preserve"> на км</w:t>
            </w:r>
            <w:r w:rsidR="00C048F5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0+27 автомобильной дороги общего</w:t>
            </w:r>
            <w:r w:rsidR="00C048F5" w:rsidRPr="006F4B2A">
              <w:rPr>
                <w:color w:val="000000"/>
              </w:rPr>
              <w:t xml:space="preserve"> пользования местного значения «</w:t>
            </w:r>
            <w:r w:rsidRPr="006F4B2A">
              <w:rPr>
                <w:color w:val="000000"/>
              </w:rPr>
              <w:t>Низ-Подлесная</w:t>
            </w:r>
            <w:r w:rsidR="00C048F5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6873,2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6873,2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7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6873,2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6873,2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6B7F7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A26BB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8.11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Инженерные и организационно-планировочные мероприятия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557,00</w:t>
            </w:r>
          </w:p>
        </w:tc>
      </w:tr>
      <w:tr w:rsidR="00FE2C1F" w:rsidRPr="006F4B2A" w:rsidTr="00EA26BB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A26BB">
        <w:trPr>
          <w:trHeight w:val="37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A26BB">
        <w:trPr>
          <w:trHeight w:val="41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557,00</w:t>
            </w:r>
          </w:p>
        </w:tc>
      </w:tr>
      <w:tr w:rsidR="00FE2C1F" w:rsidRPr="006F4B2A" w:rsidTr="00EA26BB">
        <w:trPr>
          <w:trHeight w:val="41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A26BB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Устройство тротуаров в </w:t>
            </w:r>
            <w:proofErr w:type="spellStart"/>
            <w:r w:rsidRPr="006F4B2A">
              <w:rPr>
                <w:color w:val="000000"/>
              </w:rPr>
              <w:t>г.Няндома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1044,00</w:t>
            </w:r>
          </w:p>
        </w:tc>
      </w:tr>
      <w:tr w:rsidR="00FE2C1F" w:rsidRPr="006F4B2A" w:rsidTr="00E142F5">
        <w:trPr>
          <w:trHeight w:val="482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3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1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1444,00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8.13.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Обустройство зимников (к </w:t>
            </w:r>
            <w:proofErr w:type="spellStart"/>
            <w:r w:rsidRPr="006F4B2A">
              <w:rPr>
                <w:color w:val="000000"/>
              </w:rPr>
              <w:t>ст.Тарза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Лельма</w:t>
            </w:r>
            <w:proofErr w:type="spellEnd"/>
            <w:r w:rsidRPr="006F4B2A">
              <w:rPr>
                <w:color w:val="000000"/>
              </w:rPr>
              <w:t>, Шожма)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10000,00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средства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10000,00</w:t>
            </w:r>
          </w:p>
        </w:tc>
      </w:tr>
      <w:tr w:rsidR="00FE2C1F" w:rsidRPr="006F4B2A" w:rsidTr="00E142F5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142F5">
        <w:trPr>
          <w:trHeight w:val="30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8.14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Приобретение школьных автобусов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2300,00</w:t>
            </w:r>
          </w:p>
        </w:tc>
      </w:tr>
      <w:tr w:rsidR="00FE2C1F" w:rsidRPr="006F4B2A" w:rsidTr="00E142F5">
        <w:trPr>
          <w:trHeight w:val="384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9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2300,00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8.15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Повышение безопасного подвоза обучающихся (воспитанников) к месту обучения и обратно (приобретение удерживающих устройств, приобретение и установка ЭРА ГЛОНАСС)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367,50</w:t>
            </w:r>
          </w:p>
        </w:tc>
      </w:tr>
      <w:tr w:rsidR="00FE2C1F" w:rsidRPr="006F4B2A" w:rsidTr="00E142F5">
        <w:trPr>
          <w:trHeight w:val="43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7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157,50</w:t>
            </w:r>
          </w:p>
        </w:tc>
      </w:tr>
      <w:tr w:rsidR="00FE2C1F" w:rsidRPr="006F4B2A" w:rsidTr="00E142F5">
        <w:trPr>
          <w:trHeight w:val="40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210,00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76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8.16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Вовлечение обучающихся в  деятельность по профилактике дорожно-транспортного травматизма (приобретение мобильных автогородков для МБОУ </w:t>
            </w:r>
            <w:r w:rsidR="00C048F5" w:rsidRPr="006F4B2A">
              <w:rPr>
                <w:color w:val="000000"/>
              </w:rPr>
              <w:t xml:space="preserve"> СШ</w:t>
            </w:r>
            <w:r w:rsidRPr="006F4B2A">
              <w:rPr>
                <w:color w:val="000000"/>
              </w:rPr>
              <w:t xml:space="preserve">№3, МБОУ </w:t>
            </w:r>
            <w:r w:rsidR="00C048F5" w:rsidRPr="006F4B2A">
              <w:rPr>
                <w:color w:val="000000"/>
              </w:rPr>
              <w:t>СШ</w:t>
            </w:r>
            <w:r w:rsidRPr="006F4B2A">
              <w:rPr>
                <w:color w:val="000000"/>
              </w:rPr>
              <w:t xml:space="preserve">№7, МБОУ </w:t>
            </w:r>
            <w:r w:rsidR="00C048F5" w:rsidRPr="006F4B2A">
              <w:rPr>
                <w:color w:val="000000"/>
              </w:rPr>
              <w:t>СШ</w:t>
            </w:r>
            <w:r w:rsidRPr="006F4B2A">
              <w:rPr>
                <w:color w:val="000000"/>
              </w:rPr>
              <w:t xml:space="preserve">№2)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2220,58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2370,58</w:t>
            </w:r>
          </w:p>
        </w:tc>
      </w:tr>
      <w:tr w:rsidR="00FE2C1F" w:rsidRPr="006F4B2A" w:rsidTr="00E142F5">
        <w:trPr>
          <w:trHeight w:val="46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1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1976,32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1976,32</w:t>
            </w:r>
          </w:p>
        </w:tc>
      </w:tr>
      <w:tr w:rsidR="00FE2C1F" w:rsidRPr="006F4B2A" w:rsidTr="00E142F5">
        <w:trPr>
          <w:trHeight w:val="42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244,26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394,26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6B7F7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обеспечение транспортной доступности и улучшение качества пассажирских перевозок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78905,08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33672,40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33441,60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146019,08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15792,52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5984,30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6223,50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28000,32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10178,46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6046,80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5576,80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21802,06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22324,10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16641,30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16641,30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55606,70</w:t>
            </w:r>
          </w:p>
        </w:tc>
      </w:tr>
      <w:tr w:rsidR="00C048F5" w:rsidRPr="006F4B2A" w:rsidTr="00C048F5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10000,00</w:t>
            </w:r>
          </w:p>
        </w:tc>
      </w:tr>
      <w:tr w:rsidR="00FE2C1F" w:rsidRPr="006F4B2A" w:rsidTr="00394E9E">
        <w:trPr>
          <w:trHeight w:val="64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9. Развитие  малого и среднего предпринимательства и  поддержка  индивидуальной предпринимательской инициативы в Няндомском районе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Обеспечение доступности  муниципального имущества, предоставляемого субъектам малого и среднего предпринимательства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6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9.2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 предоставление субсидий начинающим предпринимателям на создание собственного бизнеса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855,00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285,00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855,00</w:t>
            </w:r>
          </w:p>
        </w:tc>
      </w:tr>
      <w:tr w:rsidR="00FE2C1F" w:rsidRPr="006F4B2A" w:rsidTr="00394E9E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394E9E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6B7F7C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FE2C1F" w:rsidRPr="006F4B2A" w:rsidTr="006B7F7C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</w:tr>
      <w:tr w:rsidR="00FE2C1F" w:rsidRPr="006F4B2A" w:rsidTr="006B7F7C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9.3.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Организация и привлечение субъектов</w:t>
            </w:r>
            <w:r w:rsidRPr="006F4B2A">
              <w:rPr>
                <w:color w:val="000000"/>
              </w:rPr>
              <w:br/>
              <w:t>малого и среднего предпринимательства</w:t>
            </w:r>
            <w:r w:rsidRPr="006F4B2A">
              <w:rPr>
                <w:color w:val="000000"/>
              </w:rPr>
              <w:br/>
              <w:t xml:space="preserve">для участия в районных и областных выставках, ярмарках и конкурсах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480,00</w:t>
            </w:r>
          </w:p>
        </w:tc>
      </w:tr>
      <w:tr w:rsidR="00FE2C1F" w:rsidRPr="006F4B2A" w:rsidTr="00E142F5">
        <w:trPr>
          <w:trHeight w:val="47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06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2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480,00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9.4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Популяризация предпринимательской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190,00</w:t>
            </w:r>
          </w:p>
        </w:tc>
      </w:tr>
      <w:tr w:rsidR="00FE2C1F" w:rsidRPr="006F4B2A" w:rsidTr="00E142F5">
        <w:trPr>
          <w:trHeight w:val="398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04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56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190,00</w:t>
            </w:r>
          </w:p>
        </w:tc>
      </w:tr>
      <w:tr w:rsidR="00FE2C1F" w:rsidRPr="006F4B2A" w:rsidTr="00E142F5">
        <w:trPr>
          <w:trHeight w:val="419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15"/>
        </w:trPr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  <w:p w:rsidR="00FE2C1F" w:rsidRPr="006F4B2A" w:rsidRDefault="00FE2C1F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color w:val="000000"/>
              </w:rPr>
            </w:pPr>
            <w:r w:rsidRPr="006F4B2A">
              <w:rPr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 по мероприятиям, направленным на  развитие  малого и среднего предпринимательства и  поддержку  индивидуальной предпринимательской инициативы в Няндомском районе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1525,00</w:t>
            </w:r>
          </w:p>
        </w:tc>
      </w:tr>
      <w:tr w:rsidR="00FE2C1F" w:rsidRPr="006F4B2A" w:rsidTr="00E142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444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1525,00</w:t>
            </w:r>
          </w:p>
        </w:tc>
      </w:tr>
      <w:tr w:rsidR="00FE2C1F" w:rsidRPr="006F4B2A" w:rsidTr="00E142F5">
        <w:trPr>
          <w:trHeight w:val="36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FE2C1F" w:rsidRPr="006F4B2A" w:rsidTr="00E142F5">
        <w:trPr>
          <w:trHeight w:val="67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C1F" w:rsidRPr="006F4B2A" w:rsidRDefault="00FE2C1F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0,00</w:t>
            </w:r>
          </w:p>
        </w:tc>
      </w:tr>
      <w:tr w:rsidR="00C048F5" w:rsidRPr="006F4B2A" w:rsidTr="00D70387">
        <w:trPr>
          <w:trHeight w:val="796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№ 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Наименование результата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Всего</w:t>
            </w:r>
            <w:r w:rsidRPr="006F4B2A">
              <w:rPr>
                <w:color w:val="000000"/>
              </w:rPr>
              <w:br/>
              <w:t>(тыс. рублей)</w:t>
            </w:r>
          </w:p>
        </w:tc>
      </w:tr>
      <w:tr w:rsidR="00C048F5" w:rsidRPr="006F4B2A" w:rsidTr="00D70387">
        <w:trPr>
          <w:trHeight w:val="425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F5" w:rsidRPr="006F4B2A" w:rsidRDefault="00C048F5" w:rsidP="006F4B2A">
            <w:pPr>
              <w:rPr>
                <w:color w:val="000000"/>
              </w:rPr>
            </w:pPr>
          </w:p>
        </w:tc>
      </w:tr>
      <w:tr w:rsidR="00C048F5" w:rsidRPr="006F4B2A" w:rsidTr="00D70387">
        <w:trPr>
          <w:trHeight w:val="315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ind w:left="-4103" w:firstLine="4103"/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7</w:t>
            </w:r>
          </w:p>
        </w:tc>
      </w:tr>
      <w:tr w:rsidR="00FE2C1F" w:rsidRPr="006F4B2A" w:rsidTr="00123972">
        <w:trPr>
          <w:trHeight w:val="67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2C1F" w:rsidRPr="006F4B2A" w:rsidRDefault="00FE2C1F" w:rsidP="006F4B2A">
            <w:pPr>
              <w:jc w:val="center"/>
              <w:rPr>
                <w:b/>
                <w:color w:val="000000"/>
              </w:rPr>
            </w:pPr>
            <w:r w:rsidRPr="006F4B2A">
              <w:rPr>
                <w:b/>
                <w:color w:val="000000"/>
              </w:rPr>
              <w:t>10.</w:t>
            </w:r>
            <w:r w:rsidRPr="006F4B2A">
              <w:rPr>
                <w:sz w:val="20"/>
                <w:szCs w:val="20"/>
              </w:rPr>
              <w:t xml:space="preserve"> </w:t>
            </w:r>
            <w:r w:rsidRPr="006F4B2A">
              <w:rPr>
                <w:b/>
              </w:rPr>
              <w:t>Внедрение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</w:tr>
      <w:tr w:rsidR="00FE2C1F" w:rsidRPr="006F4B2A" w:rsidTr="00CC4469">
        <w:trPr>
          <w:trHeight w:val="375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CC4469">
        <w:trPr>
          <w:trHeight w:val="408"/>
        </w:trPr>
        <w:tc>
          <w:tcPr>
            <w:tcW w:w="596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CC4469">
        <w:trPr>
          <w:trHeight w:val="428"/>
        </w:trPr>
        <w:tc>
          <w:tcPr>
            <w:tcW w:w="596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CC4469">
        <w:trPr>
          <w:trHeight w:val="407"/>
        </w:trPr>
        <w:tc>
          <w:tcPr>
            <w:tcW w:w="596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CC4469">
        <w:trPr>
          <w:trHeight w:val="284"/>
        </w:trPr>
        <w:tc>
          <w:tcPr>
            <w:tcW w:w="596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FE2C1F" w:rsidRPr="006F4B2A" w:rsidTr="00123972">
        <w:trPr>
          <w:trHeight w:val="675"/>
        </w:trPr>
        <w:tc>
          <w:tcPr>
            <w:tcW w:w="59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C1F" w:rsidRPr="006F4B2A" w:rsidRDefault="00FE2C1F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F" w:rsidRPr="006F4B2A" w:rsidRDefault="00FE2C1F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F" w:rsidRPr="006F4B2A" w:rsidRDefault="00FE2C1F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 xml:space="preserve">  -</w:t>
            </w:r>
          </w:p>
        </w:tc>
      </w:tr>
      <w:tr w:rsidR="00C048F5" w:rsidRPr="006F4B2A" w:rsidTr="00C048F5">
        <w:trPr>
          <w:trHeight w:val="300"/>
        </w:trPr>
        <w:tc>
          <w:tcPr>
            <w:tcW w:w="5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8F5" w:rsidRPr="006F4B2A" w:rsidRDefault="00C048F5" w:rsidP="006F4B2A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всего по муниципальному проекту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594827,60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560125,68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282096,62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1437049,90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357098,06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262356,35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27939,40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647393,81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102758,03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178786,23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131603,02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413147,28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46284,60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32153,70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31337,70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109776,00</w:t>
            </w:r>
          </w:p>
        </w:tc>
      </w:tr>
      <w:tr w:rsidR="00C048F5" w:rsidRPr="006F4B2A" w:rsidTr="00C048F5">
        <w:trPr>
          <w:trHeight w:val="315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средства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39025,00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38211,70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33020,50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110257,20</w:t>
            </w:r>
          </w:p>
        </w:tc>
      </w:tr>
      <w:tr w:rsidR="00C048F5" w:rsidRPr="006F4B2A" w:rsidTr="00C048F5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4024,91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8105,00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7793,50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19923,41</w:t>
            </w:r>
          </w:p>
        </w:tc>
      </w:tr>
      <w:tr w:rsidR="00C048F5" w:rsidRPr="006F4B2A" w:rsidTr="00C048F5">
        <w:trPr>
          <w:trHeight w:val="630"/>
        </w:trPr>
        <w:tc>
          <w:tcPr>
            <w:tcW w:w="5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Фонд капитального ремонта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14827,00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36021,00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40150,00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F5" w:rsidRPr="006F4B2A" w:rsidRDefault="00C048F5" w:rsidP="006F4B2A">
            <w:pPr>
              <w:jc w:val="right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>90998,00</w:t>
            </w:r>
          </w:p>
        </w:tc>
      </w:tr>
    </w:tbl>
    <w:p w:rsidR="003503C6" w:rsidRPr="006F4B2A" w:rsidRDefault="003503C6" w:rsidP="006F4B2A">
      <w:pPr>
        <w:ind w:left="-993"/>
        <w:jc w:val="both"/>
        <w:rPr>
          <w:b/>
          <w:sz w:val="28"/>
          <w:szCs w:val="28"/>
        </w:rPr>
      </w:pPr>
    </w:p>
    <w:p w:rsidR="00A7194F" w:rsidRPr="006F4B2A" w:rsidRDefault="00A7194F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C5304D" w:rsidP="006F4B2A">
      <w:pPr>
        <w:ind w:left="-993"/>
        <w:jc w:val="both"/>
        <w:rPr>
          <w:b/>
          <w:sz w:val="28"/>
          <w:szCs w:val="28"/>
        </w:rPr>
      </w:pPr>
    </w:p>
    <w:p w:rsidR="00C5304D" w:rsidRPr="006F4B2A" w:rsidRDefault="00C5304D" w:rsidP="006F4B2A">
      <w:pPr>
        <w:ind w:left="-993"/>
        <w:jc w:val="both"/>
        <w:rPr>
          <w:b/>
          <w:sz w:val="28"/>
          <w:szCs w:val="28"/>
        </w:rPr>
        <w:sectPr w:rsidR="00C5304D" w:rsidRPr="006F4B2A" w:rsidSect="003E1591">
          <w:footnotePr>
            <w:numRestart w:val="eachPage"/>
          </w:footnotePr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00733" w:rsidRPr="006F4B2A" w:rsidRDefault="00900733" w:rsidP="006F4B2A">
      <w:pPr>
        <w:jc w:val="both"/>
        <w:rPr>
          <w:rFonts w:eastAsia="Calibri"/>
          <w:b/>
          <w:sz w:val="28"/>
          <w:szCs w:val="28"/>
        </w:rPr>
      </w:pPr>
      <w:r w:rsidRPr="006F4B2A">
        <w:rPr>
          <w:b/>
          <w:sz w:val="28"/>
          <w:szCs w:val="28"/>
        </w:rPr>
        <w:t xml:space="preserve">6. Риски </w:t>
      </w:r>
      <w:r w:rsidRPr="006F4B2A">
        <w:rPr>
          <w:rFonts w:eastAsia="Calibri"/>
          <w:b/>
          <w:sz w:val="28"/>
          <w:szCs w:val="28"/>
        </w:rPr>
        <w:t xml:space="preserve">муниципального </w:t>
      </w:r>
      <w:r w:rsidRPr="006F4B2A">
        <w:rPr>
          <w:b/>
          <w:sz w:val="28"/>
          <w:szCs w:val="28"/>
        </w:rPr>
        <w:t>проекта</w:t>
      </w:r>
    </w:p>
    <w:tbl>
      <w:tblPr>
        <w:tblpPr w:leftFromText="180" w:rightFromText="180" w:vertAnchor="text" w:horzAnchor="margin" w:tblpX="-351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704"/>
        <w:gridCol w:w="4171"/>
        <w:gridCol w:w="5439"/>
      </w:tblGrid>
      <w:tr w:rsidR="00900733" w:rsidRPr="006F4B2A" w:rsidTr="00963586">
        <w:trPr>
          <w:trHeight w:val="516"/>
        </w:trPr>
        <w:tc>
          <w:tcPr>
            <w:tcW w:w="780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№</w:t>
            </w:r>
          </w:p>
        </w:tc>
        <w:tc>
          <w:tcPr>
            <w:tcW w:w="4704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Наименование риска</w:t>
            </w:r>
          </w:p>
          <w:p w:rsidR="00900733" w:rsidRPr="006F4B2A" w:rsidRDefault="00900733" w:rsidP="006F4B2A">
            <w:pPr>
              <w:jc w:val="center"/>
            </w:pPr>
            <w:r w:rsidRPr="006F4B2A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Мероприятия</w:t>
            </w:r>
          </w:p>
          <w:p w:rsidR="00900733" w:rsidRPr="006F4B2A" w:rsidRDefault="00900733" w:rsidP="006F4B2A">
            <w:pPr>
              <w:jc w:val="center"/>
            </w:pPr>
            <w:r w:rsidRPr="006F4B2A">
              <w:t>по уменьшению вероятности и степени влияния рисков</w:t>
            </w:r>
          </w:p>
        </w:tc>
        <w:tc>
          <w:tcPr>
            <w:tcW w:w="5439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План реагирования</w:t>
            </w:r>
          </w:p>
          <w:p w:rsidR="00900733" w:rsidRPr="006F4B2A" w:rsidRDefault="00900733" w:rsidP="006F4B2A">
            <w:pPr>
              <w:jc w:val="center"/>
            </w:pPr>
            <w:r w:rsidRPr="006F4B2A">
              <w:t>на случай возникновения риска</w:t>
            </w:r>
          </w:p>
        </w:tc>
      </w:tr>
      <w:tr w:rsidR="00F941E5" w:rsidRPr="006F4B2A" w:rsidTr="00F941E5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941E5" w:rsidRPr="006F4B2A" w:rsidRDefault="00153182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   </w:t>
            </w:r>
            <w:r w:rsidR="00F941E5" w:rsidRPr="006F4B2A">
              <w:rPr>
                <w:b/>
                <w:bCs/>
                <w:color w:val="000000"/>
              </w:rPr>
              <w:t>Мероприятия, направленные  на улучшение демографической ситуации в районе</w:t>
            </w:r>
          </w:p>
        </w:tc>
      </w:tr>
      <w:tr w:rsidR="0090073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900733" w:rsidRPr="006F4B2A" w:rsidRDefault="00693F16" w:rsidP="006F4B2A">
            <w:pPr>
              <w:jc w:val="center"/>
            </w:pPr>
            <w:r w:rsidRPr="006F4B2A">
              <w:t>1.</w:t>
            </w:r>
          </w:p>
        </w:tc>
        <w:tc>
          <w:tcPr>
            <w:tcW w:w="4704" w:type="dxa"/>
            <w:shd w:val="clear" w:color="auto" w:fill="auto"/>
          </w:tcPr>
          <w:p w:rsidR="00900733" w:rsidRPr="006F4B2A" w:rsidRDefault="006E5EEE" w:rsidP="006F4B2A">
            <w:r w:rsidRPr="006F4B2A">
              <w:t xml:space="preserve">Срыв сроков </w:t>
            </w:r>
            <w:r w:rsidR="00963586" w:rsidRPr="006F4B2A">
              <w:t>строительства детского сада на 60 мест в г. Няндома по причине  невыполнения подрядной организацией условий контракта</w:t>
            </w:r>
          </w:p>
        </w:tc>
        <w:tc>
          <w:tcPr>
            <w:tcW w:w="4171" w:type="dxa"/>
            <w:shd w:val="clear" w:color="auto" w:fill="auto"/>
          </w:tcPr>
          <w:p w:rsidR="00900733" w:rsidRPr="006F4B2A" w:rsidRDefault="00963586" w:rsidP="006F4B2A">
            <w:pPr>
              <w:jc w:val="both"/>
            </w:pPr>
            <w:r w:rsidRPr="006F4B2A">
              <w:t>Мониторинг</w:t>
            </w:r>
            <w:r w:rsidR="006E5EEE" w:rsidRPr="006F4B2A">
              <w:t xml:space="preserve"> отчетности  ответственны</w:t>
            </w:r>
            <w:r w:rsidRPr="006F4B2A">
              <w:t>х</w:t>
            </w:r>
            <w:r w:rsidR="006E5EEE" w:rsidRPr="006F4B2A">
              <w:t xml:space="preserve"> специалист</w:t>
            </w:r>
            <w:r w:rsidRPr="006F4B2A">
              <w:t>ов</w:t>
            </w:r>
            <w:r w:rsidR="006E5EEE" w:rsidRPr="006F4B2A">
              <w:t xml:space="preserve">  о ходе реализации проекта</w:t>
            </w:r>
            <w:r w:rsidRPr="006F4B2A">
              <w:t>,</w:t>
            </w:r>
            <w:r w:rsidR="000F095F" w:rsidRPr="006F4B2A">
              <w:t xml:space="preserve"> </w:t>
            </w:r>
            <w:r w:rsidRPr="006F4B2A">
              <w:t>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963586" w:rsidRPr="006F4B2A" w:rsidRDefault="00963586" w:rsidP="006F4B2A">
            <w:pPr>
              <w:jc w:val="both"/>
            </w:pPr>
            <w:r w:rsidRPr="006F4B2A">
              <w:t>Применение штрафных санкций к  подрядчику в соответствии с условиями контракта и законодательством Российской Федерации,  выбор другой подрядной организации, формирование запроса  на изменение</w:t>
            </w:r>
            <w:r w:rsidR="00597D67" w:rsidRPr="006F4B2A">
              <w:t xml:space="preserve"> в муниципальный план по </w:t>
            </w:r>
            <w:r w:rsidRPr="006F4B2A">
              <w:t xml:space="preserve"> срок</w:t>
            </w:r>
            <w:r w:rsidR="00597D67" w:rsidRPr="006F4B2A">
              <w:t>у</w:t>
            </w:r>
            <w:r w:rsidRPr="006F4B2A">
              <w:t xml:space="preserve"> ввода в эксплуатацию объекта</w:t>
            </w:r>
            <w:r w:rsidR="00597D67" w:rsidRPr="006F4B2A">
              <w:t>,</w:t>
            </w:r>
          </w:p>
          <w:p w:rsidR="00900733" w:rsidRPr="006F4B2A" w:rsidRDefault="00963586" w:rsidP="006F4B2A">
            <w:pPr>
              <w:jc w:val="both"/>
            </w:pPr>
            <w:r w:rsidRPr="006F4B2A">
              <w:t>актуализация календарного плана работ</w:t>
            </w:r>
          </w:p>
        </w:tc>
      </w:tr>
      <w:tr w:rsidR="00412D31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12D31" w:rsidRPr="006F4B2A" w:rsidRDefault="00412D31" w:rsidP="006F4B2A">
            <w:pPr>
              <w:jc w:val="center"/>
            </w:pPr>
            <w:r w:rsidRPr="006F4B2A">
              <w:t>2.</w:t>
            </w:r>
          </w:p>
        </w:tc>
        <w:tc>
          <w:tcPr>
            <w:tcW w:w="4704" w:type="dxa"/>
            <w:shd w:val="clear" w:color="auto" w:fill="auto"/>
          </w:tcPr>
          <w:p w:rsidR="00412D31" w:rsidRPr="006F4B2A" w:rsidRDefault="00412D31" w:rsidP="006F4B2A">
            <w:r w:rsidRPr="006F4B2A">
              <w:t xml:space="preserve">Срыв сроков проведения мероприятий по капитальному ремонту в  муниципальных бюджетных </w:t>
            </w:r>
            <w:r w:rsidR="00F941E5" w:rsidRPr="006F4B2A">
              <w:t xml:space="preserve"> </w:t>
            </w:r>
            <w:r w:rsidRPr="006F4B2A">
              <w:t xml:space="preserve"> учреждениях</w:t>
            </w:r>
            <w:r w:rsidR="00F941E5" w:rsidRPr="006F4B2A">
              <w:t xml:space="preserve"> и строительству  объектов</w:t>
            </w:r>
          </w:p>
        </w:tc>
        <w:tc>
          <w:tcPr>
            <w:tcW w:w="4171" w:type="dxa"/>
            <w:shd w:val="clear" w:color="auto" w:fill="auto"/>
          </w:tcPr>
          <w:p w:rsidR="00412D31" w:rsidRPr="006F4B2A" w:rsidRDefault="00153182" w:rsidP="006F4B2A">
            <w:pPr>
              <w:tabs>
                <w:tab w:val="left" w:pos="360"/>
              </w:tabs>
              <w:jc w:val="both"/>
            </w:pPr>
            <w:r w:rsidRPr="006F4B2A">
              <w:t>Ускорение предварительных работ по согласованию и разработке проектно-сметной докуме</w:t>
            </w:r>
            <w:r w:rsidR="00783FE7" w:rsidRPr="006F4B2A">
              <w:t>нтаций и прохождения экспертизы</w:t>
            </w:r>
            <w:r w:rsidRPr="006F4B2A">
              <w:t>,</w:t>
            </w:r>
            <w:r w:rsidR="00783FE7" w:rsidRPr="006F4B2A">
              <w:t xml:space="preserve"> </w:t>
            </w:r>
            <w:r w:rsidRPr="006F4B2A">
              <w:t>п</w:t>
            </w:r>
            <w:r w:rsidR="00412D31" w:rsidRPr="006F4B2A">
              <w:t>одготовка качественной конкурсной документации,</w:t>
            </w:r>
            <w:r w:rsidR="000F095F" w:rsidRPr="006F4B2A">
              <w:t xml:space="preserve"> </w:t>
            </w:r>
            <w:r w:rsidR="00412D31" w:rsidRPr="006F4B2A">
              <w:t>своевременное размещение информации о закупке в единой информационной системе,</w:t>
            </w:r>
          </w:p>
          <w:p w:rsidR="00412D31" w:rsidRPr="006F4B2A" w:rsidRDefault="00412D31" w:rsidP="006F4B2A">
            <w:pPr>
              <w:tabs>
                <w:tab w:val="left" w:pos="360"/>
              </w:tabs>
              <w:jc w:val="both"/>
            </w:pPr>
            <w:r w:rsidRPr="006F4B2A">
              <w:t>мониторинг</w:t>
            </w:r>
            <w:r w:rsidR="000F095F" w:rsidRPr="006F4B2A">
              <w:t xml:space="preserve"> и</w:t>
            </w:r>
            <w:r w:rsidRPr="006F4B2A">
              <w:t>сполнения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412D31" w:rsidRPr="006F4B2A" w:rsidRDefault="00412D31" w:rsidP="006F4B2A">
            <w:pPr>
              <w:jc w:val="both"/>
            </w:pPr>
            <w:r w:rsidRPr="006F4B2A">
              <w:t>Актуализация конкурсной документации, проведение дополнительных торгов по выбору подрядчика, актуализация календарного плана работ</w:t>
            </w:r>
          </w:p>
        </w:tc>
      </w:tr>
      <w:tr w:rsidR="00412D31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12D31" w:rsidRPr="006F4B2A" w:rsidRDefault="00412D31" w:rsidP="006F4B2A">
            <w:pPr>
              <w:jc w:val="center"/>
            </w:pPr>
            <w:r w:rsidRPr="006F4B2A">
              <w:t>3.</w:t>
            </w:r>
          </w:p>
        </w:tc>
        <w:tc>
          <w:tcPr>
            <w:tcW w:w="4704" w:type="dxa"/>
            <w:shd w:val="clear" w:color="auto" w:fill="auto"/>
          </w:tcPr>
          <w:p w:rsidR="00412D31" w:rsidRPr="006F4B2A" w:rsidRDefault="00412D31" w:rsidP="006F4B2A">
            <w:r w:rsidRPr="006F4B2A">
              <w:t xml:space="preserve">Срыв сроков завершения контрактов по мероприятиям проведения капитального ремонта в  муниципальных бюджетных  </w:t>
            </w:r>
            <w:r w:rsidR="00F941E5" w:rsidRPr="006F4B2A">
              <w:t xml:space="preserve"> </w:t>
            </w:r>
            <w:r w:rsidRPr="006F4B2A">
              <w:t xml:space="preserve">учреждениях  </w:t>
            </w:r>
            <w:r w:rsidR="00153182" w:rsidRPr="006F4B2A">
              <w:t xml:space="preserve">и строительству объектов </w:t>
            </w:r>
            <w:r w:rsidRPr="006F4B2A">
              <w:t>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</w:tcPr>
          <w:p w:rsidR="00412D31" w:rsidRPr="006F4B2A" w:rsidRDefault="00412D31" w:rsidP="006F4B2A">
            <w:pPr>
              <w:jc w:val="both"/>
            </w:pPr>
            <w:r w:rsidRPr="006F4B2A">
              <w:t>Мониторинг отчетности  ответственных специалистов  о ходе реализации проекта,</w:t>
            </w:r>
            <w:r w:rsidR="000F095F" w:rsidRPr="006F4B2A">
              <w:t xml:space="preserve"> </w:t>
            </w:r>
            <w:r w:rsidRPr="006F4B2A">
              <w:t>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412D31" w:rsidRPr="006F4B2A" w:rsidRDefault="00412D31" w:rsidP="006F4B2A">
            <w:pPr>
              <w:jc w:val="both"/>
            </w:pPr>
            <w:r w:rsidRPr="006F4B2A">
              <w:t xml:space="preserve">Применение штрафных санкций к  подрядчику в соответствии с условиями контракта и законодательством Российской Федерации,   </w:t>
            </w:r>
            <w:r w:rsidR="00597D67" w:rsidRPr="006F4B2A">
              <w:t xml:space="preserve"> организация  взаимодействия с заинтересованными сторонами по вопросу дальнейшей реализации мероприятия,  мониторинг и актуализация календарного плана </w:t>
            </w:r>
          </w:p>
        </w:tc>
      </w:tr>
      <w:tr w:rsidR="00597D67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597D67" w:rsidRPr="006F4B2A" w:rsidRDefault="00597D67" w:rsidP="006F4B2A">
            <w:pPr>
              <w:jc w:val="center"/>
            </w:pPr>
            <w:r w:rsidRPr="006F4B2A">
              <w:t>4.</w:t>
            </w:r>
          </w:p>
        </w:tc>
        <w:tc>
          <w:tcPr>
            <w:tcW w:w="4704" w:type="dxa"/>
            <w:shd w:val="clear" w:color="auto" w:fill="auto"/>
          </w:tcPr>
          <w:p w:rsidR="00597D67" w:rsidRPr="006F4B2A" w:rsidRDefault="00597D67" w:rsidP="006F4B2A">
            <w:r w:rsidRPr="006F4B2A">
              <w:t>Невыполнение объема  ремонтных работ по причине отказа  в выделении бюджетных средств  по итогам конкурсных процедур</w:t>
            </w:r>
          </w:p>
        </w:tc>
        <w:tc>
          <w:tcPr>
            <w:tcW w:w="4171" w:type="dxa"/>
            <w:shd w:val="clear" w:color="auto" w:fill="auto"/>
          </w:tcPr>
          <w:p w:rsidR="00942094" w:rsidRPr="006F4B2A" w:rsidRDefault="00597D67" w:rsidP="006F4B2A">
            <w:pPr>
              <w:jc w:val="both"/>
            </w:pPr>
            <w:r w:rsidRPr="006F4B2A">
              <w:t>Всесторонний анализ и тщательная подготовка пакета документов  для участия в конкурсе</w:t>
            </w:r>
            <w:r w:rsidR="00942094" w:rsidRPr="006F4B2A">
              <w:t>,</w:t>
            </w:r>
            <w:r w:rsidR="000F095F" w:rsidRPr="006F4B2A">
              <w:t xml:space="preserve"> </w:t>
            </w:r>
            <w:r w:rsidR="00707FCF" w:rsidRPr="006F4B2A">
              <w:t>персональная</w:t>
            </w:r>
            <w:r w:rsidR="00942094" w:rsidRPr="006F4B2A">
              <w:t xml:space="preserve"> ответственност</w:t>
            </w:r>
            <w:r w:rsidR="00707FCF" w:rsidRPr="006F4B2A">
              <w:t>ь</w:t>
            </w:r>
            <w:r w:rsidR="00942094" w:rsidRPr="006F4B2A">
              <w:t xml:space="preserve"> за подачу документов на конкурс</w:t>
            </w:r>
          </w:p>
        </w:tc>
        <w:tc>
          <w:tcPr>
            <w:tcW w:w="5439" w:type="dxa"/>
            <w:shd w:val="clear" w:color="auto" w:fill="auto"/>
          </w:tcPr>
          <w:p w:rsidR="00597D67" w:rsidRPr="006F4B2A" w:rsidRDefault="00597D67" w:rsidP="006F4B2A">
            <w:pPr>
              <w:jc w:val="both"/>
            </w:pPr>
            <w:r w:rsidRPr="006F4B2A">
              <w:t>Доработка док</w:t>
            </w:r>
            <w:r w:rsidR="00364080" w:rsidRPr="006F4B2A">
              <w:t xml:space="preserve">ументации, поиск альтернативных </w:t>
            </w:r>
            <w:r w:rsidRPr="006F4B2A">
              <w:t xml:space="preserve">источников финансирования мероприятий, </w:t>
            </w:r>
            <w:r w:rsidR="00364080" w:rsidRPr="006F4B2A">
              <w:t xml:space="preserve"> выделение резерва специалистов, </w:t>
            </w:r>
            <w:r w:rsidRPr="006F4B2A">
              <w:t xml:space="preserve">запрос на внесение изменений в муниципальный план </w:t>
            </w:r>
          </w:p>
        </w:tc>
      </w:tr>
      <w:tr w:rsidR="00942094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942094" w:rsidRPr="006F4B2A" w:rsidRDefault="00942094" w:rsidP="006F4B2A">
            <w:pPr>
              <w:jc w:val="center"/>
            </w:pPr>
            <w:r w:rsidRPr="006F4B2A">
              <w:t>5.</w:t>
            </w:r>
          </w:p>
        </w:tc>
        <w:tc>
          <w:tcPr>
            <w:tcW w:w="4704" w:type="dxa"/>
            <w:shd w:val="clear" w:color="auto" w:fill="auto"/>
          </w:tcPr>
          <w:p w:rsidR="00942094" w:rsidRPr="006F4B2A" w:rsidRDefault="00942094" w:rsidP="006F4B2A">
            <w:r w:rsidRPr="006F4B2A">
              <w:t>Невыполнение  количества физкультурно-спортивных мероприятий</w:t>
            </w:r>
          </w:p>
        </w:tc>
        <w:tc>
          <w:tcPr>
            <w:tcW w:w="4171" w:type="dxa"/>
            <w:shd w:val="clear" w:color="auto" w:fill="auto"/>
          </w:tcPr>
          <w:p w:rsidR="00942094" w:rsidRPr="006F4B2A" w:rsidRDefault="00942094" w:rsidP="006F4B2A">
            <w:pPr>
              <w:jc w:val="both"/>
            </w:pPr>
            <w:r w:rsidRPr="006F4B2A">
              <w:t>Тщательная подготовка ежегодного  плана проведения спортивных мероприятий,</w:t>
            </w:r>
            <w:r w:rsidR="000F095F" w:rsidRPr="006F4B2A">
              <w:t xml:space="preserve"> </w:t>
            </w:r>
            <w:r w:rsidRPr="006F4B2A">
              <w:t>введение новых мероприятий, работа с различными группами населения</w:t>
            </w:r>
          </w:p>
        </w:tc>
        <w:tc>
          <w:tcPr>
            <w:tcW w:w="5439" w:type="dxa"/>
            <w:shd w:val="clear" w:color="auto" w:fill="auto"/>
          </w:tcPr>
          <w:p w:rsidR="00942094" w:rsidRPr="006F4B2A" w:rsidRDefault="00942094" w:rsidP="006F4B2A">
            <w:pPr>
              <w:jc w:val="both"/>
            </w:pPr>
            <w:r w:rsidRPr="006F4B2A">
              <w:t>Оперативная замена несостоявшихся физкультурно-спортивных мероприятий,</w:t>
            </w:r>
          </w:p>
          <w:p w:rsidR="00942094" w:rsidRPr="006F4B2A" w:rsidRDefault="00942094" w:rsidP="006F4B2A">
            <w:pPr>
              <w:jc w:val="both"/>
            </w:pPr>
            <w:r w:rsidRPr="006F4B2A">
              <w:t xml:space="preserve"> проведение координирующих совещаний,</w:t>
            </w:r>
          </w:p>
          <w:p w:rsidR="00942094" w:rsidRPr="006F4B2A" w:rsidRDefault="00942094" w:rsidP="006F4B2A">
            <w:pPr>
              <w:jc w:val="both"/>
            </w:pPr>
            <w:r w:rsidRPr="006F4B2A">
              <w:t>мониторинг  календарного плана</w:t>
            </w:r>
          </w:p>
        </w:tc>
      </w:tr>
      <w:tr w:rsidR="00153182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153182" w:rsidRPr="006F4B2A" w:rsidRDefault="00153182" w:rsidP="006F4B2A">
            <w:pPr>
              <w:jc w:val="center"/>
            </w:pPr>
            <w:r w:rsidRPr="006F4B2A">
              <w:t>6.</w:t>
            </w:r>
          </w:p>
        </w:tc>
        <w:tc>
          <w:tcPr>
            <w:tcW w:w="4704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Недостижение запланированного значения показателя «</w:t>
            </w:r>
            <w:r w:rsidRPr="006F4B2A">
              <w:rPr>
                <w:bCs/>
                <w:color w:val="000000" w:themeColor="text1"/>
              </w:rPr>
              <w:t>Доля</w:t>
            </w:r>
            <w:r w:rsidRPr="006F4B2A">
              <w:rPr>
                <w:color w:val="000000" w:themeColor="text1"/>
              </w:rPr>
              <w:t xml:space="preserve"> граждан, систематически занимающихся </w:t>
            </w:r>
            <w:r w:rsidRPr="006F4B2A">
              <w:t>физической культурой  и спортом, в общей численности населения</w:t>
            </w:r>
          </w:p>
          <w:p w:rsidR="00153182" w:rsidRPr="006F4B2A" w:rsidRDefault="00153182" w:rsidP="006F4B2A">
            <w:r w:rsidRPr="006F4B2A">
              <w:t xml:space="preserve"> Няндомского</w:t>
            </w:r>
            <w:r w:rsidRPr="006F4B2A">
              <w:rPr>
                <w:color w:val="000000" w:themeColor="text1"/>
              </w:rPr>
              <w:t xml:space="preserve"> района по причине оттока активной части населения</w:t>
            </w:r>
          </w:p>
        </w:tc>
        <w:tc>
          <w:tcPr>
            <w:tcW w:w="4171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Строительство спортивных объектов и соответствующей инфраструктуры, проведение спортивных мероприятий с использованием современных технологий, открытие  секций по новым направлениям,  мониторинг и оценка эффективности мероприятий</w:t>
            </w:r>
          </w:p>
        </w:tc>
        <w:tc>
          <w:tcPr>
            <w:tcW w:w="5439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Проведение координирующих совещаний,  запрос на внесение изменений в муниципальный план</w:t>
            </w:r>
          </w:p>
        </w:tc>
      </w:tr>
      <w:tr w:rsidR="00153182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153182" w:rsidRPr="006F4B2A" w:rsidRDefault="00153182" w:rsidP="006F4B2A">
            <w:pPr>
              <w:jc w:val="center"/>
            </w:pPr>
            <w:r w:rsidRPr="006F4B2A">
              <w:t>7.</w:t>
            </w:r>
          </w:p>
        </w:tc>
        <w:tc>
          <w:tcPr>
            <w:tcW w:w="4704" w:type="dxa"/>
            <w:shd w:val="clear" w:color="auto" w:fill="auto"/>
          </w:tcPr>
          <w:p w:rsidR="00153182" w:rsidRPr="006F4B2A" w:rsidRDefault="00153182" w:rsidP="006F4B2A">
            <w:r w:rsidRPr="006F4B2A">
              <w:t>Недостаточное количество молодых семей - участников программы, получающих свидетельство  о праве на получение социальной 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4171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Информационная поддержка мероприятия, работа с работодателями, персональная ответственность специалиста</w:t>
            </w:r>
          </w:p>
        </w:tc>
        <w:tc>
          <w:tcPr>
            <w:tcW w:w="5439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Проведение координирующих совещаний, проведение работы с молодежью, запрос на внесение изменений в муниципальный план</w:t>
            </w:r>
          </w:p>
          <w:p w:rsidR="00153182" w:rsidRPr="006F4B2A" w:rsidRDefault="00153182" w:rsidP="006F4B2A">
            <w:pPr>
              <w:jc w:val="both"/>
            </w:pPr>
          </w:p>
        </w:tc>
      </w:tr>
      <w:tr w:rsidR="00153182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153182" w:rsidRPr="006F4B2A" w:rsidRDefault="00153182" w:rsidP="006F4B2A">
            <w:pPr>
              <w:jc w:val="center"/>
            </w:pPr>
            <w:r w:rsidRPr="006F4B2A">
              <w:t>8.</w:t>
            </w:r>
          </w:p>
        </w:tc>
        <w:tc>
          <w:tcPr>
            <w:tcW w:w="4704" w:type="dxa"/>
            <w:shd w:val="clear" w:color="auto" w:fill="auto"/>
          </w:tcPr>
          <w:p w:rsidR="00153182" w:rsidRPr="006F4B2A" w:rsidRDefault="00153182" w:rsidP="006F4B2A">
            <w:r w:rsidRPr="006F4B2A">
              <w:t xml:space="preserve">Сокращение количества общественно значимых праздничных мероприятий, фестивалей и    конкурсов , спортивных мероприятий  с проводимыми </w:t>
            </w:r>
            <w:proofErr w:type="spellStart"/>
            <w:r w:rsidRPr="006F4B2A">
              <w:t>карантийными</w:t>
            </w:r>
            <w:proofErr w:type="spellEnd"/>
            <w:r w:rsidRPr="006F4B2A">
              <w:t xml:space="preserve"> мероприятиями  по </w:t>
            </w:r>
            <w:proofErr w:type="spellStart"/>
            <w:r w:rsidRPr="006F4B2A">
              <w:rPr>
                <w:lang w:val="en-US"/>
              </w:rPr>
              <w:t>covid</w:t>
            </w:r>
            <w:proofErr w:type="spellEnd"/>
            <w:r w:rsidRPr="006F4B2A">
              <w:t>-19</w:t>
            </w:r>
          </w:p>
        </w:tc>
        <w:tc>
          <w:tcPr>
            <w:tcW w:w="4171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Осуществление мониторинга ситуации для последующей оценки возможных  последствий, своевременная актуализация календарных планов</w:t>
            </w:r>
          </w:p>
        </w:tc>
        <w:tc>
          <w:tcPr>
            <w:tcW w:w="5439" w:type="dxa"/>
            <w:shd w:val="clear" w:color="auto" w:fill="auto"/>
          </w:tcPr>
          <w:p w:rsidR="00153182" w:rsidRPr="006F4B2A" w:rsidRDefault="00153182" w:rsidP="006F4B2A">
            <w:pPr>
              <w:jc w:val="both"/>
            </w:pPr>
            <w:r w:rsidRPr="006F4B2A">
              <w:t>Проведение координирующих совещаний, привлечение специалистов , внесение изменений в муниципальный план</w:t>
            </w:r>
          </w:p>
        </w:tc>
      </w:tr>
      <w:tr w:rsidR="00153182" w:rsidRPr="006F4B2A" w:rsidTr="004F4B69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153182" w:rsidRPr="006F4B2A" w:rsidRDefault="00153182" w:rsidP="006F4B2A">
            <w:pPr>
              <w:jc w:val="both"/>
              <w:rPr>
                <w:b/>
              </w:rPr>
            </w:pPr>
            <w:r w:rsidRPr="006F4B2A">
              <w:t xml:space="preserve">            </w:t>
            </w:r>
            <w:r w:rsidRPr="006F4B2A">
              <w:rPr>
                <w:b/>
              </w:rPr>
              <w:t>Мероприятия, направленные на развитие здравоохранения</w:t>
            </w:r>
          </w:p>
        </w:tc>
      </w:tr>
      <w:tr w:rsidR="00153182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153182" w:rsidRPr="006F4B2A" w:rsidRDefault="00783FE7" w:rsidP="006F4B2A">
            <w:pPr>
              <w:jc w:val="center"/>
            </w:pPr>
            <w:r w:rsidRPr="006F4B2A">
              <w:t>9.</w:t>
            </w:r>
          </w:p>
        </w:tc>
        <w:tc>
          <w:tcPr>
            <w:tcW w:w="4704" w:type="dxa"/>
            <w:shd w:val="clear" w:color="auto" w:fill="auto"/>
          </w:tcPr>
          <w:p w:rsidR="00153182" w:rsidRPr="006F4B2A" w:rsidRDefault="00783FE7" w:rsidP="006F4B2A">
            <w:r w:rsidRPr="006F4B2A">
              <w:t>Срыв сроков проведения мероприятий по  строительству ФАП</w:t>
            </w:r>
          </w:p>
        </w:tc>
        <w:tc>
          <w:tcPr>
            <w:tcW w:w="4171" w:type="dxa"/>
            <w:shd w:val="clear" w:color="auto" w:fill="auto"/>
          </w:tcPr>
          <w:p w:rsidR="00153182" w:rsidRPr="006F4B2A" w:rsidRDefault="00783FE7" w:rsidP="006F4B2A">
            <w:pPr>
              <w:jc w:val="both"/>
            </w:pPr>
            <w:r w:rsidRPr="006F4B2A">
              <w:t>Ускорение работ по выделению земельного участка</w:t>
            </w:r>
          </w:p>
        </w:tc>
        <w:tc>
          <w:tcPr>
            <w:tcW w:w="5439" w:type="dxa"/>
            <w:shd w:val="clear" w:color="auto" w:fill="auto"/>
          </w:tcPr>
          <w:p w:rsidR="00153182" w:rsidRPr="006F4B2A" w:rsidRDefault="00783FE7" w:rsidP="006F4B2A">
            <w:pPr>
              <w:jc w:val="both"/>
            </w:pPr>
            <w:r w:rsidRPr="006F4B2A">
              <w:t>Проведение координирующих совещаний, привлечение специалистов</w:t>
            </w:r>
          </w:p>
        </w:tc>
      </w:tr>
      <w:tr w:rsidR="00783FE7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783FE7" w:rsidRPr="006F4B2A" w:rsidRDefault="00783FE7" w:rsidP="006F4B2A">
            <w:pPr>
              <w:jc w:val="center"/>
            </w:pPr>
            <w:r w:rsidRPr="006F4B2A">
              <w:t>10.</w:t>
            </w:r>
          </w:p>
        </w:tc>
        <w:tc>
          <w:tcPr>
            <w:tcW w:w="4704" w:type="dxa"/>
            <w:shd w:val="clear" w:color="auto" w:fill="auto"/>
          </w:tcPr>
          <w:p w:rsidR="00783FE7" w:rsidRPr="006F4B2A" w:rsidRDefault="00783FE7" w:rsidP="006F4B2A">
            <w:r w:rsidRPr="006F4B2A">
              <w:t xml:space="preserve">Недостаточное количество </w:t>
            </w:r>
            <w:r w:rsidRPr="006F4B2A">
              <w:rPr>
                <w:color w:val="000000"/>
              </w:rPr>
              <w:t xml:space="preserve"> граждан, обратившихся за компенсацией расходов по оплате стоимости проезда к месту  лечения и обратно</w:t>
            </w:r>
          </w:p>
        </w:tc>
        <w:tc>
          <w:tcPr>
            <w:tcW w:w="4171" w:type="dxa"/>
            <w:shd w:val="clear" w:color="auto" w:fill="auto"/>
          </w:tcPr>
          <w:p w:rsidR="00783FE7" w:rsidRPr="006F4B2A" w:rsidRDefault="00783FE7" w:rsidP="006F4B2A">
            <w:pPr>
              <w:jc w:val="both"/>
            </w:pPr>
            <w:r w:rsidRPr="006F4B2A">
              <w:t>Информационная поддержка мероприятия, персональная ответственность   специалиста</w:t>
            </w:r>
          </w:p>
        </w:tc>
        <w:tc>
          <w:tcPr>
            <w:tcW w:w="5439" w:type="dxa"/>
            <w:shd w:val="clear" w:color="auto" w:fill="auto"/>
          </w:tcPr>
          <w:p w:rsidR="00783FE7" w:rsidRPr="006F4B2A" w:rsidRDefault="00783FE7" w:rsidP="006F4B2A">
            <w:pPr>
              <w:jc w:val="both"/>
            </w:pPr>
            <w:r w:rsidRPr="006F4B2A">
              <w:t>Проведение координирующих совещаний с руководством ГБУЗ АО «Няндомская ЦРБ», усиление  информационной поддержки мероприятия</w:t>
            </w:r>
          </w:p>
        </w:tc>
      </w:tr>
      <w:tr w:rsidR="00783FE7" w:rsidRPr="006F4B2A" w:rsidTr="004F4B69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783FE7" w:rsidRPr="006F4B2A" w:rsidRDefault="00783FE7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     Мероприятия, направленные на  развитие сферы общего образования, сферы культуры</w:t>
            </w:r>
          </w:p>
        </w:tc>
      </w:tr>
      <w:tr w:rsidR="004F4B69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F4B69" w:rsidRPr="006F4B2A" w:rsidRDefault="004F4B69" w:rsidP="006F4B2A">
            <w:pPr>
              <w:jc w:val="center"/>
            </w:pPr>
            <w:r w:rsidRPr="006F4B2A">
              <w:t>11.</w:t>
            </w:r>
          </w:p>
        </w:tc>
        <w:tc>
          <w:tcPr>
            <w:tcW w:w="4704" w:type="dxa"/>
            <w:shd w:val="clear" w:color="auto" w:fill="auto"/>
          </w:tcPr>
          <w:p w:rsidR="004F4B69" w:rsidRPr="006F4B2A" w:rsidRDefault="004F4B69" w:rsidP="006F4B2A">
            <w:r w:rsidRPr="006F4B2A">
              <w:t>Не</w:t>
            </w:r>
            <w:r w:rsidR="003A6EE3" w:rsidRPr="006F4B2A">
              <w:t>г</w:t>
            </w:r>
            <w:r w:rsidRPr="006F4B2A">
              <w:t>отовность документов для подачи заявки на участие в конкурсах различного уровня</w:t>
            </w:r>
          </w:p>
        </w:tc>
        <w:tc>
          <w:tcPr>
            <w:tcW w:w="4171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>Ускорение предварительных работ по согласованию и разработке проектно-сметной документаций и прохождения экспертизы,</w:t>
            </w:r>
            <w:r w:rsidR="003A6EE3" w:rsidRPr="006F4B2A">
              <w:t xml:space="preserve"> тесная работа с профильными Министерствами области ,  п</w:t>
            </w:r>
            <w:r w:rsidRPr="006F4B2A">
              <w:t>ерсональная ответственность   специалиста</w:t>
            </w:r>
          </w:p>
        </w:tc>
        <w:tc>
          <w:tcPr>
            <w:tcW w:w="5439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>Выделение резерва специалистов</w:t>
            </w:r>
          </w:p>
        </w:tc>
      </w:tr>
      <w:tr w:rsidR="004F4B69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F4B69" w:rsidRPr="006F4B2A" w:rsidRDefault="004F4B69" w:rsidP="006F4B2A">
            <w:pPr>
              <w:jc w:val="center"/>
            </w:pPr>
            <w:r w:rsidRPr="006F4B2A">
              <w:t>12.</w:t>
            </w:r>
          </w:p>
        </w:tc>
        <w:tc>
          <w:tcPr>
            <w:tcW w:w="4704" w:type="dxa"/>
            <w:shd w:val="clear" w:color="auto" w:fill="auto"/>
          </w:tcPr>
          <w:p w:rsidR="004F4B69" w:rsidRPr="006F4B2A" w:rsidRDefault="004F4B69" w:rsidP="006F4B2A">
            <w:r w:rsidRPr="006F4B2A">
              <w:t>Невыполнение объема  ремонтных работ по причине отказа  в выделении бюджетных средств  по итогам конкурсных процедур</w:t>
            </w:r>
          </w:p>
        </w:tc>
        <w:tc>
          <w:tcPr>
            <w:tcW w:w="4171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>Всесторонний анализ и тщательная подготовка пакета документов  для участия в конкурсе, персональная ответственность за подачу документов на конкурс</w:t>
            </w:r>
          </w:p>
        </w:tc>
        <w:tc>
          <w:tcPr>
            <w:tcW w:w="5439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 xml:space="preserve">Доработка документации, поиск альтернативных источников финансирования мероприятий,  выделение резерва специалистов, запрос на внесение изменений в муниципальный план </w:t>
            </w:r>
          </w:p>
        </w:tc>
      </w:tr>
      <w:tr w:rsidR="004F4B69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F4B69" w:rsidRPr="006F4B2A" w:rsidRDefault="004F4B69" w:rsidP="006F4B2A">
            <w:pPr>
              <w:jc w:val="center"/>
            </w:pPr>
            <w:r w:rsidRPr="006F4B2A">
              <w:t>13.</w:t>
            </w:r>
          </w:p>
        </w:tc>
        <w:tc>
          <w:tcPr>
            <w:tcW w:w="4704" w:type="dxa"/>
            <w:shd w:val="clear" w:color="auto" w:fill="auto"/>
          </w:tcPr>
          <w:p w:rsidR="004F4B69" w:rsidRPr="006F4B2A" w:rsidRDefault="004F4B69" w:rsidP="006F4B2A">
            <w:r w:rsidRPr="006F4B2A">
              <w:t>Срыв сроков проведения мероприятий по капитальному ремонту в  муниципальных бюджетных   учреждениях и строительству  объектов</w:t>
            </w:r>
          </w:p>
        </w:tc>
        <w:tc>
          <w:tcPr>
            <w:tcW w:w="4171" w:type="dxa"/>
            <w:shd w:val="clear" w:color="auto" w:fill="auto"/>
          </w:tcPr>
          <w:p w:rsidR="004F4B69" w:rsidRPr="006F4B2A" w:rsidRDefault="004F4B69" w:rsidP="006F4B2A">
            <w:pPr>
              <w:tabs>
                <w:tab w:val="left" w:pos="360"/>
              </w:tabs>
              <w:jc w:val="both"/>
            </w:pPr>
            <w:r w:rsidRPr="006F4B2A">
              <w:t>Подготовка качественной конкурсной документации, своевременное размещение информации о закупке в единой информационной системе,</w:t>
            </w:r>
          </w:p>
          <w:p w:rsidR="004F4B69" w:rsidRPr="006F4B2A" w:rsidRDefault="004F4B69" w:rsidP="006F4B2A">
            <w:pPr>
              <w:tabs>
                <w:tab w:val="left" w:pos="360"/>
              </w:tabs>
              <w:jc w:val="both"/>
            </w:pPr>
            <w:r w:rsidRPr="006F4B2A">
              <w:t>мониторинг исполнения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>Актуализация конкурсной документации, проведение дополнительных торгов по выбору подрядчика, актуализация календарного плана работ</w:t>
            </w:r>
          </w:p>
        </w:tc>
      </w:tr>
      <w:tr w:rsidR="004F4B69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F4B69" w:rsidRPr="006F4B2A" w:rsidRDefault="004F4B69" w:rsidP="006F4B2A">
            <w:pPr>
              <w:jc w:val="center"/>
            </w:pPr>
            <w:r w:rsidRPr="006F4B2A">
              <w:t>14.</w:t>
            </w:r>
          </w:p>
        </w:tc>
        <w:tc>
          <w:tcPr>
            <w:tcW w:w="4704" w:type="dxa"/>
            <w:shd w:val="clear" w:color="auto" w:fill="auto"/>
          </w:tcPr>
          <w:p w:rsidR="004F4B69" w:rsidRPr="006F4B2A" w:rsidRDefault="004F4B69" w:rsidP="006F4B2A">
            <w:r w:rsidRPr="006F4B2A">
              <w:t>Срыв сроков завершения контрактов по мероприятиям проведения капитального ремонта в  муниципальных бюджетных   учреждениях  и строительству объектов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>Мониторинг отчетности  ответственных специалистов  о ходе реализации проекта, 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4F4B69" w:rsidRPr="006F4B2A" w:rsidRDefault="004F4B69" w:rsidP="006F4B2A">
            <w:pPr>
              <w:jc w:val="both"/>
            </w:pPr>
            <w:r w:rsidRPr="006F4B2A">
              <w:t xml:space="preserve">Применение штрафных санкций к  подрядчику в соответствии с условиями контракта и законодательством Российской Федерации,    организация  взаимодействия с заинтересованными сторонами по вопросу дальнейшей реализации мероприятия,  мониторинг и актуализация календарного плана </w:t>
            </w:r>
          </w:p>
        </w:tc>
      </w:tr>
      <w:tr w:rsidR="004F4B69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4F4B69" w:rsidRPr="006F4B2A" w:rsidRDefault="00FA751B" w:rsidP="006F4B2A">
            <w:pPr>
              <w:jc w:val="center"/>
            </w:pPr>
            <w:r w:rsidRPr="006F4B2A">
              <w:t>15.</w:t>
            </w:r>
          </w:p>
        </w:tc>
        <w:tc>
          <w:tcPr>
            <w:tcW w:w="4704" w:type="dxa"/>
            <w:shd w:val="clear" w:color="auto" w:fill="auto"/>
          </w:tcPr>
          <w:p w:rsidR="004F4B69" w:rsidRPr="006F4B2A" w:rsidRDefault="004F4B69" w:rsidP="006F4B2A">
            <w:r w:rsidRPr="006F4B2A">
              <w:rPr>
                <w:color w:val="000000"/>
              </w:rPr>
              <w:t xml:space="preserve">Недостижение </w:t>
            </w:r>
            <w:r w:rsidR="00FA751B" w:rsidRPr="006F4B2A">
              <w:t xml:space="preserve"> запланированного значения показателя</w:t>
            </w:r>
            <w:r w:rsidR="00FA751B" w:rsidRPr="006F4B2A">
              <w:rPr>
                <w:color w:val="000000"/>
              </w:rPr>
              <w:t xml:space="preserve">  «</w:t>
            </w:r>
            <w:r w:rsidRPr="006F4B2A">
              <w:rPr>
                <w:color w:val="000000"/>
              </w:rPr>
              <w:t xml:space="preserve">Доля детей в возрасте от 5 до 18 лет, </w:t>
            </w:r>
            <w:r w:rsidRPr="006F4B2A"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FA751B" w:rsidRPr="006F4B2A">
              <w:t>»</w:t>
            </w:r>
          </w:p>
        </w:tc>
        <w:tc>
          <w:tcPr>
            <w:tcW w:w="4171" w:type="dxa"/>
            <w:shd w:val="clear" w:color="auto" w:fill="auto"/>
          </w:tcPr>
          <w:p w:rsidR="004F4B69" w:rsidRPr="006F4B2A" w:rsidRDefault="00FA751B" w:rsidP="006F4B2A">
            <w:pPr>
              <w:jc w:val="both"/>
            </w:pPr>
            <w:r w:rsidRPr="006F4B2A">
              <w:t xml:space="preserve">Участие в областных конкурсах по укреплению МТБ образовательных учреждений, </w:t>
            </w:r>
            <w:r w:rsidRPr="006F4B2A">
              <w:rPr>
                <w:color w:val="000000"/>
              </w:rPr>
              <w:t xml:space="preserve"> созданию центров образования цифрового и гуманитарного профилей «Точка роста» </w:t>
            </w:r>
            <w:r w:rsidRPr="006F4B2A">
              <w:t xml:space="preserve"> с целью привлечения дополнительных источников, </w:t>
            </w:r>
            <w:r w:rsidRPr="006F4B2A">
              <w:rPr>
                <w:color w:val="000000"/>
              </w:rPr>
              <w:t>внедрение и развитие Целевой модели развития региональных систем дополнительного образования детей,</w:t>
            </w:r>
            <w:r w:rsidRPr="006F4B2A">
              <w:t xml:space="preserve"> открытие секций и кружков по новым направлениям</w:t>
            </w:r>
            <w:r w:rsidRPr="006F4B2A">
              <w:rPr>
                <w:color w:val="000000"/>
              </w:rPr>
              <w:t xml:space="preserve"> , обучение педагогов</w:t>
            </w:r>
          </w:p>
        </w:tc>
        <w:tc>
          <w:tcPr>
            <w:tcW w:w="5439" w:type="dxa"/>
            <w:shd w:val="clear" w:color="auto" w:fill="auto"/>
          </w:tcPr>
          <w:p w:rsidR="004F4B69" w:rsidRPr="006F4B2A" w:rsidRDefault="00FA751B" w:rsidP="006F4B2A">
            <w:pPr>
              <w:jc w:val="both"/>
            </w:pPr>
            <w:r w:rsidRPr="006F4B2A">
              <w:t>Проведение координирующих совещаний, обучение педагогов,  запрос на внесение изменений в муниципальный план</w:t>
            </w:r>
          </w:p>
        </w:tc>
      </w:tr>
      <w:tr w:rsidR="00FA751B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FA751B" w:rsidRPr="006F4B2A" w:rsidRDefault="00FA751B" w:rsidP="006F4B2A">
            <w:pPr>
              <w:jc w:val="center"/>
            </w:pPr>
            <w:r w:rsidRPr="006F4B2A">
              <w:t>16.</w:t>
            </w:r>
          </w:p>
        </w:tc>
        <w:tc>
          <w:tcPr>
            <w:tcW w:w="4704" w:type="dxa"/>
            <w:shd w:val="clear" w:color="auto" w:fill="auto"/>
          </w:tcPr>
          <w:p w:rsidR="00FA751B" w:rsidRPr="006F4B2A" w:rsidRDefault="00FA751B" w:rsidP="006F4B2A">
            <w:r w:rsidRPr="006F4B2A">
              <w:t xml:space="preserve">Сокращение количества общественно значимых праздничных мероприятий, фестивалей и    конкурсов   с проводимыми </w:t>
            </w:r>
            <w:proofErr w:type="spellStart"/>
            <w:r w:rsidRPr="006F4B2A">
              <w:t>карантийными</w:t>
            </w:r>
            <w:proofErr w:type="spellEnd"/>
            <w:r w:rsidRPr="006F4B2A">
              <w:t xml:space="preserve"> мероприятиями  по </w:t>
            </w:r>
            <w:proofErr w:type="spellStart"/>
            <w:r w:rsidRPr="006F4B2A">
              <w:rPr>
                <w:lang w:val="en-US"/>
              </w:rPr>
              <w:t>covid</w:t>
            </w:r>
            <w:proofErr w:type="spellEnd"/>
            <w:r w:rsidRPr="006F4B2A">
              <w:t>-19</w:t>
            </w:r>
          </w:p>
        </w:tc>
        <w:tc>
          <w:tcPr>
            <w:tcW w:w="4171" w:type="dxa"/>
            <w:shd w:val="clear" w:color="auto" w:fill="auto"/>
          </w:tcPr>
          <w:p w:rsidR="00FA751B" w:rsidRPr="006F4B2A" w:rsidRDefault="00FA751B" w:rsidP="006F4B2A">
            <w:pPr>
              <w:jc w:val="both"/>
            </w:pPr>
            <w:r w:rsidRPr="006F4B2A">
              <w:t>Осуществление мониторинга ситуации для последующей оценки возможных  последствий, своевременная актуализация календарных планов, разработка новых форматов проведения мероприятий</w:t>
            </w:r>
          </w:p>
        </w:tc>
        <w:tc>
          <w:tcPr>
            <w:tcW w:w="5439" w:type="dxa"/>
            <w:shd w:val="clear" w:color="auto" w:fill="auto"/>
          </w:tcPr>
          <w:p w:rsidR="00FA751B" w:rsidRPr="006F4B2A" w:rsidRDefault="00FA751B" w:rsidP="006F4B2A">
            <w:pPr>
              <w:jc w:val="both"/>
            </w:pPr>
            <w:r w:rsidRPr="006F4B2A">
              <w:t>Проведение координирующих совещаний, привлечение специалистов , внесение изменений в муниципальный план</w:t>
            </w:r>
          </w:p>
        </w:tc>
      </w:tr>
      <w:tr w:rsidR="003A6EE3" w:rsidRPr="006F4B2A" w:rsidTr="0080155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3A6EE3" w:rsidRPr="006F4B2A" w:rsidRDefault="003A6EE3" w:rsidP="006F4B2A">
            <w:pPr>
              <w:jc w:val="both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            Мероприятия, направленные на повышение доступности жилья и качества жилищного обеспечения для населения района за</w:t>
            </w:r>
          </w:p>
          <w:p w:rsidR="003A6EE3" w:rsidRPr="006F4B2A" w:rsidRDefault="003A6EE3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   счет строительства нового  и капитального ремонта существующего жилого фонда, а также комплексного освоения территорий</w:t>
            </w:r>
          </w:p>
        </w:tc>
      </w:tr>
      <w:tr w:rsidR="00FA751B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FA751B" w:rsidRPr="006F4B2A" w:rsidRDefault="003A6EE3" w:rsidP="006F4B2A">
            <w:pPr>
              <w:jc w:val="center"/>
            </w:pPr>
            <w:r w:rsidRPr="006F4B2A">
              <w:t>17</w:t>
            </w:r>
            <w:r w:rsidR="00FA751B" w:rsidRPr="006F4B2A">
              <w:t>.</w:t>
            </w:r>
          </w:p>
        </w:tc>
        <w:tc>
          <w:tcPr>
            <w:tcW w:w="4704" w:type="dxa"/>
            <w:shd w:val="clear" w:color="auto" w:fill="auto"/>
          </w:tcPr>
          <w:p w:rsidR="00FA751B" w:rsidRPr="006F4B2A" w:rsidRDefault="00FA751B" w:rsidP="006F4B2A">
            <w:r w:rsidRPr="006F4B2A">
              <w:t xml:space="preserve">Невыполнение объемов капитального ремонта  жилого фонда в связи с изменениями планов 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Pr="006F4B2A">
              <w:rPr>
                <w:bCs/>
                <w:color w:val="000000"/>
              </w:rPr>
              <w:t>Фонда  капитального ремонта Архангельской области</w:t>
            </w:r>
          </w:p>
        </w:tc>
        <w:tc>
          <w:tcPr>
            <w:tcW w:w="4171" w:type="dxa"/>
            <w:shd w:val="clear" w:color="auto" w:fill="auto"/>
          </w:tcPr>
          <w:p w:rsidR="00FA751B" w:rsidRPr="006F4B2A" w:rsidRDefault="00FA751B" w:rsidP="006F4B2A">
            <w:pPr>
              <w:jc w:val="both"/>
            </w:pPr>
            <w:r w:rsidRPr="006F4B2A">
              <w:t>мониторинг исполнения  и своевременная актуализация календарного плана работ</w:t>
            </w:r>
          </w:p>
        </w:tc>
        <w:tc>
          <w:tcPr>
            <w:tcW w:w="5439" w:type="dxa"/>
            <w:shd w:val="clear" w:color="auto" w:fill="auto"/>
          </w:tcPr>
          <w:p w:rsidR="00FA751B" w:rsidRPr="006F4B2A" w:rsidRDefault="00FA751B" w:rsidP="006F4B2A">
            <w:pPr>
              <w:jc w:val="both"/>
            </w:pPr>
            <w:r w:rsidRPr="006F4B2A">
              <w:t>запрос на внесение изменений в муниципальный план</w:t>
            </w:r>
          </w:p>
        </w:tc>
      </w:tr>
      <w:tr w:rsidR="003A6EE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3A6EE3" w:rsidRPr="006F4B2A" w:rsidRDefault="00B80E82" w:rsidP="006F4B2A">
            <w:pPr>
              <w:jc w:val="center"/>
            </w:pPr>
            <w:r w:rsidRPr="006F4B2A">
              <w:t>18.</w:t>
            </w:r>
          </w:p>
        </w:tc>
        <w:tc>
          <w:tcPr>
            <w:tcW w:w="4704" w:type="dxa"/>
            <w:shd w:val="clear" w:color="auto" w:fill="auto"/>
          </w:tcPr>
          <w:p w:rsidR="003A6EE3" w:rsidRPr="006F4B2A" w:rsidRDefault="003A6EE3" w:rsidP="006F4B2A">
            <w:r w:rsidRPr="006F4B2A">
              <w:t xml:space="preserve">Срыв сроков проведения мероприятий по </w:t>
            </w:r>
            <w:r w:rsidR="00B80E82" w:rsidRPr="006F4B2A">
              <w:rPr>
                <w:color w:val="000000"/>
              </w:rPr>
              <w:t xml:space="preserve"> обеспечению  объектами инженерных  инфраструктуры  земельных участков ИЖС</w:t>
            </w:r>
            <w:r w:rsidR="00B80E82" w:rsidRPr="006F4B2A">
              <w:t xml:space="preserve"> </w:t>
            </w:r>
          </w:p>
        </w:tc>
        <w:tc>
          <w:tcPr>
            <w:tcW w:w="4171" w:type="dxa"/>
            <w:shd w:val="clear" w:color="auto" w:fill="auto"/>
          </w:tcPr>
          <w:p w:rsidR="003A6EE3" w:rsidRPr="006F4B2A" w:rsidRDefault="003A6EE3" w:rsidP="006F4B2A">
            <w:pPr>
              <w:tabs>
                <w:tab w:val="left" w:pos="360"/>
              </w:tabs>
              <w:jc w:val="both"/>
            </w:pPr>
            <w:r w:rsidRPr="006F4B2A">
              <w:t>Подготовка качественной конкурсной документации, своевременное размещение информации о закупке в единой информационной системе,</w:t>
            </w:r>
          </w:p>
          <w:p w:rsidR="003A6EE3" w:rsidRPr="006F4B2A" w:rsidRDefault="003A6EE3" w:rsidP="006F4B2A">
            <w:pPr>
              <w:tabs>
                <w:tab w:val="left" w:pos="360"/>
              </w:tabs>
              <w:jc w:val="both"/>
            </w:pPr>
            <w:r w:rsidRPr="006F4B2A">
              <w:t>мониторинг исполнения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>Актуализация конкурсной документации, проведение дополнительных торгов по выбору подрядчика, актуализация календарного плана работ</w:t>
            </w:r>
          </w:p>
        </w:tc>
      </w:tr>
      <w:tr w:rsidR="003A6EE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3A6EE3" w:rsidRPr="006F4B2A" w:rsidRDefault="00B80E82" w:rsidP="006F4B2A">
            <w:pPr>
              <w:jc w:val="center"/>
            </w:pPr>
            <w:r w:rsidRPr="006F4B2A">
              <w:t>19</w:t>
            </w:r>
          </w:p>
        </w:tc>
        <w:tc>
          <w:tcPr>
            <w:tcW w:w="4704" w:type="dxa"/>
            <w:shd w:val="clear" w:color="auto" w:fill="auto"/>
          </w:tcPr>
          <w:p w:rsidR="003A6EE3" w:rsidRPr="006F4B2A" w:rsidRDefault="003A6EE3" w:rsidP="006F4B2A">
            <w:r w:rsidRPr="006F4B2A">
              <w:t xml:space="preserve">Срыв сроков завершения контрактов по </w:t>
            </w:r>
            <w:r w:rsidR="00B80E82" w:rsidRPr="006F4B2A">
              <w:rPr>
                <w:color w:val="000000"/>
              </w:rPr>
              <w:t xml:space="preserve"> обеспечению  объектами инженерных  инфраструктуры  земельных участков ИЖС</w:t>
            </w:r>
            <w:r w:rsidR="00B80E82" w:rsidRPr="006F4B2A">
              <w:t xml:space="preserve"> </w:t>
            </w:r>
            <w:r w:rsidRPr="006F4B2A">
              <w:t>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>Мониторинг отчетности  ответственных специалистов  о ходе реализации проекта, 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 xml:space="preserve">Применение штрафных санкций к  подрядчику в соответствии с условиями контракта и законодательством Российской Федерации,    организация  взаимодействия с заинтересованными сторонами по вопросу дальнейшей реализации мероприятия,  мониторинг и актуализация календарного плана </w:t>
            </w:r>
          </w:p>
        </w:tc>
      </w:tr>
      <w:tr w:rsidR="003A6EE3" w:rsidRPr="006F4B2A" w:rsidTr="0080155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B80E82" w:rsidRPr="006F4B2A" w:rsidRDefault="00B80E82" w:rsidP="006F4B2A">
            <w:pPr>
              <w:jc w:val="both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            Мероприятия, направленные на в</w:t>
            </w:r>
            <w:r w:rsidR="003A6EE3" w:rsidRPr="006F4B2A">
              <w:rPr>
                <w:b/>
                <w:bCs/>
                <w:color w:val="000000"/>
              </w:rPr>
              <w:t>ыполнение комплекса работ по благоустройству населенных пунктов района и улучшению</w:t>
            </w:r>
          </w:p>
          <w:p w:rsidR="003A6EE3" w:rsidRPr="006F4B2A" w:rsidRDefault="00B80E82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  </w:t>
            </w:r>
            <w:r w:rsidR="003A6EE3" w:rsidRPr="006F4B2A">
              <w:rPr>
                <w:b/>
                <w:bCs/>
                <w:color w:val="000000"/>
              </w:rPr>
              <w:t xml:space="preserve"> экологии.</w:t>
            </w:r>
          </w:p>
        </w:tc>
      </w:tr>
      <w:tr w:rsidR="003A6EE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3A6EE3" w:rsidRPr="006F4B2A" w:rsidRDefault="00B80E82" w:rsidP="006F4B2A">
            <w:pPr>
              <w:jc w:val="center"/>
            </w:pPr>
            <w:r w:rsidRPr="006F4B2A">
              <w:t>20.</w:t>
            </w:r>
          </w:p>
        </w:tc>
        <w:tc>
          <w:tcPr>
            <w:tcW w:w="4704" w:type="dxa"/>
            <w:shd w:val="clear" w:color="auto" w:fill="auto"/>
          </w:tcPr>
          <w:p w:rsidR="003A6EE3" w:rsidRPr="006F4B2A" w:rsidRDefault="003A6EE3" w:rsidP="006F4B2A">
            <w:r w:rsidRPr="006F4B2A">
              <w:t>Срыв сроков проведения мероприятий по  благоустройству  дворовых территорий и общественных территорий   проекта  "Формирование комфортной городской среды" по причине  невыполнения необходимых организационных  процедур</w:t>
            </w:r>
          </w:p>
        </w:tc>
        <w:tc>
          <w:tcPr>
            <w:tcW w:w="4171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 xml:space="preserve">Информационная поддержка мероприятия, мониторинг  отчетности  ответственных специалистов  о ходе реализации кампании по отбору территорий, своевременная и качественная подготовка документации, персональная ответственность специалистов </w:t>
            </w:r>
          </w:p>
        </w:tc>
        <w:tc>
          <w:tcPr>
            <w:tcW w:w="5439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>Привлечение большего числа специалистов,  проведение внеочередных встреч с населением, детализация плана мероприятий, мониторинг  отчетности</w:t>
            </w:r>
          </w:p>
        </w:tc>
      </w:tr>
      <w:tr w:rsidR="003A6EE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3A6EE3" w:rsidRPr="006F4B2A" w:rsidRDefault="00B80E82" w:rsidP="006F4B2A">
            <w:pPr>
              <w:jc w:val="center"/>
            </w:pPr>
            <w:r w:rsidRPr="006F4B2A">
              <w:t>21</w:t>
            </w:r>
            <w:r w:rsidR="003A6EE3" w:rsidRPr="006F4B2A">
              <w:t>.</w:t>
            </w:r>
          </w:p>
        </w:tc>
        <w:tc>
          <w:tcPr>
            <w:tcW w:w="4704" w:type="dxa"/>
            <w:shd w:val="clear" w:color="auto" w:fill="auto"/>
          </w:tcPr>
          <w:p w:rsidR="003A6EE3" w:rsidRPr="006F4B2A" w:rsidRDefault="003A6EE3" w:rsidP="006F4B2A">
            <w:r w:rsidRPr="006F4B2A">
              <w:t xml:space="preserve">Отказ участия граждан в реализации мероприятий  проекта  "Формирование комфортной городской среды" </w:t>
            </w:r>
          </w:p>
          <w:p w:rsidR="003A6EE3" w:rsidRPr="006F4B2A" w:rsidRDefault="003A6EE3" w:rsidP="006F4B2A"/>
        </w:tc>
        <w:tc>
          <w:tcPr>
            <w:tcW w:w="4171" w:type="dxa"/>
            <w:shd w:val="clear" w:color="auto" w:fill="auto"/>
          </w:tcPr>
          <w:p w:rsidR="003A6EE3" w:rsidRPr="006F4B2A" w:rsidRDefault="003A6EE3" w:rsidP="006F4B2A">
            <w:pPr>
              <w:tabs>
                <w:tab w:val="left" w:pos="335"/>
              </w:tabs>
              <w:jc w:val="both"/>
            </w:pPr>
            <w:r w:rsidRPr="006F4B2A">
              <w:t>Проведение мероприятий, направленных на информирование участников проекта</w:t>
            </w:r>
          </w:p>
          <w:p w:rsidR="003A6EE3" w:rsidRPr="006F4B2A" w:rsidRDefault="003A6EE3" w:rsidP="006F4B2A">
            <w:pPr>
              <w:tabs>
                <w:tab w:val="left" w:pos="335"/>
              </w:tabs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3A6EE3" w:rsidRPr="006F4B2A" w:rsidRDefault="003A6EE3" w:rsidP="006F4B2A">
            <w:pPr>
              <w:jc w:val="center"/>
            </w:pPr>
            <w:r w:rsidRPr="006F4B2A">
              <w:t>Проведение внеочередных встреч с гражданами по вопросу реализации проекта</w:t>
            </w:r>
          </w:p>
          <w:p w:rsidR="003A6EE3" w:rsidRPr="006F4B2A" w:rsidRDefault="003A6EE3" w:rsidP="006F4B2A">
            <w:pPr>
              <w:jc w:val="center"/>
            </w:pPr>
          </w:p>
        </w:tc>
      </w:tr>
      <w:tr w:rsidR="003A6EE3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3A6EE3" w:rsidRPr="006F4B2A" w:rsidRDefault="00B80E82" w:rsidP="006F4B2A">
            <w:pPr>
              <w:jc w:val="center"/>
            </w:pPr>
            <w:r w:rsidRPr="006F4B2A">
              <w:t>22</w:t>
            </w:r>
            <w:r w:rsidR="003A6EE3" w:rsidRPr="006F4B2A">
              <w:t>.</w:t>
            </w:r>
          </w:p>
        </w:tc>
        <w:tc>
          <w:tcPr>
            <w:tcW w:w="4704" w:type="dxa"/>
            <w:shd w:val="clear" w:color="auto" w:fill="auto"/>
          </w:tcPr>
          <w:p w:rsidR="003A6EE3" w:rsidRPr="006F4B2A" w:rsidRDefault="003A6EE3" w:rsidP="006F4B2A">
            <w:r w:rsidRPr="006F4B2A">
              <w:t>Разногласия в определении приоритетных направлений проекта среди заинтересованных сторон</w:t>
            </w:r>
          </w:p>
        </w:tc>
        <w:tc>
          <w:tcPr>
            <w:tcW w:w="4171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>Комплексный подход и учет баланса интересов при реализации плана мероприятий проекта</w:t>
            </w:r>
          </w:p>
        </w:tc>
        <w:tc>
          <w:tcPr>
            <w:tcW w:w="5439" w:type="dxa"/>
            <w:shd w:val="clear" w:color="auto" w:fill="auto"/>
          </w:tcPr>
          <w:p w:rsidR="003A6EE3" w:rsidRPr="006F4B2A" w:rsidRDefault="003A6EE3" w:rsidP="006F4B2A">
            <w:pPr>
              <w:jc w:val="both"/>
            </w:pPr>
            <w:r w:rsidRPr="006F4B2A">
              <w:t>Проведение координирующих совещаний</w:t>
            </w:r>
          </w:p>
        </w:tc>
      </w:tr>
      <w:tr w:rsidR="00725B46" w:rsidRPr="006F4B2A" w:rsidTr="0080155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704DC8" w:rsidRPr="006F4B2A" w:rsidRDefault="00725B46" w:rsidP="006F4B2A">
            <w:pPr>
              <w:jc w:val="both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          </w:t>
            </w:r>
            <w:r w:rsidR="00704DC8" w:rsidRPr="006F4B2A">
              <w:rPr>
                <w:b/>
                <w:bCs/>
                <w:color w:val="000000"/>
              </w:rPr>
              <w:t xml:space="preserve"> Мероприятия, направленные на </w:t>
            </w:r>
            <w:r w:rsidRPr="006F4B2A">
              <w:rPr>
                <w:b/>
                <w:bCs/>
                <w:color w:val="000000"/>
              </w:rPr>
              <w:t>строительств</w:t>
            </w:r>
            <w:r w:rsidR="00704DC8" w:rsidRPr="006F4B2A">
              <w:rPr>
                <w:b/>
                <w:bCs/>
                <w:color w:val="000000"/>
              </w:rPr>
              <w:t>о</w:t>
            </w:r>
            <w:r w:rsidRPr="006F4B2A">
              <w:rPr>
                <w:b/>
                <w:bCs/>
                <w:color w:val="000000"/>
              </w:rPr>
              <w:t>, модернизаци</w:t>
            </w:r>
            <w:r w:rsidR="00704DC8" w:rsidRPr="006F4B2A">
              <w:rPr>
                <w:b/>
                <w:bCs/>
                <w:color w:val="000000"/>
              </w:rPr>
              <w:t>ю</w:t>
            </w:r>
            <w:r w:rsidRPr="006F4B2A">
              <w:rPr>
                <w:b/>
                <w:bCs/>
                <w:color w:val="000000"/>
              </w:rPr>
              <w:t>, реконструкци</w:t>
            </w:r>
            <w:r w:rsidR="00704DC8" w:rsidRPr="006F4B2A">
              <w:rPr>
                <w:b/>
                <w:bCs/>
                <w:color w:val="000000"/>
              </w:rPr>
              <w:t>ю</w:t>
            </w:r>
            <w:r w:rsidRPr="006F4B2A">
              <w:rPr>
                <w:b/>
                <w:bCs/>
                <w:color w:val="000000"/>
              </w:rPr>
              <w:t xml:space="preserve"> и ремонт систем коммунальной</w:t>
            </w:r>
          </w:p>
          <w:p w:rsidR="00725B46" w:rsidRPr="006F4B2A" w:rsidRDefault="00704DC8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    </w:t>
            </w:r>
            <w:r w:rsidR="00725B46" w:rsidRPr="006F4B2A">
              <w:rPr>
                <w:b/>
                <w:bCs/>
                <w:color w:val="000000"/>
              </w:rPr>
              <w:t xml:space="preserve"> инфраструктуры, уличного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="00725B46" w:rsidRPr="006F4B2A">
              <w:rPr>
                <w:b/>
                <w:bCs/>
                <w:color w:val="000000"/>
              </w:rPr>
              <w:t xml:space="preserve">  освещения</w:t>
            </w:r>
          </w:p>
        </w:tc>
      </w:tr>
      <w:tr w:rsidR="00704DC8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t>23.</w:t>
            </w:r>
          </w:p>
        </w:tc>
        <w:tc>
          <w:tcPr>
            <w:tcW w:w="4704" w:type="dxa"/>
            <w:shd w:val="clear" w:color="auto" w:fill="auto"/>
          </w:tcPr>
          <w:p w:rsidR="00704DC8" w:rsidRPr="006F4B2A" w:rsidRDefault="00704DC8" w:rsidP="006F4B2A">
            <w:pPr>
              <w:jc w:val="both"/>
              <w:rPr>
                <w:bCs/>
                <w:color w:val="000000"/>
              </w:rPr>
            </w:pPr>
            <w:r w:rsidRPr="006F4B2A">
              <w:t xml:space="preserve">Срыв сроков проведения мероприятий по </w:t>
            </w:r>
            <w:r w:rsidRPr="006F4B2A">
              <w:rPr>
                <w:color w:val="000000"/>
              </w:rPr>
              <w:t xml:space="preserve"> строительству и реконструкции 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Pr="006F4B2A">
              <w:rPr>
                <w:bCs/>
                <w:color w:val="000000"/>
              </w:rPr>
              <w:t>систем коммунальной инфраструктуры, уличного освещения</w:t>
            </w:r>
          </w:p>
        </w:tc>
        <w:tc>
          <w:tcPr>
            <w:tcW w:w="4171" w:type="dxa"/>
            <w:shd w:val="clear" w:color="auto" w:fill="auto"/>
          </w:tcPr>
          <w:p w:rsidR="00704DC8" w:rsidRPr="006F4B2A" w:rsidRDefault="00704DC8" w:rsidP="006F4B2A">
            <w:pPr>
              <w:tabs>
                <w:tab w:val="left" w:pos="360"/>
              </w:tabs>
              <w:jc w:val="both"/>
            </w:pPr>
            <w:r w:rsidRPr="006F4B2A">
              <w:t>Подготовка качественной конкурсной документации, своевременное размещение информации о закупке в единой информационной системе,</w:t>
            </w:r>
          </w:p>
          <w:p w:rsidR="00704DC8" w:rsidRPr="006F4B2A" w:rsidRDefault="00704DC8" w:rsidP="006F4B2A">
            <w:pPr>
              <w:tabs>
                <w:tab w:val="left" w:pos="360"/>
              </w:tabs>
              <w:jc w:val="both"/>
            </w:pPr>
            <w:r w:rsidRPr="006F4B2A">
              <w:t>мониторинг исполнения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>Актуализация конкурсной документации, проведение дополнительных торгов по выбору подрядчика, актуализация календарного плана работ</w:t>
            </w:r>
          </w:p>
        </w:tc>
      </w:tr>
      <w:tr w:rsidR="00704DC8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t>24.</w:t>
            </w:r>
          </w:p>
        </w:tc>
        <w:tc>
          <w:tcPr>
            <w:tcW w:w="4704" w:type="dxa"/>
            <w:shd w:val="clear" w:color="auto" w:fill="auto"/>
          </w:tcPr>
          <w:p w:rsidR="00704DC8" w:rsidRPr="006F4B2A" w:rsidRDefault="00704DC8" w:rsidP="006F4B2A">
            <w:r w:rsidRPr="006F4B2A">
              <w:t xml:space="preserve">Срыв сроков завершения контрактов по </w:t>
            </w:r>
            <w:r w:rsidRPr="006F4B2A">
              <w:rPr>
                <w:color w:val="000000"/>
              </w:rPr>
              <w:t xml:space="preserve"> </w:t>
            </w:r>
            <w:r w:rsidRPr="006F4B2A">
              <w:t xml:space="preserve"> </w:t>
            </w:r>
            <w:r w:rsidRPr="006F4B2A">
              <w:rPr>
                <w:color w:val="000000"/>
              </w:rPr>
              <w:t xml:space="preserve"> строительству и реконструкции 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Pr="006F4B2A">
              <w:rPr>
                <w:bCs/>
                <w:color w:val="000000"/>
              </w:rPr>
              <w:t>систем коммунальной инфраструктуры, уличного освещения</w:t>
            </w:r>
            <w:r w:rsidRPr="006F4B2A">
              <w:t xml:space="preserve">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>Мониторинг отчетности  ответственных специалистов  о ходе реализации проекта, 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 xml:space="preserve">Применение штрафных санкций к  подрядчику в соответствии с условиями контракта и законодательством Российской Федерации,    организация  взаимодействия с заинтересованными сторонами по вопросу дальнейшей реализации мероприятия,  мониторинг и актуализация календарного плана </w:t>
            </w:r>
          </w:p>
        </w:tc>
      </w:tr>
      <w:tr w:rsidR="00704DC8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t>25.</w:t>
            </w:r>
          </w:p>
        </w:tc>
        <w:tc>
          <w:tcPr>
            <w:tcW w:w="4704" w:type="dxa"/>
            <w:shd w:val="clear" w:color="auto" w:fill="auto"/>
          </w:tcPr>
          <w:p w:rsidR="00704DC8" w:rsidRPr="006F4B2A" w:rsidRDefault="00704DC8" w:rsidP="006F4B2A">
            <w:r w:rsidRPr="006F4B2A">
              <w:t>Невыполнение  объемов работ по реконструкции и строительству объектов в сфере ЖКХ  из-за отсутствия заявок  подрядчиков на аукционе</w:t>
            </w:r>
          </w:p>
        </w:tc>
        <w:tc>
          <w:tcPr>
            <w:tcW w:w="4171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>Качественная подготовка конкурсной документации, установление обоснованной цены контракта</w:t>
            </w:r>
          </w:p>
        </w:tc>
        <w:tc>
          <w:tcPr>
            <w:tcW w:w="5439" w:type="dxa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t>Доработка документации, поиск дополнительных источников финансирования мероприятий, запрос на внесение изменений в муниципальный план</w:t>
            </w:r>
          </w:p>
        </w:tc>
      </w:tr>
      <w:tr w:rsidR="00704DC8" w:rsidRPr="006F4B2A" w:rsidTr="0080155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rPr>
                <w:b/>
                <w:bCs/>
                <w:color w:val="000000"/>
              </w:rPr>
              <w:t>Мероприятия, направленные на обеспечение транспортной доступности и улучшение качества пассажирских перевозок</w:t>
            </w:r>
          </w:p>
        </w:tc>
      </w:tr>
      <w:tr w:rsidR="00704DC8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704DC8" w:rsidRPr="006F4B2A" w:rsidRDefault="00704DC8" w:rsidP="006F4B2A">
            <w:pPr>
              <w:jc w:val="center"/>
            </w:pPr>
            <w:r w:rsidRPr="006F4B2A">
              <w:t>26.</w:t>
            </w:r>
          </w:p>
        </w:tc>
        <w:tc>
          <w:tcPr>
            <w:tcW w:w="4704" w:type="dxa"/>
            <w:shd w:val="clear" w:color="auto" w:fill="auto"/>
          </w:tcPr>
          <w:p w:rsidR="00704DC8" w:rsidRPr="006F4B2A" w:rsidRDefault="00704DC8" w:rsidP="006F4B2A">
            <w:r w:rsidRPr="006F4B2A">
              <w:t>Невыполнение объема  работ  по причине отказа  в выделении бюджетных средств  по итогам конкурсных процедур</w:t>
            </w:r>
          </w:p>
        </w:tc>
        <w:tc>
          <w:tcPr>
            <w:tcW w:w="4171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>Всесторонний анализ и тщательная подготовка пакета документов  для участия в конкурсе, персональная ответственность за подачу документов на конкурс</w:t>
            </w:r>
          </w:p>
        </w:tc>
        <w:tc>
          <w:tcPr>
            <w:tcW w:w="5439" w:type="dxa"/>
            <w:shd w:val="clear" w:color="auto" w:fill="auto"/>
          </w:tcPr>
          <w:p w:rsidR="00704DC8" w:rsidRPr="006F4B2A" w:rsidRDefault="00704DC8" w:rsidP="006F4B2A">
            <w:pPr>
              <w:jc w:val="both"/>
            </w:pPr>
            <w:r w:rsidRPr="006F4B2A">
              <w:t xml:space="preserve">Доработка документации, поиск альтернативных источников финансирования мероприятий,  выделение резерва специалистов, запрос на внесение изменений в муниципальный план </w:t>
            </w:r>
          </w:p>
        </w:tc>
      </w:tr>
      <w:tr w:rsidR="00AD6E05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AD6E05" w:rsidRPr="006F4B2A" w:rsidRDefault="007835FC" w:rsidP="006F4B2A">
            <w:pPr>
              <w:jc w:val="center"/>
            </w:pPr>
            <w:r w:rsidRPr="006F4B2A">
              <w:t>27.</w:t>
            </w:r>
          </w:p>
        </w:tc>
        <w:tc>
          <w:tcPr>
            <w:tcW w:w="4704" w:type="dxa"/>
            <w:shd w:val="clear" w:color="auto" w:fill="auto"/>
          </w:tcPr>
          <w:p w:rsidR="00AD6E05" w:rsidRPr="006F4B2A" w:rsidRDefault="007835FC" w:rsidP="006F4B2A">
            <w:r w:rsidRPr="006F4B2A">
              <w:t xml:space="preserve">Невыполнение объема  работ  </w:t>
            </w:r>
            <w:r w:rsidR="00AD6E05" w:rsidRPr="006F4B2A">
              <w:t>по причине недостаточной обеспеченности  мероприятий  плана финансовыми ресурсами</w:t>
            </w:r>
          </w:p>
        </w:tc>
        <w:tc>
          <w:tcPr>
            <w:tcW w:w="4171" w:type="dxa"/>
            <w:shd w:val="clear" w:color="auto" w:fill="auto"/>
          </w:tcPr>
          <w:p w:rsidR="00AD6E05" w:rsidRPr="006F4B2A" w:rsidRDefault="00AD6E05" w:rsidP="006F4B2A">
            <w:pPr>
              <w:jc w:val="both"/>
            </w:pPr>
            <w:r w:rsidRPr="006F4B2A">
              <w:t>Осуществление мониторинга финансового обеспечения мероприятий плана и   своевременная актуализация показателей</w:t>
            </w:r>
          </w:p>
        </w:tc>
        <w:tc>
          <w:tcPr>
            <w:tcW w:w="5439" w:type="dxa"/>
            <w:shd w:val="clear" w:color="auto" w:fill="auto"/>
          </w:tcPr>
          <w:p w:rsidR="00AD6E05" w:rsidRPr="006F4B2A" w:rsidRDefault="00AD6E05" w:rsidP="006F4B2A">
            <w:pPr>
              <w:jc w:val="both"/>
            </w:pPr>
            <w:r w:rsidRPr="006F4B2A">
              <w:t>Мониторинг и оценка эффективности мероприятий, внесение изменений в муниципальный план</w:t>
            </w:r>
          </w:p>
        </w:tc>
      </w:tr>
      <w:tr w:rsidR="00AD6E05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AD6E05" w:rsidRPr="006F4B2A" w:rsidRDefault="00AD6E05" w:rsidP="006F4B2A">
            <w:pPr>
              <w:jc w:val="center"/>
            </w:pPr>
            <w:r w:rsidRPr="006F4B2A">
              <w:t>2</w:t>
            </w:r>
            <w:r w:rsidR="007835FC" w:rsidRPr="006F4B2A">
              <w:t>8</w:t>
            </w:r>
            <w:r w:rsidRPr="006F4B2A">
              <w:t>.</w:t>
            </w:r>
          </w:p>
        </w:tc>
        <w:tc>
          <w:tcPr>
            <w:tcW w:w="4704" w:type="dxa"/>
            <w:shd w:val="clear" w:color="auto" w:fill="auto"/>
          </w:tcPr>
          <w:p w:rsidR="00AD6E05" w:rsidRPr="006F4B2A" w:rsidRDefault="00AD6E05" w:rsidP="006F4B2A">
            <w:r w:rsidRPr="006F4B2A">
              <w:t>Неготовность документов для подачи заявки на участие в конкурсах различного уровня</w:t>
            </w:r>
          </w:p>
        </w:tc>
        <w:tc>
          <w:tcPr>
            <w:tcW w:w="4171" w:type="dxa"/>
            <w:shd w:val="clear" w:color="auto" w:fill="auto"/>
          </w:tcPr>
          <w:p w:rsidR="00AD6E05" w:rsidRPr="006F4B2A" w:rsidRDefault="00AD6E05" w:rsidP="006F4B2A">
            <w:pPr>
              <w:jc w:val="both"/>
            </w:pPr>
            <w:r w:rsidRPr="006F4B2A">
              <w:t>Ускорение предварительных работ по согласованию и разработке проектно-сметной документаций, тесная работа с профильными Министерствами области, персональная ответственность   специалиста</w:t>
            </w:r>
          </w:p>
        </w:tc>
        <w:tc>
          <w:tcPr>
            <w:tcW w:w="5439" w:type="dxa"/>
            <w:shd w:val="clear" w:color="auto" w:fill="auto"/>
          </w:tcPr>
          <w:p w:rsidR="00AD6E05" w:rsidRPr="006F4B2A" w:rsidRDefault="00AD6E05" w:rsidP="006F4B2A">
            <w:pPr>
              <w:jc w:val="both"/>
            </w:pPr>
            <w:r w:rsidRPr="006F4B2A">
              <w:t>Выделение резерва специалистов</w:t>
            </w:r>
          </w:p>
        </w:tc>
      </w:tr>
      <w:tr w:rsidR="00AD6E05" w:rsidRPr="006F4B2A" w:rsidTr="000B204D">
        <w:trPr>
          <w:trHeight w:val="65"/>
        </w:trPr>
        <w:tc>
          <w:tcPr>
            <w:tcW w:w="780" w:type="dxa"/>
            <w:shd w:val="clear" w:color="auto" w:fill="auto"/>
          </w:tcPr>
          <w:p w:rsidR="00AD6E05" w:rsidRPr="006F4B2A" w:rsidRDefault="00AD6E05" w:rsidP="006F4B2A">
            <w:pPr>
              <w:jc w:val="center"/>
            </w:pPr>
            <w:r w:rsidRPr="006F4B2A">
              <w:t>2</w:t>
            </w:r>
            <w:r w:rsidR="007835FC" w:rsidRPr="006F4B2A">
              <w:t>9</w:t>
            </w:r>
            <w:r w:rsidRPr="006F4B2A">
              <w:t>.</w:t>
            </w:r>
          </w:p>
        </w:tc>
        <w:tc>
          <w:tcPr>
            <w:tcW w:w="4704" w:type="dxa"/>
            <w:shd w:val="clear" w:color="auto" w:fill="auto"/>
          </w:tcPr>
          <w:p w:rsidR="00AD6E05" w:rsidRPr="006F4B2A" w:rsidRDefault="00AD6E05" w:rsidP="006F4B2A">
            <w:r w:rsidRPr="006F4B2A">
              <w:t xml:space="preserve">Срыв сроков проведения мероприятий </w:t>
            </w:r>
          </w:p>
        </w:tc>
        <w:tc>
          <w:tcPr>
            <w:tcW w:w="4171" w:type="dxa"/>
            <w:shd w:val="clear" w:color="auto" w:fill="auto"/>
          </w:tcPr>
          <w:p w:rsidR="00AD6E05" w:rsidRPr="006F4B2A" w:rsidRDefault="00AD6E05" w:rsidP="006F4B2A">
            <w:pPr>
              <w:tabs>
                <w:tab w:val="left" w:pos="360"/>
              </w:tabs>
              <w:jc w:val="both"/>
            </w:pPr>
            <w:r w:rsidRPr="006F4B2A">
              <w:t>Подготовка качественной конкурсной документации, своевременное размещение информации о закупке в единой информационной системе,</w:t>
            </w:r>
          </w:p>
          <w:p w:rsidR="00AD6E05" w:rsidRPr="006F4B2A" w:rsidRDefault="00AD6E05" w:rsidP="006F4B2A">
            <w:pPr>
              <w:tabs>
                <w:tab w:val="left" w:pos="360"/>
              </w:tabs>
              <w:jc w:val="both"/>
            </w:pPr>
            <w:r w:rsidRPr="006F4B2A">
              <w:t>мониторинг исполнения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AD6E05" w:rsidRPr="006F4B2A" w:rsidRDefault="00AD6E05" w:rsidP="006F4B2A">
            <w:pPr>
              <w:jc w:val="both"/>
            </w:pPr>
            <w:r w:rsidRPr="006F4B2A">
              <w:t>Актуализация конкурсной документации, проведение дополнительных торгов по выбору подрядчика, актуализация календарного плана работ</w:t>
            </w:r>
          </w:p>
        </w:tc>
      </w:tr>
      <w:tr w:rsidR="007835FC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7835FC" w:rsidRPr="006F4B2A" w:rsidRDefault="007835FC" w:rsidP="006F4B2A">
            <w:pPr>
              <w:jc w:val="center"/>
            </w:pPr>
            <w:r w:rsidRPr="006F4B2A">
              <w:t>30.</w:t>
            </w:r>
          </w:p>
        </w:tc>
        <w:tc>
          <w:tcPr>
            <w:tcW w:w="4704" w:type="dxa"/>
            <w:shd w:val="clear" w:color="auto" w:fill="auto"/>
          </w:tcPr>
          <w:p w:rsidR="007835FC" w:rsidRPr="006F4B2A" w:rsidRDefault="007835FC" w:rsidP="006F4B2A">
            <w:r w:rsidRPr="006F4B2A">
              <w:t xml:space="preserve">Срыв сроков завершения контрактов по </w:t>
            </w:r>
            <w:r w:rsidRPr="006F4B2A">
              <w:rPr>
                <w:color w:val="000000"/>
              </w:rPr>
              <w:t xml:space="preserve"> </w:t>
            </w:r>
            <w:r w:rsidRPr="006F4B2A">
              <w:t xml:space="preserve"> </w:t>
            </w:r>
            <w:r w:rsidRPr="006F4B2A">
              <w:rPr>
                <w:color w:val="000000"/>
              </w:rPr>
              <w:t xml:space="preserve"> строительству и реконструкции 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Pr="006F4B2A">
              <w:rPr>
                <w:bCs/>
                <w:color w:val="000000"/>
              </w:rPr>
              <w:t>автомобильных дорог и объектов дорожной инфраструктуры</w:t>
            </w:r>
            <w:r w:rsidRPr="006F4B2A">
              <w:rPr>
                <w:b/>
                <w:bCs/>
                <w:color w:val="000000"/>
              </w:rPr>
              <w:t xml:space="preserve"> </w:t>
            </w:r>
            <w:r w:rsidRPr="006F4B2A">
              <w:rPr>
                <w:bCs/>
                <w:color w:val="000000"/>
              </w:rPr>
              <w:t>в</w:t>
            </w:r>
            <w:r w:rsidRPr="006F4B2A">
              <w:t xml:space="preserve">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</w:tcPr>
          <w:p w:rsidR="007835FC" w:rsidRPr="006F4B2A" w:rsidRDefault="007835FC" w:rsidP="006F4B2A">
            <w:pPr>
              <w:jc w:val="both"/>
            </w:pPr>
            <w:r w:rsidRPr="006F4B2A">
              <w:t>Мониторинг отчетности  ответственных специалистов  о ходе реализации проекта, детализация  календарного плана мероприятий</w:t>
            </w:r>
          </w:p>
        </w:tc>
        <w:tc>
          <w:tcPr>
            <w:tcW w:w="5439" w:type="dxa"/>
            <w:shd w:val="clear" w:color="auto" w:fill="auto"/>
          </w:tcPr>
          <w:p w:rsidR="007835FC" w:rsidRPr="006F4B2A" w:rsidRDefault="007835FC" w:rsidP="006F4B2A">
            <w:pPr>
              <w:jc w:val="both"/>
            </w:pPr>
            <w:r w:rsidRPr="006F4B2A">
              <w:t xml:space="preserve">Применение штрафных санкций к  подрядчику в соответствии с условиями контракта и законодательством Российской Федерации,    организация  взаимодействия с заинтересованными сторонами по вопросу дальнейшей реализации мероприятия,  мониторинг и актуализация календарного плана </w:t>
            </w:r>
          </w:p>
        </w:tc>
      </w:tr>
      <w:tr w:rsidR="007835FC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7835FC" w:rsidRPr="006F4B2A" w:rsidRDefault="007835FC" w:rsidP="006F4B2A">
            <w:pPr>
              <w:jc w:val="center"/>
            </w:pPr>
            <w:r w:rsidRPr="006F4B2A">
              <w:t>31.</w:t>
            </w:r>
          </w:p>
        </w:tc>
        <w:tc>
          <w:tcPr>
            <w:tcW w:w="4704" w:type="dxa"/>
            <w:shd w:val="clear" w:color="auto" w:fill="auto"/>
          </w:tcPr>
          <w:p w:rsidR="007835FC" w:rsidRPr="006F4B2A" w:rsidRDefault="007835FC" w:rsidP="006F4B2A">
            <w:r w:rsidRPr="006F4B2A">
              <w:t>Срыв сроков окончания ремонтных работ автомобильных дорог из-за  влияния природно-климатических условий</w:t>
            </w:r>
          </w:p>
        </w:tc>
        <w:tc>
          <w:tcPr>
            <w:tcW w:w="4171" w:type="dxa"/>
            <w:shd w:val="clear" w:color="auto" w:fill="auto"/>
          </w:tcPr>
          <w:p w:rsidR="007835FC" w:rsidRPr="006F4B2A" w:rsidRDefault="007835FC" w:rsidP="006F4B2A">
            <w:pPr>
              <w:tabs>
                <w:tab w:val="left" w:pos="360"/>
              </w:tabs>
              <w:jc w:val="both"/>
            </w:pPr>
            <w:r w:rsidRPr="006F4B2A">
              <w:t>Детализация календарного плана работ, мониторинг отчетности ответственных исполнителей о реализации  мероприятий</w:t>
            </w:r>
          </w:p>
        </w:tc>
        <w:tc>
          <w:tcPr>
            <w:tcW w:w="5439" w:type="dxa"/>
            <w:shd w:val="clear" w:color="auto" w:fill="auto"/>
          </w:tcPr>
          <w:p w:rsidR="007835FC" w:rsidRPr="006F4B2A" w:rsidRDefault="007835FC" w:rsidP="006F4B2A">
            <w:pPr>
              <w:jc w:val="both"/>
            </w:pPr>
            <w:r w:rsidRPr="006F4B2A">
              <w:t>Привлечение специалистов, актуализация плана-графика работ</w:t>
            </w:r>
          </w:p>
        </w:tc>
      </w:tr>
      <w:tr w:rsidR="007835FC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7835FC" w:rsidRPr="006F4B2A" w:rsidRDefault="007835FC" w:rsidP="006F4B2A">
            <w:pPr>
              <w:jc w:val="center"/>
            </w:pPr>
            <w:r w:rsidRPr="006F4B2A">
              <w:t>32.</w:t>
            </w:r>
          </w:p>
        </w:tc>
        <w:tc>
          <w:tcPr>
            <w:tcW w:w="4704" w:type="dxa"/>
            <w:shd w:val="clear" w:color="auto" w:fill="auto"/>
          </w:tcPr>
          <w:p w:rsidR="007835FC" w:rsidRPr="006F4B2A" w:rsidRDefault="007835FC" w:rsidP="006F4B2A">
            <w:r w:rsidRPr="006F4B2A">
              <w:t>Недостижение</w:t>
            </w:r>
            <w:r w:rsidR="00C048F5" w:rsidRPr="006F4B2A">
              <w:t xml:space="preserve"> </w:t>
            </w:r>
            <w:r w:rsidRPr="006F4B2A">
              <w:t xml:space="preserve"> запланированного значения показателя «Протяженность автомобильных дорог общего пользования местного значения в границах </w:t>
            </w:r>
            <w:r w:rsidR="00AD01EF" w:rsidRPr="006F4B2A">
              <w:t>Няндомского района</w:t>
            </w:r>
            <w:r w:rsidRPr="006F4B2A">
              <w:t xml:space="preserve">, не соответствующих нормативным требованиям, в общей протяженности автомобильных дорог общего пользования местного значения в границах </w:t>
            </w:r>
            <w:r w:rsidR="00AD01EF" w:rsidRPr="006F4B2A">
              <w:t xml:space="preserve"> Няндомского района</w:t>
            </w:r>
          </w:p>
        </w:tc>
        <w:tc>
          <w:tcPr>
            <w:tcW w:w="4171" w:type="dxa"/>
            <w:shd w:val="clear" w:color="auto" w:fill="auto"/>
          </w:tcPr>
          <w:p w:rsidR="007835FC" w:rsidRPr="006F4B2A" w:rsidRDefault="007835FC" w:rsidP="006F4B2A">
            <w:pPr>
              <w:tabs>
                <w:tab w:val="left" w:pos="360"/>
              </w:tabs>
              <w:jc w:val="both"/>
            </w:pPr>
            <w:r w:rsidRPr="006F4B2A">
              <w:t>Детализация календарного плана работ, мониторинг отчетности ответственных исполнителей о реализации  мероприятий</w:t>
            </w:r>
          </w:p>
        </w:tc>
        <w:tc>
          <w:tcPr>
            <w:tcW w:w="5439" w:type="dxa"/>
            <w:shd w:val="clear" w:color="auto" w:fill="auto"/>
          </w:tcPr>
          <w:p w:rsidR="007835FC" w:rsidRPr="006F4B2A" w:rsidRDefault="007835FC" w:rsidP="006F4B2A">
            <w:pPr>
              <w:jc w:val="both"/>
            </w:pPr>
            <w:r w:rsidRPr="006F4B2A">
              <w:t>Проведение координирующих совещаний, поиск дополнительных источников финансирования, запрос на внесение изменений в муниципальный план</w:t>
            </w:r>
          </w:p>
        </w:tc>
      </w:tr>
      <w:tr w:rsidR="007835FC" w:rsidRPr="006F4B2A" w:rsidTr="0080155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7835FC" w:rsidRPr="006F4B2A" w:rsidRDefault="007835FC" w:rsidP="006F4B2A">
            <w:pPr>
              <w:jc w:val="both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           Мероприятия, направленные на развитие  малого и среднего предпринимательства и  поддержка  индивидуальной</w:t>
            </w:r>
          </w:p>
          <w:p w:rsidR="007835FC" w:rsidRPr="006F4B2A" w:rsidRDefault="007835FC" w:rsidP="006F4B2A">
            <w:pPr>
              <w:jc w:val="both"/>
            </w:pPr>
            <w:r w:rsidRPr="006F4B2A">
              <w:rPr>
                <w:b/>
                <w:bCs/>
                <w:color w:val="000000"/>
              </w:rPr>
              <w:t xml:space="preserve">       предпринимательской инициативы в Няндомском районе</w:t>
            </w:r>
          </w:p>
        </w:tc>
      </w:tr>
      <w:tr w:rsidR="007835FC" w:rsidRPr="006F4B2A" w:rsidTr="00963586">
        <w:trPr>
          <w:trHeight w:val="65"/>
        </w:trPr>
        <w:tc>
          <w:tcPr>
            <w:tcW w:w="780" w:type="dxa"/>
            <w:shd w:val="clear" w:color="auto" w:fill="auto"/>
          </w:tcPr>
          <w:p w:rsidR="007835FC" w:rsidRPr="006F4B2A" w:rsidRDefault="007835FC" w:rsidP="006F4B2A">
            <w:pPr>
              <w:jc w:val="center"/>
            </w:pPr>
            <w:r w:rsidRPr="006F4B2A">
              <w:t>33.</w:t>
            </w:r>
          </w:p>
        </w:tc>
        <w:tc>
          <w:tcPr>
            <w:tcW w:w="4704" w:type="dxa"/>
            <w:shd w:val="clear" w:color="auto" w:fill="auto"/>
          </w:tcPr>
          <w:p w:rsidR="007835FC" w:rsidRPr="006F4B2A" w:rsidRDefault="007835FC" w:rsidP="006F4B2A">
            <w:r w:rsidRPr="006F4B2A">
              <w:t>Не проведение районных мероприятий с участием субъектов МСП по причине  отсутствия заявок на участие в них</w:t>
            </w:r>
          </w:p>
        </w:tc>
        <w:tc>
          <w:tcPr>
            <w:tcW w:w="4171" w:type="dxa"/>
            <w:shd w:val="clear" w:color="auto" w:fill="auto"/>
          </w:tcPr>
          <w:p w:rsidR="007835FC" w:rsidRPr="006F4B2A" w:rsidRDefault="007835FC" w:rsidP="006F4B2A">
            <w:pPr>
              <w:tabs>
                <w:tab w:val="left" w:pos="360"/>
              </w:tabs>
              <w:jc w:val="both"/>
            </w:pPr>
            <w:r w:rsidRPr="006F4B2A">
              <w:t xml:space="preserve">Проведение информационной компании среди  субъектов МСП о проводимых мероприятиях,  проведение прямых консультаций субъектов МСП  по участию в мероприятиях </w:t>
            </w:r>
          </w:p>
        </w:tc>
        <w:tc>
          <w:tcPr>
            <w:tcW w:w="5439" w:type="dxa"/>
            <w:shd w:val="clear" w:color="auto" w:fill="auto"/>
          </w:tcPr>
          <w:p w:rsidR="007835FC" w:rsidRPr="006F4B2A" w:rsidRDefault="007835FC" w:rsidP="006F4B2A">
            <w:pPr>
              <w:jc w:val="both"/>
            </w:pPr>
            <w:r w:rsidRPr="006F4B2A">
              <w:t>Рассылка материалов по проводимым  мероприятиям  на электронную почту предпринимателей, организация внеочередных встреч с  руководителями  МСП</w:t>
            </w:r>
          </w:p>
        </w:tc>
      </w:tr>
      <w:tr w:rsidR="007835FC" w:rsidRPr="006F4B2A" w:rsidTr="007835FC">
        <w:trPr>
          <w:trHeight w:val="1067"/>
        </w:trPr>
        <w:tc>
          <w:tcPr>
            <w:tcW w:w="780" w:type="dxa"/>
            <w:shd w:val="clear" w:color="auto" w:fill="auto"/>
          </w:tcPr>
          <w:p w:rsidR="007835FC" w:rsidRPr="006F4B2A" w:rsidRDefault="007835FC" w:rsidP="006F4B2A">
            <w:pPr>
              <w:jc w:val="center"/>
            </w:pPr>
            <w:r w:rsidRPr="006F4B2A">
              <w:t>34.</w:t>
            </w:r>
          </w:p>
        </w:tc>
        <w:tc>
          <w:tcPr>
            <w:tcW w:w="4704" w:type="dxa"/>
            <w:shd w:val="clear" w:color="auto" w:fill="auto"/>
          </w:tcPr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Недостаточная обеспеченность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финансовыми ресурсами мероприятий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муниципальной программы, вследствие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чего: невозможно реализовать ряд основных мероприятий и достигнуть запланированные значения целевых показателей</w:t>
            </w:r>
          </w:p>
          <w:p w:rsidR="007835FC" w:rsidRPr="006F4B2A" w:rsidRDefault="007835FC" w:rsidP="006F4B2A">
            <w:pPr>
              <w:jc w:val="both"/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Осуществление мониторинга финансового  обеспечения мероприятий   муниципальной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программы с последующей оценкой последствий. Своевременная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актуа</w:t>
            </w:r>
            <w:r w:rsidR="00D87C25" w:rsidRPr="006F4B2A">
              <w:rPr>
                <w:color w:val="000000"/>
              </w:rPr>
              <w:t>лизация муниципальной программы</w:t>
            </w:r>
          </w:p>
          <w:p w:rsidR="007835FC" w:rsidRPr="006F4B2A" w:rsidRDefault="007835FC" w:rsidP="006F4B2A">
            <w:pPr>
              <w:tabs>
                <w:tab w:val="left" w:pos="363"/>
              </w:tabs>
              <w:jc w:val="both"/>
            </w:pPr>
          </w:p>
        </w:tc>
        <w:tc>
          <w:tcPr>
            <w:tcW w:w="5439" w:type="dxa"/>
            <w:shd w:val="clear" w:color="auto" w:fill="auto"/>
          </w:tcPr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Мониторинг и оценка эффективности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программных мероприятий с целью возможного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перераспределения средств внутри</w:t>
            </w:r>
          </w:p>
          <w:p w:rsidR="007835FC" w:rsidRPr="006F4B2A" w:rsidRDefault="007835FC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муниципальной программы</w:t>
            </w:r>
          </w:p>
          <w:p w:rsidR="007835FC" w:rsidRPr="006F4B2A" w:rsidRDefault="007835FC" w:rsidP="006F4B2A">
            <w:pPr>
              <w:jc w:val="both"/>
            </w:pPr>
          </w:p>
        </w:tc>
      </w:tr>
      <w:tr w:rsidR="00D87C25" w:rsidRPr="006F4B2A" w:rsidTr="00D87C25">
        <w:trPr>
          <w:trHeight w:val="598"/>
        </w:trPr>
        <w:tc>
          <w:tcPr>
            <w:tcW w:w="15094" w:type="dxa"/>
            <w:gridSpan w:val="4"/>
            <w:shd w:val="clear" w:color="auto" w:fill="auto"/>
          </w:tcPr>
          <w:p w:rsidR="00D87C25" w:rsidRPr="006F4B2A" w:rsidRDefault="00D87C25" w:rsidP="006F4B2A">
            <w:pPr>
              <w:jc w:val="center"/>
              <w:rPr>
                <w:color w:val="000000"/>
              </w:rPr>
            </w:pPr>
            <w:r w:rsidRPr="006F4B2A">
              <w:rPr>
                <w:b/>
              </w:rPr>
              <w:t>Мероприятия, направленные на внедрение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</w:tr>
      <w:tr w:rsidR="00D87C25" w:rsidRPr="006F4B2A" w:rsidTr="00D87C25">
        <w:trPr>
          <w:trHeight w:val="1067"/>
        </w:trPr>
        <w:tc>
          <w:tcPr>
            <w:tcW w:w="780" w:type="dxa"/>
            <w:shd w:val="clear" w:color="auto" w:fill="auto"/>
          </w:tcPr>
          <w:p w:rsidR="00D87C25" w:rsidRPr="006F4B2A" w:rsidRDefault="00D87C25" w:rsidP="006F4B2A">
            <w:pPr>
              <w:jc w:val="center"/>
            </w:pPr>
            <w:r w:rsidRPr="006F4B2A">
              <w:t>35.</w:t>
            </w:r>
          </w:p>
        </w:tc>
        <w:tc>
          <w:tcPr>
            <w:tcW w:w="4704" w:type="dxa"/>
            <w:shd w:val="clear" w:color="auto" w:fill="auto"/>
          </w:tcPr>
          <w:p w:rsidR="00D87C25" w:rsidRPr="006F4B2A" w:rsidRDefault="00D87C25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Отсутствие необходимой нормативно-правовой базы  федерального и областного уровня для реализации мероприятий</w:t>
            </w:r>
          </w:p>
        </w:tc>
        <w:tc>
          <w:tcPr>
            <w:tcW w:w="4171" w:type="dxa"/>
            <w:shd w:val="clear" w:color="auto" w:fill="auto"/>
          </w:tcPr>
          <w:p w:rsidR="00D87C25" w:rsidRPr="006F4B2A" w:rsidRDefault="00D87C25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</w:t>
            </w:r>
          </w:p>
        </w:tc>
        <w:tc>
          <w:tcPr>
            <w:tcW w:w="5439" w:type="dxa"/>
            <w:shd w:val="clear" w:color="auto" w:fill="auto"/>
          </w:tcPr>
          <w:p w:rsidR="00D87C25" w:rsidRPr="006F4B2A" w:rsidRDefault="00D87C25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Осуществление мониторинга нормативной федеральной и областной базы по данному направлению, запрос на внесение изменений в муниципальный проект </w:t>
            </w:r>
          </w:p>
        </w:tc>
      </w:tr>
      <w:tr w:rsidR="00D87C25" w:rsidRPr="006F4B2A" w:rsidTr="00D87C25">
        <w:trPr>
          <w:trHeight w:val="1067"/>
        </w:trPr>
        <w:tc>
          <w:tcPr>
            <w:tcW w:w="780" w:type="dxa"/>
            <w:shd w:val="clear" w:color="auto" w:fill="auto"/>
          </w:tcPr>
          <w:p w:rsidR="00D87C25" w:rsidRPr="006F4B2A" w:rsidRDefault="00D87C25" w:rsidP="006F4B2A">
            <w:pPr>
              <w:jc w:val="center"/>
            </w:pPr>
            <w:r w:rsidRPr="006F4B2A">
              <w:t>36.</w:t>
            </w:r>
          </w:p>
        </w:tc>
        <w:tc>
          <w:tcPr>
            <w:tcW w:w="4704" w:type="dxa"/>
            <w:shd w:val="clear" w:color="auto" w:fill="auto"/>
          </w:tcPr>
          <w:p w:rsidR="00D87C25" w:rsidRPr="006F4B2A" w:rsidRDefault="00D87C25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Срыв сроков  проведения мероприятий по </w:t>
            </w:r>
            <w:r w:rsidRPr="006F4B2A">
              <w:rPr>
                <w:b/>
              </w:rPr>
              <w:t xml:space="preserve"> </w:t>
            </w:r>
            <w:r w:rsidRPr="006F4B2A">
              <w:t>внедрению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  <w:shd w:val="clear" w:color="auto" w:fill="auto"/>
          </w:tcPr>
          <w:p w:rsidR="00D87C25" w:rsidRPr="006F4B2A" w:rsidRDefault="00D87C25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</w:t>
            </w:r>
            <w:r w:rsidR="009511F2" w:rsidRPr="006F4B2A">
              <w:rPr>
                <w:color w:val="000000"/>
              </w:rPr>
              <w:t>,</w:t>
            </w:r>
            <w:r w:rsidR="009511F2" w:rsidRPr="006F4B2A">
              <w:t xml:space="preserve"> мониторинг отчетности ответственных исполнителей о реализации  мероприятий</w:t>
            </w:r>
            <w:r w:rsidR="009511F2"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  <w:shd w:val="clear" w:color="auto" w:fill="auto"/>
          </w:tcPr>
          <w:p w:rsidR="00D87C25" w:rsidRPr="006F4B2A" w:rsidRDefault="009511F2" w:rsidP="006F4B2A">
            <w:pPr>
              <w:jc w:val="both"/>
              <w:rPr>
                <w:color w:val="000000"/>
              </w:rPr>
            </w:pPr>
            <w:r w:rsidRPr="006F4B2A">
              <w:t>Привлечение специалистов, актуализация плана-графика работ</w:t>
            </w:r>
          </w:p>
        </w:tc>
      </w:tr>
      <w:tr w:rsidR="009511F2" w:rsidRPr="006F4B2A" w:rsidTr="00D87C25">
        <w:trPr>
          <w:trHeight w:val="1067"/>
        </w:trPr>
        <w:tc>
          <w:tcPr>
            <w:tcW w:w="780" w:type="dxa"/>
            <w:shd w:val="clear" w:color="auto" w:fill="auto"/>
          </w:tcPr>
          <w:p w:rsidR="009511F2" w:rsidRPr="006F4B2A" w:rsidRDefault="009511F2" w:rsidP="006F4B2A">
            <w:pPr>
              <w:jc w:val="center"/>
            </w:pPr>
            <w:r w:rsidRPr="006F4B2A">
              <w:t>37.</w:t>
            </w:r>
          </w:p>
        </w:tc>
        <w:tc>
          <w:tcPr>
            <w:tcW w:w="4704" w:type="dxa"/>
            <w:shd w:val="clear" w:color="auto" w:fill="auto"/>
          </w:tcPr>
          <w:p w:rsidR="009511F2" w:rsidRPr="006F4B2A" w:rsidRDefault="009511F2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Недостаточное количество необходимого оборудования для </w:t>
            </w:r>
            <w:r w:rsidRPr="006F4B2A">
              <w:t xml:space="preserve">  внедрени</w:t>
            </w:r>
            <w:r w:rsidR="00D70387" w:rsidRPr="006F4B2A">
              <w:t>я</w:t>
            </w:r>
            <w:r w:rsidRPr="006F4B2A">
              <w:t xml:space="preserve">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  <w:shd w:val="clear" w:color="auto" w:fill="auto"/>
          </w:tcPr>
          <w:p w:rsidR="009511F2" w:rsidRPr="006F4B2A" w:rsidRDefault="009511F2" w:rsidP="006F4B2A">
            <w:pPr>
              <w:jc w:val="both"/>
              <w:rPr>
                <w:color w:val="000000"/>
              </w:rPr>
            </w:pPr>
            <w:r w:rsidRPr="006F4B2A">
              <w:t>Мониторинг отчетности ответственных исполнителей о реализации  мероприятий, п</w:t>
            </w:r>
            <w:r w:rsidR="00D70387" w:rsidRPr="006F4B2A">
              <w:t>ланирование</w:t>
            </w:r>
            <w:r w:rsidRPr="006F4B2A">
              <w:t xml:space="preserve"> финансовых средств  для приобретения  оборудования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  <w:shd w:val="clear" w:color="auto" w:fill="auto"/>
          </w:tcPr>
          <w:p w:rsidR="009511F2" w:rsidRPr="006F4B2A" w:rsidRDefault="009511F2" w:rsidP="006F4B2A">
            <w:pPr>
              <w:jc w:val="both"/>
            </w:pPr>
            <w:r w:rsidRPr="006F4B2A">
              <w:t>Привлечение специалистов, актуализация плана-графика работ</w:t>
            </w:r>
          </w:p>
        </w:tc>
      </w:tr>
    </w:tbl>
    <w:p w:rsidR="00900733" w:rsidRPr="006F4B2A" w:rsidRDefault="00900733" w:rsidP="006F4B2A">
      <w:pPr>
        <w:jc w:val="both"/>
        <w:rPr>
          <w:b/>
          <w:sz w:val="26"/>
          <w:szCs w:val="26"/>
        </w:rPr>
      </w:pPr>
    </w:p>
    <w:p w:rsidR="00900733" w:rsidRPr="006F4B2A" w:rsidRDefault="00900733" w:rsidP="006F4B2A">
      <w:pPr>
        <w:jc w:val="both"/>
        <w:rPr>
          <w:b/>
          <w:sz w:val="26"/>
          <w:szCs w:val="26"/>
        </w:rPr>
        <w:sectPr w:rsidR="00900733" w:rsidRPr="006F4B2A" w:rsidSect="005A36A5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900733" w:rsidRPr="006F4B2A" w:rsidRDefault="00900733" w:rsidP="006F4B2A">
      <w:pPr>
        <w:ind w:left="-426"/>
        <w:rPr>
          <w:b/>
          <w:sz w:val="28"/>
          <w:szCs w:val="28"/>
        </w:rPr>
      </w:pPr>
      <w:r w:rsidRPr="006F4B2A">
        <w:rPr>
          <w:b/>
          <w:sz w:val="28"/>
          <w:szCs w:val="28"/>
        </w:rPr>
        <w:t xml:space="preserve">7. Методика расчета показателей </w:t>
      </w:r>
      <w:r w:rsidR="006C2AE4" w:rsidRPr="006F4B2A">
        <w:rPr>
          <w:b/>
          <w:sz w:val="28"/>
          <w:szCs w:val="28"/>
        </w:rPr>
        <w:t xml:space="preserve"> муниципального </w:t>
      </w:r>
      <w:r w:rsidRPr="006F4B2A">
        <w:rPr>
          <w:b/>
          <w:sz w:val="28"/>
          <w:szCs w:val="28"/>
        </w:rPr>
        <w:t>проекта</w:t>
      </w:r>
    </w:p>
    <w:p w:rsidR="00900733" w:rsidRPr="006F4B2A" w:rsidRDefault="00900733" w:rsidP="006F4B2A">
      <w:pPr>
        <w:ind w:left="-426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29"/>
        <w:gridCol w:w="1276"/>
        <w:gridCol w:w="5953"/>
        <w:gridCol w:w="1701"/>
        <w:gridCol w:w="2722"/>
      </w:tblGrid>
      <w:tr w:rsidR="00900733" w:rsidRPr="006F4B2A" w:rsidTr="00D8294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:rsidR="00900733" w:rsidRPr="006F4B2A" w:rsidRDefault="00900733" w:rsidP="006F4B2A">
            <w:pPr>
              <w:jc w:val="center"/>
            </w:pPr>
            <w:r w:rsidRPr="006F4B2A">
              <w:t>№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00733" w:rsidRPr="006F4B2A" w:rsidRDefault="00900733" w:rsidP="006F4B2A">
            <w:pPr>
              <w:jc w:val="center"/>
            </w:pPr>
            <w:r w:rsidRPr="006F4B2A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Единица измерения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0733" w:rsidRPr="006F4B2A" w:rsidRDefault="00900733" w:rsidP="006F4B2A">
            <w:pPr>
              <w:jc w:val="center"/>
            </w:pPr>
            <w:r w:rsidRPr="006F4B2A">
              <w:t>Формула расчета/способ определения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733" w:rsidRPr="006F4B2A" w:rsidRDefault="00900733" w:rsidP="006F4B2A">
            <w:pPr>
              <w:jc w:val="center"/>
            </w:pPr>
            <w:r w:rsidRPr="006F4B2A">
              <w:rPr>
                <w:sz w:val="22"/>
                <w:szCs w:val="22"/>
              </w:rPr>
              <w:t>Периодичность сбора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00733" w:rsidRPr="006F4B2A" w:rsidRDefault="00900733" w:rsidP="006F4B2A">
            <w:pPr>
              <w:jc w:val="center"/>
            </w:pPr>
            <w:r w:rsidRPr="006F4B2A">
              <w:t>Официальный источник данных</w:t>
            </w:r>
          </w:p>
        </w:tc>
      </w:tr>
      <w:tr w:rsidR="00693F16" w:rsidRPr="006F4B2A" w:rsidTr="00D82944">
        <w:trPr>
          <w:trHeight w:val="338"/>
        </w:trPr>
        <w:tc>
          <w:tcPr>
            <w:tcW w:w="516" w:type="dxa"/>
            <w:shd w:val="clear" w:color="auto" w:fill="auto"/>
          </w:tcPr>
          <w:p w:rsidR="00693F16" w:rsidRPr="006F4B2A" w:rsidRDefault="00693F16" w:rsidP="006F4B2A">
            <w:pPr>
              <w:jc w:val="center"/>
            </w:pPr>
            <w:r w:rsidRPr="006F4B2A">
              <w:t>1.</w:t>
            </w:r>
          </w:p>
        </w:tc>
        <w:tc>
          <w:tcPr>
            <w:tcW w:w="3029" w:type="dxa"/>
            <w:shd w:val="clear" w:color="auto" w:fill="auto"/>
          </w:tcPr>
          <w:p w:rsidR="00693F16" w:rsidRPr="006F4B2A" w:rsidRDefault="00884D44" w:rsidP="006F4B2A">
            <w:r w:rsidRPr="006F4B2A">
              <w:rPr>
                <w:rFonts w:eastAsia="Calibri"/>
                <w:lang w:eastAsia="en-US"/>
              </w:rPr>
              <w:t xml:space="preserve">Численность </w:t>
            </w:r>
            <w:proofErr w:type="spellStart"/>
            <w:r w:rsidRPr="006F4B2A">
              <w:rPr>
                <w:rFonts w:eastAsia="Calibri"/>
                <w:lang w:eastAsia="en-US"/>
              </w:rPr>
              <w:t>воспитанни</w:t>
            </w:r>
            <w:proofErr w:type="spellEnd"/>
            <w:r w:rsidRPr="006F4B2A">
              <w:rPr>
                <w:rFonts w:eastAsia="Calibri"/>
                <w:lang w:eastAsia="en-US"/>
              </w:rPr>
              <w:t xml:space="preserve">-ков в возрасте до трех лет, посещающих </w:t>
            </w:r>
            <w:proofErr w:type="spellStart"/>
            <w:r w:rsidRPr="006F4B2A">
              <w:rPr>
                <w:rFonts w:eastAsia="Calibri"/>
                <w:lang w:eastAsia="en-US"/>
              </w:rPr>
              <w:t>муниципаль-ные</w:t>
            </w:r>
            <w:proofErr w:type="spellEnd"/>
            <w:r w:rsidRPr="006F4B2A">
              <w:rPr>
                <w:rFonts w:eastAsia="Calibri"/>
                <w:lang w:eastAsia="en-US"/>
              </w:rPr>
              <w:t xml:space="preserve"> организации, </w:t>
            </w:r>
            <w:proofErr w:type="spellStart"/>
            <w:r w:rsidRPr="006F4B2A">
              <w:rPr>
                <w:rFonts w:eastAsia="Calibri"/>
                <w:lang w:eastAsia="en-US"/>
              </w:rPr>
              <w:t>осущест-вляющие</w:t>
            </w:r>
            <w:proofErr w:type="spellEnd"/>
            <w:r w:rsidRPr="006F4B2A">
              <w:rPr>
                <w:rFonts w:eastAsia="Calibri"/>
                <w:lang w:eastAsia="en-US"/>
              </w:rPr>
              <w:t xml:space="preserve"> образовательную деятельность по </w:t>
            </w:r>
            <w:proofErr w:type="spellStart"/>
            <w:r w:rsidRPr="006F4B2A">
              <w:rPr>
                <w:rFonts w:eastAsia="Calibri"/>
                <w:lang w:eastAsia="en-US"/>
              </w:rPr>
              <w:t>образова</w:t>
            </w:r>
            <w:proofErr w:type="spellEnd"/>
            <w:r w:rsidRPr="006F4B2A">
              <w:rPr>
                <w:rFonts w:eastAsia="Calibri"/>
                <w:lang w:eastAsia="en-US"/>
              </w:rPr>
              <w:t>-тельным программам дошкольного образования, присмотр и уход</w:t>
            </w:r>
          </w:p>
        </w:tc>
        <w:tc>
          <w:tcPr>
            <w:tcW w:w="1276" w:type="dxa"/>
            <w:shd w:val="clear" w:color="auto" w:fill="auto"/>
          </w:tcPr>
          <w:p w:rsidR="00693F16" w:rsidRPr="006F4B2A" w:rsidRDefault="00693F16" w:rsidP="006F4B2A">
            <w:pPr>
              <w:jc w:val="center"/>
            </w:pPr>
            <w:r w:rsidRPr="006F4B2A">
              <w:rPr>
                <w:color w:val="000000"/>
              </w:rPr>
              <w:t>%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F4B2A">
              <w:rPr>
                <w:rFonts w:eastAsia="Calibri"/>
                <w:lang w:eastAsia="en-US"/>
              </w:rPr>
              <w:t>Абсолютный показатель</w:t>
            </w:r>
          </w:p>
          <w:p w:rsidR="00693F16" w:rsidRPr="006F4B2A" w:rsidRDefault="00693F16" w:rsidP="006F4B2A"/>
        </w:tc>
        <w:tc>
          <w:tcPr>
            <w:tcW w:w="1701" w:type="dxa"/>
            <w:shd w:val="clear" w:color="auto" w:fill="auto"/>
          </w:tcPr>
          <w:p w:rsidR="00693F16" w:rsidRPr="006F4B2A" w:rsidRDefault="00693F16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693F16" w:rsidRPr="006F4B2A" w:rsidRDefault="00693F16" w:rsidP="006F4B2A">
            <w:pPr>
              <w:jc w:val="both"/>
            </w:pPr>
            <w:r w:rsidRPr="006F4B2A">
              <w:t>Ст</w:t>
            </w:r>
            <w:r w:rsidR="00884D44" w:rsidRPr="006F4B2A">
              <w:t>атистический отчёт формы 85 – к</w:t>
            </w:r>
          </w:p>
          <w:p w:rsidR="00693F16" w:rsidRPr="006F4B2A" w:rsidRDefault="00693F16" w:rsidP="006F4B2A">
            <w:pPr>
              <w:jc w:val="both"/>
            </w:pP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2.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pPr>
              <w:jc w:val="both"/>
              <w:rPr>
                <w:bCs/>
                <w:color w:val="000000" w:themeColor="text1"/>
              </w:rPr>
            </w:pPr>
            <w:r w:rsidRPr="006F4B2A">
              <w:rPr>
                <w:color w:val="00000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%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Д= Ч / Н *100%,где</w:t>
            </w:r>
          </w:p>
          <w:p w:rsidR="00884D44" w:rsidRPr="006F4B2A" w:rsidRDefault="00884D44" w:rsidP="006F4B2A">
            <w:pPr>
              <w:jc w:val="both"/>
            </w:pPr>
            <w:r w:rsidRPr="006F4B2A">
              <w:rPr>
                <w:color w:val="000000"/>
              </w:rPr>
              <w:t>Д- доступность дошкольного образования для детей в возрасте от полутора до трех лет;</w:t>
            </w:r>
          </w:p>
          <w:p w:rsidR="00884D44" w:rsidRPr="006F4B2A" w:rsidRDefault="00884D44" w:rsidP="006F4B2A">
            <w:r w:rsidRPr="006F4B2A">
              <w:t xml:space="preserve">Ч  - численность воспитанников образовательных организаций, реализующих образовательные программы дошкольного образования, в возрасте от полутора до трех лет; </w:t>
            </w:r>
          </w:p>
          <w:p w:rsidR="00884D44" w:rsidRPr="006F4B2A" w:rsidRDefault="00884D44" w:rsidP="006F4B2A">
            <w:pPr>
              <w:rPr>
                <w:noProof/>
                <w:position w:val="-14"/>
              </w:rPr>
            </w:pPr>
            <w:r w:rsidRPr="006F4B2A">
              <w:t>Н - численность детей в возрасте от полутора до трех лет включительно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t>1)Статистический отчёт формы 85 – к;</w:t>
            </w:r>
          </w:p>
          <w:p w:rsidR="00884D44" w:rsidRPr="006F4B2A" w:rsidRDefault="00884D44" w:rsidP="006F4B2A">
            <w:pPr>
              <w:jc w:val="both"/>
            </w:pPr>
            <w:r w:rsidRPr="006F4B2A">
              <w:t>) Отчёты образователь-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организаций</w:t>
            </w:r>
          </w:p>
          <w:p w:rsidR="00884D44" w:rsidRPr="006F4B2A" w:rsidRDefault="00884D44" w:rsidP="006F4B2A">
            <w:pPr>
              <w:jc w:val="both"/>
            </w:pP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3.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rPr>
                <w:bCs/>
                <w:color w:val="000000" w:themeColor="text1"/>
              </w:rPr>
              <w:t>Доля</w:t>
            </w:r>
            <w:r w:rsidRPr="006F4B2A">
              <w:rPr>
                <w:color w:val="000000" w:themeColor="text1"/>
              </w:rPr>
              <w:t xml:space="preserve"> граждан, систематически </w:t>
            </w:r>
            <w:proofErr w:type="spellStart"/>
            <w:r w:rsidRPr="006F4B2A">
              <w:rPr>
                <w:color w:val="000000" w:themeColor="text1"/>
              </w:rPr>
              <w:t>зани</w:t>
            </w:r>
            <w:proofErr w:type="spellEnd"/>
            <w:r w:rsidRPr="006F4B2A">
              <w:rPr>
                <w:color w:val="000000" w:themeColor="text1"/>
              </w:rPr>
              <w:t>-мающихся физической культурой  и спортом, в общей численности населения Няндомского района</w:t>
            </w:r>
            <w:r w:rsidRPr="006F4B2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rPr>
                <w:color w:val="000000"/>
              </w:rPr>
              <w:t>%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Дг=Б /А * 100  , где:</w:t>
            </w:r>
          </w:p>
          <w:p w:rsidR="00884D44" w:rsidRPr="006F4B2A" w:rsidRDefault="00884D44" w:rsidP="006F4B2A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proofErr w:type="spellStart"/>
            <w:r w:rsidRPr="006F4B2A">
              <w:rPr>
                <w:bCs/>
                <w:color w:val="000000" w:themeColor="text1"/>
              </w:rPr>
              <w:t>Дг</w:t>
            </w:r>
            <w:proofErr w:type="spellEnd"/>
            <w:r w:rsidRPr="006F4B2A">
              <w:rPr>
                <w:bCs/>
                <w:color w:val="000000" w:themeColor="text1"/>
              </w:rPr>
              <w:t>- доля</w:t>
            </w:r>
            <w:r w:rsidRPr="006F4B2A">
              <w:rPr>
                <w:color w:val="000000" w:themeColor="text1"/>
              </w:rPr>
              <w:t xml:space="preserve"> граждан, систематически занимающихся физической культурой  и спортом, в общей численности населения Няндомского района;</w:t>
            </w:r>
          </w:p>
          <w:p w:rsidR="00884D44" w:rsidRPr="006F4B2A" w:rsidRDefault="00884D44" w:rsidP="006F4B2A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А - численность постоянного населения Няндомского района, человек;</w:t>
            </w:r>
          </w:p>
          <w:p w:rsidR="00884D44" w:rsidRPr="006F4B2A" w:rsidRDefault="00884D44" w:rsidP="006F4B2A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 xml:space="preserve"> Б – число граждан,  систематически занимающихся физической культурой и спортом, человек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  <w:rPr>
                <w:color w:val="000000" w:themeColor="text1"/>
              </w:rPr>
            </w:pPr>
            <w:r w:rsidRPr="006F4B2A">
              <w:rPr>
                <w:color w:val="000000" w:themeColor="text1"/>
              </w:rPr>
              <w:t xml:space="preserve">Статистический отчет </w:t>
            </w:r>
          </w:p>
          <w:p w:rsidR="00884D44" w:rsidRPr="006F4B2A" w:rsidRDefault="00884D44" w:rsidP="006F4B2A">
            <w:pPr>
              <w:jc w:val="both"/>
            </w:pPr>
            <w:r w:rsidRPr="006F4B2A">
              <w:rPr>
                <w:color w:val="000000" w:themeColor="text1"/>
              </w:rPr>
              <w:t>№ 1-ФК</w:t>
            </w: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4.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pPr>
              <w:rPr>
                <w:color w:val="000000"/>
              </w:rPr>
            </w:pPr>
            <w:r w:rsidRPr="006F4B2A">
              <w:t>Строительство  ФАП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t>Информация ГБУЗ АО «Няндомская ЦРБ»</w:t>
            </w: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5.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pPr>
              <w:rPr>
                <w:color w:val="000000"/>
              </w:rPr>
            </w:pPr>
            <w:r w:rsidRPr="006F4B2A">
              <w:rPr>
                <w:rFonts w:eastAsia="Calibri"/>
                <w:lang w:eastAsia="en-US"/>
              </w:rPr>
              <w:t>Общая смертность населения на 1000 человек населения, человек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Со= Чу/</w:t>
            </w:r>
            <w:proofErr w:type="spellStart"/>
            <w:r w:rsidRPr="006F4B2A">
              <w:t>Чсг</w:t>
            </w:r>
            <w:proofErr w:type="spellEnd"/>
            <w:r w:rsidRPr="006F4B2A">
              <w:t xml:space="preserve">  *1000,</w:t>
            </w:r>
            <w:r w:rsidRPr="006F4B2A">
              <w:rPr>
                <w:u w:val="single"/>
              </w:rPr>
              <w:t xml:space="preserve"> </w:t>
            </w:r>
            <w:r w:rsidRPr="006F4B2A">
              <w:t xml:space="preserve">  где:</w:t>
            </w:r>
          </w:p>
          <w:p w:rsidR="00884D44" w:rsidRPr="006F4B2A" w:rsidRDefault="00884D44" w:rsidP="006F4B2A">
            <w:pPr>
              <w:jc w:val="both"/>
            </w:pPr>
            <w:r w:rsidRPr="006F4B2A">
              <w:t>Со-</w:t>
            </w:r>
            <w:r w:rsidRPr="006F4B2A">
              <w:rPr>
                <w:rFonts w:eastAsia="Calibri"/>
                <w:lang w:eastAsia="en-US"/>
              </w:rPr>
              <w:t xml:space="preserve"> общая смертность населения на 1000 человек населения;</w:t>
            </w:r>
          </w:p>
          <w:p w:rsidR="00884D44" w:rsidRPr="006F4B2A" w:rsidRDefault="00884D44" w:rsidP="006F4B2A">
            <w:pPr>
              <w:jc w:val="both"/>
            </w:pPr>
            <w:r w:rsidRPr="006F4B2A">
              <w:t>Чу- число умерших за отчетный период, человек;</w:t>
            </w:r>
          </w:p>
          <w:p w:rsidR="00884D44" w:rsidRPr="006F4B2A" w:rsidRDefault="00884D44" w:rsidP="006F4B2A">
            <w:pPr>
              <w:jc w:val="both"/>
            </w:pPr>
            <w:proofErr w:type="spellStart"/>
            <w:r w:rsidRPr="006F4B2A">
              <w:t>Чсг</w:t>
            </w:r>
            <w:proofErr w:type="spellEnd"/>
            <w:r w:rsidRPr="006F4B2A">
              <w:t>- среднегодовая численность постоянно проживающего населения за отчетный период, человек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t xml:space="preserve">данные </w:t>
            </w:r>
            <w:proofErr w:type="spellStart"/>
            <w:r w:rsidRPr="006F4B2A">
              <w:t>гос.статистики</w:t>
            </w:r>
            <w:proofErr w:type="spellEnd"/>
            <w:r w:rsidRPr="006F4B2A">
              <w:t>,</w:t>
            </w:r>
          </w:p>
          <w:p w:rsidR="00884D44" w:rsidRPr="006F4B2A" w:rsidRDefault="00884D44" w:rsidP="006F4B2A">
            <w:pPr>
              <w:jc w:val="both"/>
            </w:pPr>
            <w:r w:rsidRPr="006F4B2A">
              <w:t xml:space="preserve">Информация ГБУЗ АО «Няндомская ЦРБ» </w:t>
            </w: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6.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pPr>
              <w:rPr>
                <w:color w:val="000000"/>
              </w:rPr>
            </w:pPr>
            <w:r w:rsidRPr="006F4B2A">
              <w:rPr>
                <w:rFonts w:eastAsia="Calibri"/>
                <w:lang w:eastAsia="en-US"/>
              </w:rPr>
              <w:t>Смертность населения в трудоспособном возрасте на 100 тысяч населения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proofErr w:type="spellStart"/>
            <w:r w:rsidRPr="006F4B2A">
              <w:t>Ст</w:t>
            </w:r>
            <w:proofErr w:type="spellEnd"/>
            <w:r w:rsidRPr="006F4B2A">
              <w:t xml:space="preserve">= </w:t>
            </w:r>
            <w:proofErr w:type="spellStart"/>
            <w:r w:rsidRPr="006F4B2A">
              <w:t>Чут</w:t>
            </w:r>
            <w:proofErr w:type="spellEnd"/>
            <w:r w:rsidRPr="006F4B2A">
              <w:t xml:space="preserve">/ </w:t>
            </w:r>
            <w:proofErr w:type="spellStart"/>
            <w:r w:rsidRPr="006F4B2A">
              <w:t>Чсг</w:t>
            </w:r>
            <w:proofErr w:type="spellEnd"/>
            <w:r w:rsidRPr="006F4B2A">
              <w:t xml:space="preserve"> *100000 ,   где:</w:t>
            </w:r>
          </w:p>
          <w:p w:rsidR="00884D44" w:rsidRPr="006F4B2A" w:rsidRDefault="00884D44" w:rsidP="006F4B2A">
            <w:pPr>
              <w:jc w:val="both"/>
            </w:pPr>
            <w:proofErr w:type="spellStart"/>
            <w:r w:rsidRPr="006F4B2A">
              <w:t>Ст</w:t>
            </w:r>
            <w:proofErr w:type="spellEnd"/>
            <w:r w:rsidRPr="006F4B2A">
              <w:t>-</w:t>
            </w:r>
            <w:r w:rsidRPr="006F4B2A">
              <w:rPr>
                <w:rFonts w:eastAsia="Calibri"/>
                <w:lang w:eastAsia="en-US"/>
              </w:rPr>
              <w:t xml:space="preserve"> смертность населения в трудоспособном возрасте на 100 тысяч населения;</w:t>
            </w:r>
          </w:p>
          <w:p w:rsidR="00884D44" w:rsidRPr="006F4B2A" w:rsidRDefault="00884D44" w:rsidP="006F4B2A">
            <w:pPr>
              <w:jc w:val="both"/>
            </w:pPr>
            <w:proofErr w:type="spellStart"/>
            <w:r w:rsidRPr="006F4B2A">
              <w:t>Чут</w:t>
            </w:r>
            <w:proofErr w:type="spellEnd"/>
            <w:r w:rsidRPr="006F4B2A">
              <w:t xml:space="preserve">- число умерших  трудоспособного возраста за отчетный период, человек, </w:t>
            </w:r>
          </w:p>
          <w:p w:rsidR="00884D44" w:rsidRPr="006F4B2A" w:rsidRDefault="00884D44" w:rsidP="006F4B2A">
            <w:pPr>
              <w:jc w:val="both"/>
            </w:pPr>
            <w:proofErr w:type="spellStart"/>
            <w:r w:rsidRPr="006F4B2A">
              <w:t>Чсг</w:t>
            </w:r>
            <w:proofErr w:type="spellEnd"/>
            <w:r w:rsidRPr="006F4B2A">
              <w:t>- среднегодовая численность постоянно проживающего населения за отчетный период, человек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t xml:space="preserve">данные </w:t>
            </w:r>
            <w:proofErr w:type="spellStart"/>
            <w:r w:rsidRPr="006F4B2A">
              <w:t>гос.статистики</w:t>
            </w:r>
            <w:proofErr w:type="spellEnd"/>
            <w:r w:rsidRPr="006F4B2A">
              <w:t>,</w:t>
            </w:r>
          </w:p>
          <w:p w:rsidR="00884D44" w:rsidRPr="006F4B2A" w:rsidRDefault="00884D44" w:rsidP="006F4B2A">
            <w:pPr>
              <w:jc w:val="both"/>
            </w:pPr>
            <w:r w:rsidRPr="006F4B2A">
              <w:t xml:space="preserve">Информация ГБУЗ АО «Няндомская ЦРБ» </w:t>
            </w:r>
          </w:p>
        </w:tc>
      </w:tr>
      <w:tr w:rsidR="00884D44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7.</w:t>
            </w:r>
          </w:p>
        </w:tc>
        <w:tc>
          <w:tcPr>
            <w:tcW w:w="3029" w:type="dxa"/>
            <w:shd w:val="clear" w:color="auto" w:fill="auto"/>
          </w:tcPr>
          <w:p w:rsidR="00884D44" w:rsidRPr="006F4B2A" w:rsidRDefault="00884D44" w:rsidP="006F4B2A">
            <w:r w:rsidRPr="006F4B2A">
              <w:rPr>
                <w:color w:val="000000"/>
              </w:rPr>
              <w:t xml:space="preserve">Число объектов нового строительства, введенных в эксплуатацию в рамках реализации программ строительства новых школ на условиях </w:t>
            </w:r>
            <w:proofErr w:type="spellStart"/>
            <w:r w:rsidRPr="006F4B2A">
              <w:rPr>
                <w:color w:val="000000"/>
              </w:rPr>
              <w:t>софинан-сирования</w:t>
            </w:r>
            <w:proofErr w:type="spellEnd"/>
            <w:r w:rsidRPr="006F4B2A">
              <w:rPr>
                <w:color w:val="000000"/>
              </w:rPr>
              <w:t xml:space="preserve">, в </w:t>
            </w:r>
            <w:proofErr w:type="spellStart"/>
            <w:r w:rsidRPr="006F4B2A">
              <w:rPr>
                <w:color w:val="000000"/>
              </w:rPr>
              <w:t>соответст-вующем</w:t>
            </w:r>
            <w:proofErr w:type="spellEnd"/>
            <w:r w:rsidRPr="006F4B2A">
              <w:rPr>
                <w:color w:val="000000"/>
              </w:rPr>
              <w:t xml:space="preserve"> году </w:t>
            </w:r>
          </w:p>
        </w:tc>
        <w:tc>
          <w:tcPr>
            <w:tcW w:w="1276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rPr>
                <w:color w:val="000000"/>
              </w:rPr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884D44" w:rsidRPr="006F4B2A" w:rsidRDefault="00884D44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884D44" w:rsidRPr="006F4B2A" w:rsidRDefault="00884D44" w:rsidP="006F4B2A">
            <w:pPr>
              <w:jc w:val="both"/>
            </w:pPr>
            <w:r w:rsidRPr="006F4B2A">
              <w:t>Акт  ввода объекта,</w:t>
            </w:r>
          </w:p>
          <w:p w:rsidR="00884D44" w:rsidRPr="006F4B2A" w:rsidRDefault="00884D44" w:rsidP="006F4B2A">
            <w:pPr>
              <w:jc w:val="both"/>
            </w:pPr>
            <w:r w:rsidRPr="006F4B2A">
              <w:t xml:space="preserve">формы КС-11, </w:t>
            </w:r>
          </w:p>
          <w:p w:rsidR="00884D44" w:rsidRPr="006F4B2A" w:rsidRDefault="00884D44" w:rsidP="006F4B2A">
            <w:pPr>
              <w:jc w:val="both"/>
            </w:pPr>
            <w:r w:rsidRPr="006F4B2A">
              <w:t>КС-14</w:t>
            </w:r>
          </w:p>
          <w:p w:rsidR="00884D44" w:rsidRPr="006F4B2A" w:rsidRDefault="00884D44" w:rsidP="006F4B2A">
            <w:pPr>
              <w:jc w:val="both"/>
            </w:pPr>
          </w:p>
        </w:tc>
      </w:tr>
      <w:tr w:rsidR="00A13F8D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8.</w:t>
            </w:r>
          </w:p>
        </w:tc>
        <w:tc>
          <w:tcPr>
            <w:tcW w:w="3029" w:type="dxa"/>
            <w:shd w:val="clear" w:color="auto" w:fill="auto"/>
          </w:tcPr>
          <w:p w:rsidR="00A13F8D" w:rsidRPr="006F4B2A" w:rsidRDefault="00A13F8D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Число созданных новых мест в </w:t>
            </w:r>
            <w:proofErr w:type="spellStart"/>
            <w:r w:rsidRPr="006F4B2A">
              <w:rPr>
                <w:color w:val="000000"/>
              </w:rPr>
              <w:t>общеобразователь-ных</w:t>
            </w:r>
            <w:proofErr w:type="spellEnd"/>
            <w:r w:rsidRPr="006F4B2A">
              <w:rPr>
                <w:color w:val="000000"/>
              </w:rPr>
              <w:t xml:space="preserve"> организациях, расположенных в сельской местности (не менее)</w:t>
            </w:r>
          </w:p>
        </w:tc>
        <w:tc>
          <w:tcPr>
            <w:tcW w:w="1276" w:type="dxa"/>
            <w:shd w:val="clear" w:color="auto" w:fill="auto"/>
          </w:tcPr>
          <w:p w:rsidR="00A13F8D" w:rsidRPr="006F4B2A" w:rsidRDefault="00A13F8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мест</w:t>
            </w:r>
          </w:p>
        </w:tc>
        <w:tc>
          <w:tcPr>
            <w:tcW w:w="5953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13F8D" w:rsidRPr="006F4B2A" w:rsidRDefault="00A13F8D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  </w:t>
            </w:r>
            <w:proofErr w:type="spellStart"/>
            <w:r w:rsidRPr="006F4B2A">
              <w:t>адми-нистрации</w:t>
            </w:r>
            <w:proofErr w:type="spellEnd"/>
            <w:r w:rsidRPr="006F4B2A">
              <w:t xml:space="preserve"> </w:t>
            </w:r>
            <w:proofErr w:type="spellStart"/>
            <w:r w:rsidRPr="006F4B2A">
              <w:t>Няндом-ского</w:t>
            </w:r>
            <w:proofErr w:type="spellEnd"/>
            <w:r w:rsidRPr="006F4B2A">
              <w:t xml:space="preserve"> района о числе</w:t>
            </w:r>
            <w:r w:rsidRPr="006F4B2A">
              <w:rPr>
                <w:color w:val="000000"/>
              </w:rPr>
              <w:t xml:space="preserve"> созданных новых мест в общеобразовательных организациях, </w:t>
            </w:r>
            <w:proofErr w:type="spellStart"/>
            <w:r w:rsidRPr="006F4B2A">
              <w:rPr>
                <w:color w:val="000000"/>
              </w:rPr>
              <w:t>располо-женных</w:t>
            </w:r>
            <w:proofErr w:type="spellEnd"/>
            <w:r w:rsidRPr="006F4B2A">
              <w:rPr>
                <w:color w:val="000000"/>
              </w:rPr>
              <w:t xml:space="preserve"> в сельской местности</w:t>
            </w:r>
          </w:p>
        </w:tc>
      </w:tr>
      <w:tr w:rsidR="00A13F8D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9.</w:t>
            </w:r>
          </w:p>
        </w:tc>
        <w:tc>
          <w:tcPr>
            <w:tcW w:w="3029" w:type="dxa"/>
            <w:shd w:val="clear" w:color="auto" w:fill="auto"/>
          </w:tcPr>
          <w:p w:rsidR="00A13F8D" w:rsidRPr="006F4B2A" w:rsidRDefault="00A13F8D" w:rsidP="006F4B2A">
            <w:r w:rsidRPr="006F4B2A">
              <w:rPr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rPr>
                <w:color w:val="000000"/>
              </w:rPr>
              <w:t>%</w:t>
            </w:r>
          </w:p>
        </w:tc>
        <w:tc>
          <w:tcPr>
            <w:tcW w:w="5953" w:type="dxa"/>
            <w:shd w:val="clear" w:color="auto" w:fill="auto"/>
          </w:tcPr>
          <w:p w:rsidR="00A13F8D" w:rsidRPr="006F4B2A" w:rsidRDefault="00A13F8D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Доб= Чох /Чобщ* 100  ,где:</w:t>
            </w:r>
          </w:p>
          <w:p w:rsidR="00A13F8D" w:rsidRPr="006F4B2A" w:rsidRDefault="00A13F8D" w:rsidP="006F4B2A">
            <w:pPr>
              <w:rPr>
                <w:noProof/>
                <w:position w:val="-14"/>
              </w:rPr>
            </w:pPr>
            <w:proofErr w:type="spellStart"/>
            <w:r w:rsidRPr="006F4B2A">
              <w:rPr>
                <w:color w:val="000000"/>
              </w:rPr>
              <w:t>Доб</w:t>
            </w:r>
            <w:proofErr w:type="spellEnd"/>
            <w:r w:rsidRPr="006F4B2A">
              <w:rPr>
                <w:color w:val="000000"/>
              </w:rPr>
              <w:t>- доля детей в возрасте от 5 до 18 лет, охваченных дополнительным образованием;</w:t>
            </w:r>
          </w:p>
          <w:p w:rsidR="00A13F8D" w:rsidRPr="006F4B2A" w:rsidRDefault="00A13F8D" w:rsidP="006F4B2A">
            <w:pPr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Чох- численность детей в  возрасте от  5 до 18 лет, охваченных дополнительным образованием, человек;</w:t>
            </w:r>
          </w:p>
          <w:p w:rsidR="00A13F8D" w:rsidRPr="006F4B2A" w:rsidRDefault="00A13F8D" w:rsidP="006F4B2A">
            <w:pPr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Чобщ- численность детей в возрасте от 5 до 18 лет, человек</w:t>
            </w:r>
          </w:p>
          <w:p w:rsidR="00A13F8D" w:rsidRPr="006F4B2A" w:rsidRDefault="00A13F8D" w:rsidP="006F4B2A">
            <w:r w:rsidRPr="006F4B2A">
              <w:rPr>
                <w:noProof/>
                <w:position w:val="-14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13F8D" w:rsidRPr="006F4B2A" w:rsidRDefault="00A13F8D" w:rsidP="006F4B2A">
            <w:pPr>
              <w:jc w:val="both"/>
            </w:pPr>
            <w:r w:rsidRPr="006F4B2A">
              <w:t>1) документы по учёту детей 5 – 18 лет, проживающих на территории Няндомского района</w:t>
            </w:r>
            <w:r w:rsidR="00D70387" w:rsidRPr="006F4B2A">
              <w:t>,</w:t>
            </w:r>
          </w:p>
          <w:p w:rsidR="00A13F8D" w:rsidRPr="006F4B2A" w:rsidRDefault="00A13F8D" w:rsidP="006F4B2A">
            <w:pPr>
              <w:jc w:val="both"/>
            </w:pPr>
            <w:r w:rsidRPr="006F4B2A">
              <w:t xml:space="preserve">2) информация Управления </w:t>
            </w:r>
            <w:proofErr w:type="spellStart"/>
            <w:r w:rsidRPr="006F4B2A">
              <w:t>образова-ния</w:t>
            </w:r>
            <w:proofErr w:type="spellEnd"/>
            <w:r w:rsidRPr="006F4B2A">
              <w:t xml:space="preserve">  администрации Няндомского района о количестве детей, охваченных дополни-тельным образованием по возрастам</w:t>
            </w:r>
          </w:p>
        </w:tc>
      </w:tr>
      <w:tr w:rsidR="00A13F8D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13F8D" w:rsidRPr="006F4B2A" w:rsidRDefault="00A34D01" w:rsidP="006F4B2A">
            <w:pPr>
              <w:jc w:val="center"/>
            </w:pPr>
            <w:r w:rsidRPr="006F4B2A">
              <w:t>10</w:t>
            </w:r>
            <w:r w:rsidR="00B51DC3" w:rsidRPr="006F4B2A">
              <w:t>.</w:t>
            </w:r>
          </w:p>
        </w:tc>
        <w:tc>
          <w:tcPr>
            <w:tcW w:w="3029" w:type="dxa"/>
            <w:shd w:val="clear" w:color="auto" w:fill="auto"/>
          </w:tcPr>
          <w:p w:rsidR="00A13F8D" w:rsidRPr="006F4B2A" w:rsidRDefault="00A13F8D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6F4B2A">
              <w:rPr>
                <w:color w:val="000000"/>
              </w:rPr>
              <w:t>Проектория</w:t>
            </w:r>
            <w:proofErr w:type="spellEnd"/>
            <w:r w:rsidRPr="006F4B2A">
              <w:rPr>
                <w:color w:val="00000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76" w:type="dxa"/>
            <w:shd w:val="clear" w:color="auto" w:fill="auto"/>
          </w:tcPr>
          <w:p w:rsidR="00A13F8D" w:rsidRPr="006F4B2A" w:rsidRDefault="00A13F8D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13F8D" w:rsidRPr="006F4B2A" w:rsidRDefault="00A13F8D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  </w:t>
            </w:r>
            <w:proofErr w:type="spellStart"/>
            <w:r w:rsidRPr="006F4B2A">
              <w:t>адми</w:t>
            </w:r>
            <w:r w:rsidR="00D70387" w:rsidRPr="006F4B2A">
              <w:t>-</w:t>
            </w:r>
            <w:r w:rsidRPr="006F4B2A">
              <w:t>нистрации</w:t>
            </w:r>
            <w:proofErr w:type="spellEnd"/>
            <w:r w:rsidRPr="006F4B2A">
              <w:t xml:space="preserve"> </w:t>
            </w:r>
            <w:proofErr w:type="spellStart"/>
            <w:r w:rsidRPr="006F4B2A">
              <w:t>Няндом</w:t>
            </w:r>
            <w:r w:rsidR="00D70387" w:rsidRPr="006F4B2A">
              <w:t>-</w:t>
            </w:r>
            <w:r w:rsidRPr="006F4B2A">
              <w:t>ского</w:t>
            </w:r>
            <w:proofErr w:type="spellEnd"/>
            <w:r w:rsidRPr="006F4B2A">
              <w:t xml:space="preserve"> района о числе</w:t>
            </w:r>
            <w:r w:rsidRPr="006F4B2A">
              <w:rPr>
                <w:color w:val="000000"/>
              </w:rPr>
              <w:t xml:space="preserve"> участников открытых онлайн-уроков, </w:t>
            </w:r>
            <w:proofErr w:type="spellStart"/>
            <w:r w:rsidR="00D70387" w:rsidRPr="006F4B2A">
              <w:rPr>
                <w:color w:val="000000"/>
              </w:rPr>
              <w:t>реали-</w:t>
            </w:r>
            <w:r w:rsidRPr="006F4B2A">
              <w:rPr>
                <w:color w:val="000000"/>
              </w:rPr>
              <w:t>зуемых</w:t>
            </w:r>
            <w:proofErr w:type="spellEnd"/>
            <w:r w:rsidRPr="006F4B2A">
              <w:rPr>
                <w:color w:val="000000"/>
              </w:rPr>
              <w:t xml:space="preserve"> с учетом опыта цикла открытых уроков «</w:t>
            </w:r>
            <w:proofErr w:type="spellStart"/>
            <w:r w:rsidRPr="006F4B2A">
              <w:rPr>
                <w:color w:val="000000"/>
              </w:rPr>
              <w:t>Проектория</w:t>
            </w:r>
            <w:proofErr w:type="spellEnd"/>
            <w:r w:rsidRPr="006F4B2A">
              <w:rPr>
                <w:color w:val="000000"/>
              </w:rPr>
              <w:t>», «Уроки настоящего» или иных аналогичных по воз-</w:t>
            </w:r>
            <w:proofErr w:type="spellStart"/>
            <w:r w:rsidRPr="006F4B2A">
              <w:rPr>
                <w:color w:val="000000"/>
              </w:rPr>
              <w:t>можностям</w:t>
            </w:r>
            <w:proofErr w:type="spellEnd"/>
            <w:r w:rsidRPr="006F4B2A">
              <w:rPr>
                <w:color w:val="000000"/>
              </w:rPr>
              <w:t xml:space="preserve">, функциям и результатам проектов, направленных на раннюю </w:t>
            </w:r>
            <w:proofErr w:type="spellStart"/>
            <w:r w:rsidRPr="006F4B2A">
              <w:rPr>
                <w:color w:val="000000"/>
              </w:rPr>
              <w:t>профориен-тацию</w:t>
            </w:r>
            <w:proofErr w:type="spellEnd"/>
          </w:p>
        </w:tc>
      </w:tr>
      <w:tr w:rsidR="00A13F8D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13F8D" w:rsidRPr="006F4B2A" w:rsidRDefault="00B51DC3" w:rsidP="006F4B2A">
            <w:pPr>
              <w:jc w:val="center"/>
            </w:pPr>
            <w:r w:rsidRPr="006F4B2A">
              <w:t>11.</w:t>
            </w:r>
          </w:p>
        </w:tc>
        <w:tc>
          <w:tcPr>
            <w:tcW w:w="3029" w:type="dxa"/>
            <w:shd w:val="clear" w:color="auto" w:fill="auto"/>
          </w:tcPr>
          <w:p w:rsidR="00A13F8D" w:rsidRPr="006F4B2A" w:rsidRDefault="00A13F8D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Число </w:t>
            </w:r>
            <w:proofErr w:type="spellStart"/>
            <w:r w:rsidRPr="006F4B2A">
              <w:rPr>
                <w:color w:val="000000"/>
              </w:rPr>
              <w:t>общеобразователь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13F8D" w:rsidRPr="006F4B2A" w:rsidRDefault="00A13F8D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  </w:t>
            </w:r>
            <w:proofErr w:type="spellStart"/>
            <w:r w:rsidRPr="006F4B2A">
              <w:t>адми</w:t>
            </w:r>
            <w:r w:rsidR="00D70387" w:rsidRPr="006F4B2A">
              <w:t>-</w:t>
            </w:r>
            <w:r w:rsidRPr="006F4B2A">
              <w:t>нистрации</w:t>
            </w:r>
            <w:proofErr w:type="spellEnd"/>
            <w:r w:rsidRPr="006F4B2A">
              <w:t xml:space="preserve"> </w:t>
            </w:r>
            <w:proofErr w:type="spellStart"/>
            <w:r w:rsidRPr="006F4B2A">
              <w:t>Няндом</w:t>
            </w:r>
            <w:r w:rsidR="00D70387" w:rsidRPr="006F4B2A">
              <w:t>-</w:t>
            </w:r>
            <w:r w:rsidRPr="006F4B2A">
              <w:t>ского</w:t>
            </w:r>
            <w:proofErr w:type="spellEnd"/>
            <w:r w:rsidRPr="006F4B2A">
              <w:t xml:space="preserve"> района о числе </w:t>
            </w:r>
            <w:r w:rsidRPr="006F4B2A">
              <w:rPr>
                <w:color w:val="000000"/>
              </w:rPr>
              <w:t xml:space="preserve">общеобразовательных организаций, </w:t>
            </w:r>
            <w:proofErr w:type="spellStart"/>
            <w:r w:rsidRPr="006F4B2A">
              <w:rPr>
                <w:color w:val="000000"/>
              </w:rPr>
              <w:t>располо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женных</w:t>
            </w:r>
            <w:proofErr w:type="spellEnd"/>
            <w:r w:rsidRPr="006F4B2A">
              <w:rPr>
                <w:color w:val="000000"/>
              </w:rPr>
              <w:t xml:space="preserve"> в сельской местности и малых городах, обновивших материально-</w:t>
            </w:r>
            <w:proofErr w:type="spellStart"/>
            <w:r w:rsidRPr="006F4B2A">
              <w:rPr>
                <w:color w:val="000000"/>
              </w:rPr>
              <w:t>техничес</w:t>
            </w:r>
            <w:proofErr w:type="spellEnd"/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кую базу для </w:t>
            </w:r>
            <w:proofErr w:type="spellStart"/>
            <w:r w:rsidRPr="006F4B2A">
              <w:rPr>
                <w:color w:val="000000"/>
              </w:rPr>
              <w:t>реализа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ции</w:t>
            </w:r>
            <w:proofErr w:type="spellEnd"/>
            <w:r w:rsidRPr="006F4B2A">
              <w:rPr>
                <w:color w:val="000000"/>
              </w:rPr>
              <w:t xml:space="preserve"> основных и </w:t>
            </w:r>
            <w:proofErr w:type="spellStart"/>
            <w:r w:rsidRPr="006F4B2A">
              <w:rPr>
                <w:color w:val="000000"/>
              </w:rPr>
              <w:t>допол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нительных</w:t>
            </w:r>
            <w:proofErr w:type="spellEnd"/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общеобразо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вательных</w:t>
            </w:r>
            <w:proofErr w:type="spellEnd"/>
            <w:r w:rsidRPr="006F4B2A">
              <w:rPr>
                <w:color w:val="000000"/>
              </w:rPr>
              <w:t xml:space="preserve"> программ цифрового, естествен</w:t>
            </w:r>
            <w:r w:rsidR="00D70387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нонаучного</w:t>
            </w:r>
            <w:proofErr w:type="spellEnd"/>
            <w:r w:rsidRPr="006F4B2A">
              <w:rPr>
                <w:color w:val="000000"/>
              </w:rPr>
              <w:t xml:space="preserve"> и </w:t>
            </w:r>
            <w:proofErr w:type="spellStart"/>
            <w:r w:rsidRPr="006F4B2A">
              <w:rPr>
                <w:color w:val="000000"/>
              </w:rPr>
              <w:t>гумани</w:t>
            </w:r>
            <w:proofErr w:type="spellEnd"/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тарного профилей</w:t>
            </w:r>
          </w:p>
        </w:tc>
      </w:tr>
      <w:tr w:rsidR="00A13F8D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13F8D" w:rsidRPr="006F4B2A" w:rsidRDefault="00A026D0" w:rsidP="006F4B2A">
            <w:pPr>
              <w:jc w:val="center"/>
            </w:pPr>
            <w:r w:rsidRPr="006F4B2A">
              <w:t>12.</w:t>
            </w:r>
          </w:p>
        </w:tc>
        <w:tc>
          <w:tcPr>
            <w:tcW w:w="3029" w:type="dxa"/>
            <w:shd w:val="clear" w:color="auto" w:fill="auto"/>
          </w:tcPr>
          <w:p w:rsidR="00A13F8D" w:rsidRPr="006F4B2A" w:rsidRDefault="00A13F8D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Численность обучающих</w:t>
            </w:r>
            <w:r w:rsidR="00D70387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ся</w:t>
            </w:r>
            <w:proofErr w:type="spellEnd"/>
            <w:r w:rsidRPr="006F4B2A">
              <w:rPr>
                <w:color w:val="000000"/>
              </w:rPr>
              <w:t>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A13F8D" w:rsidRPr="006F4B2A" w:rsidRDefault="00A13F8D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13F8D" w:rsidRPr="006F4B2A" w:rsidRDefault="00A13F8D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  </w:t>
            </w:r>
            <w:proofErr w:type="spellStart"/>
            <w:r w:rsidRPr="006F4B2A">
              <w:t>адми</w:t>
            </w:r>
            <w:r w:rsidR="00D70387" w:rsidRPr="006F4B2A">
              <w:t>-</w:t>
            </w:r>
            <w:r w:rsidRPr="006F4B2A">
              <w:t>нистрации</w:t>
            </w:r>
            <w:proofErr w:type="spellEnd"/>
            <w:r w:rsidRPr="006F4B2A">
              <w:t xml:space="preserve"> </w:t>
            </w:r>
            <w:proofErr w:type="spellStart"/>
            <w:r w:rsidRPr="006F4B2A">
              <w:t>Няндом</w:t>
            </w:r>
            <w:r w:rsidR="00D70387" w:rsidRPr="006F4B2A">
              <w:t>-</w:t>
            </w:r>
            <w:r w:rsidRPr="006F4B2A">
              <w:t>ского</w:t>
            </w:r>
            <w:proofErr w:type="spellEnd"/>
            <w:r w:rsidRPr="006F4B2A">
              <w:t xml:space="preserve"> района о числен</w:t>
            </w:r>
            <w:r w:rsidR="00D70387" w:rsidRPr="006F4B2A">
              <w:t>-</w:t>
            </w:r>
            <w:proofErr w:type="spellStart"/>
            <w:r w:rsidRPr="006F4B2A">
              <w:t>ности</w:t>
            </w:r>
            <w:proofErr w:type="spellEnd"/>
            <w:r w:rsidRPr="006F4B2A">
              <w:rPr>
                <w:color w:val="000000"/>
              </w:rPr>
              <w:t xml:space="preserve"> обучающихся, охваченных основными и дополнительными общеобразовательными программами </w:t>
            </w:r>
            <w:proofErr w:type="spellStart"/>
            <w:r w:rsidRPr="006F4B2A">
              <w:rPr>
                <w:color w:val="000000"/>
              </w:rPr>
              <w:t>цифрово</w:t>
            </w:r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го</w:t>
            </w:r>
            <w:proofErr w:type="spellEnd"/>
            <w:r w:rsidRPr="006F4B2A">
              <w:rPr>
                <w:color w:val="000000"/>
              </w:rPr>
              <w:t>, естествен</w:t>
            </w:r>
            <w:r w:rsidR="00D70387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нонаучного</w:t>
            </w:r>
            <w:proofErr w:type="spellEnd"/>
            <w:r w:rsidRPr="006F4B2A">
              <w:rPr>
                <w:color w:val="000000"/>
              </w:rPr>
              <w:t xml:space="preserve"> и </w:t>
            </w:r>
            <w:proofErr w:type="spellStart"/>
            <w:r w:rsidRPr="006F4B2A">
              <w:rPr>
                <w:color w:val="000000"/>
              </w:rPr>
              <w:t>гумани</w:t>
            </w:r>
            <w:proofErr w:type="spellEnd"/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тарного профилей</w:t>
            </w:r>
          </w:p>
        </w:tc>
      </w:tr>
      <w:tr w:rsidR="00A34D01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34D01" w:rsidRPr="006F4B2A" w:rsidRDefault="00A026D0" w:rsidP="006F4B2A">
            <w:pPr>
              <w:jc w:val="center"/>
            </w:pPr>
            <w:r w:rsidRPr="006F4B2A">
              <w:t>13.</w:t>
            </w:r>
          </w:p>
        </w:tc>
        <w:tc>
          <w:tcPr>
            <w:tcW w:w="3029" w:type="dxa"/>
            <w:shd w:val="clear" w:color="auto" w:fill="auto"/>
          </w:tcPr>
          <w:p w:rsidR="00A34D01" w:rsidRPr="006F4B2A" w:rsidRDefault="00A34D0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детей (нарастающим итогом с 2019 года)</w:t>
            </w:r>
          </w:p>
        </w:tc>
        <w:tc>
          <w:tcPr>
            <w:tcW w:w="1276" w:type="dxa"/>
            <w:shd w:val="clear" w:color="auto" w:fill="auto"/>
          </w:tcPr>
          <w:p w:rsidR="00A34D01" w:rsidRPr="006F4B2A" w:rsidRDefault="00A34D01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A34D01" w:rsidRPr="006F4B2A" w:rsidRDefault="00A34D01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A34D01" w:rsidRPr="006F4B2A" w:rsidRDefault="00A34D01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34D01" w:rsidRPr="006F4B2A" w:rsidRDefault="00A34D01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</w:t>
            </w:r>
            <w:r w:rsidR="00D70387" w:rsidRPr="006F4B2A">
              <w:t>, НКО «Забота», ГБОУ АО «Няндомская СКОШИ»</w:t>
            </w:r>
            <w:r w:rsidRPr="006F4B2A">
              <w:t xml:space="preserve">  о количестве</w:t>
            </w:r>
            <w:r w:rsidRPr="006F4B2A">
              <w:rPr>
                <w:color w:val="000000"/>
              </w:rPr>
              <w:t xml:space="preserve"> услуг психолого-</w:t>
            </w:r>
            <w:proofErr w:type="spellStart"/>
            <w:r w:rsidRPr="006F4B2A">
              <w:rPr>
                <w:color w:val="000000"/>
              </w:rPr>
              <w:t>педагогичес</w:t>
            </w:r>
            <w:proofErr w:type="spellEnd"/>
            <w:r w:rsidR="00D70387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кой, методической и консультативной </w:t>
            </w:r>
            <w:proofErr w:type="spellStart"/>
            <w:r w:rsidRPr="006F4B2A">
              <w:rPr>
                <w:color w:val="000000"/>
              </w:rPr>
              <w:t>помо</w:t>
            </w:r>
            <w:proofErr w:type="spellEnd"/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щи родителям (закон</w:t>
            </w:r>
            <w:r w:rsidR="00A026D0" w:rsidRPr="006F4B2A">
              <w:rPr>
                <w:color w:val="000000"/>
              </w:rPr>
              <w:t>-</w:t>
            </w:r>
            <w:proofErr w:type="spellStart"/>
            <w:r w:rsidRPr="006F4B2A">
              <w:rPr>
                <w:color w:val="000000"/>
              </w:rPr>
              <w:t>ным</w:t>
            </w:r>
            <w:proofErr w:type="spellEnd"/>
            <w:r w:rsidRPr="006F4B2A">
              <w:rPr>
                <w:color w:val="000000"/>
              </w:rPr>
              <w:t xml:space="preserve"> представителям) детей</w:t>
            </w:r>
          </w:p>
        </w:tc>
      </w:tr>
      <w:tr w:rsidR="00A34D01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34D01" w:rsidRPr="006F4B2A" w:rsidRDefault="00A026D0" w:rsidP="006F4B2A">
            <w:pPr>
              <w:jc w:val="center"/>
            </w:pPr>
            <w:r w:rsidRPr="006F4B2A">
              <w:t>14.</w:t>
            </w:r>
          </w:p>
        </w:tc>
        <w:tc>
          <w:tcPr>
            <w:tcW w:w="3029" w:type="dxa"/>
            <w:shd w:val="clear" w:color="auto" w:fill="auto"/>
          </w:tcPr>
          <w:p w:rsidR="00A34D01" w:rsidRPr="006F4B2A" w:rsidRDefault="00A34D01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76" w:type="dxa"/>
            <w:shd w:val="clear" w:color="auto" w:fill="auto"/>
          </w:tcPr>
          <w:p w:rsidR="00A34D01" w:rsidRPr="006F4B2A" w:rsidRDefault="00A34D01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A34D01" w:rsidRPr="006F4B2A" w:rsidRDefault="00A34D01" w:rsidP="006F4B2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F4B2A">
              <w:t>Дпол</w:t>
            </w:r>
            <w:proofErr w:type="spellEnd"/>
            <w:r w:rsidRPr="006F4B2A">
              <w:t>=</w:t>
            </w:r>
            <w:r w:rsidRPr="006F4B2A">
              <w:rPr>
                <w:color w:val="000000"/>
              </w:rPr>
              <w:t xml:space="preserve"> Ч пол/</w:t>
            </w:r>
            <w:proofErr w:type="spellStart"/>
            <w:r w:rsidRPr="006F4B2A">
              <w:rPr>
                <w:color w:val="000000"/>
              </w:rPr>
              <w:t>Чобш</w:t>
            </w:r>
            <w:proofErr w:type="spellEnd"/>
            <w:r w:rsidRPr="006F4B2A">
              <w:rPr>
                <w:color w:val="000000"/>
              </w:rPr>
              <w:t>.*100,     где:</w:t>
            </w:r>
          </w:p>
          <w:p w:rsidR="00A34D01" w:rsidRPr="006F4B2A" w:rsidRDefault="00A34D01" w:rsidP="006F4B2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F4B2A">
              <w:rPr>
                <w:color w:val="000000"/>
              </w:rPr>
              <w:t>Дпол</w:t>
            </w:r>
            <w:proofErr w:type="spellEnd"/>
            <w:r w:rsidR="002A4060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-</w:t>
            </w:r>
            <w:r w:rsidR="002A4060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 xml:space="preserve">доля граждан, положительно оценивших качество услуг психолого-педагогической, </w:t>
            </w:r>
            <w:proofErr w:type="spellStart"/>
            <w:r w:rsidRPr="006F4B2A">
              <w:rPr>
                <w:color w:val="000000"/>
              </w:rPr>
              <w:t>методичес</w:t>
            </w:r>
            <w:proofErr w:type="spellEnd"/>
            <w:r w:rsidR="002A406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кой и консультативной помощи, от общего числа </w:t>
            </w:r>
            <w:proofErr w:type="spellStart"/>
            <w:r w:rsidRPr="006F4B2A">
              <w:rPr>
                <w:color w:val="000000"/>
              </w:rPr>
              <w:t>обра</w:t>
            </w:r>
            <w:r w:rsidR="002A406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тившихся</w:t>
            </w:r>
            <w:proofErr w:type="spellEnd"/>
            <w:r w:rsidRPr="006F4B2A">
              <w:rPr>
                <w:color w:val="000000"/>
              </w:rPr>
              <w:t xml:space="preserve"> за получением услуги</w:t>
            </w:r>
            <w:r w:rsidR="002A4060" w:rsidRPr="006F4B2A">
              <w:rPr>
                <w:color w:val="000000"/>
              </w:rPr>
              <w:t>;</w:t>
            </w:r>
          </w:p>
          <w:p w:rsidR="00A34D01" w:rsidRPr="006F4B2A" w:rsidRDefault="00A34D01" w:rsidP="006F4B2A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Ч пол – численность граждан, положительно оценив-</w:t>
            </w:r>
            <w:proofErr w:type="spellStart"/>
            <w:r w:rsidRPr="006F4B2A">
              <w:rPr>
                <w:color w:val="000000"/>
              </w:rPr>
              <w:t>ших</w:t>
            </w:r>
            <w:proofErr w:type="spellEnd"/>
            <w:r w:rsidRPr="006F4B2A">
              <w:rPr>
                <w:color w:val="000000"/>
              </w:rPr>
              <w:t xml:space="preserve"> качество услуг психолого-педагогической, </w:t>
            </w:r>
            <w:proofErr w:type="spellStart"/>
            <w:r w:rsidRPr="006F4B2A">
              <w:rPr>
                <w:color w:val="000000"/>
              </w:rPr>
              <w:t>мето-дической</w:t>
            </w:r>
            <w:proofErr w:type="spellEnd"/>
            <w:r w:rsidRPr="006F4B2A">
              <w:rPr>
                <w:color w:val="000000"/>
              </w:rPr>
              <w:t xml:space="preserve"> и консультативной помощи</w:t>
            </w:r>
            <w:r w:rsidR="002A4060" w:rsidRPr="006F4B2A">
              <w:rPr>
                <w:color w:val="000000"/>
              </w:rPr>
              <w:t>;</w:t>
            </w:r>
          </w:p>
          <w:p w:rsidR="00A34D01" w:rsidRPr="006F4B2A" w:rsidRDefault="00A34D01" w:rsidP="006F4B2A">
            <w:pPr>
              <w:jc w:val="both"/>
            </w:pPr>
            <w:r w:rsidRPr="006F4B2A">
              <w:rPr>
                <w:color w:val="000000"/>
              </w:rPr>
              <w:t>Ч общ – общее число обратив</w:t>
            </w:r>
            <w:r w:rsidR="002A4060" w:rsidRPr="006F4B2A">
              <w:rPr>
                <w:color w:val="000000"/>
              </w:rPr>
              <w:t>шихся за получением услуги</w:t>
            </w:r>
          </w:p>
        </w:tc>
        <w:tc>
          <w:tcPr>
            <w:tcW w:w="1701" w:type="dxa"/>
            <w:shd w:val="clear" w:color="auto" w:fill="auto"/>
          </w:tcPr>
          <w:p w:rsidR="00A34D01" w:rsidRPr="006F4B2A" w:rsidRDefault="002A4060" w:rsidP="006F4B2A">
            <w:pPr>
              <w:jc w:val="center"/>
            </w:pPr>
            <w:r w:rsidRPr="006F4B2A">
              <w:rPr>
                <w:color w:val="000000"/>
              </w:rPr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A34D01" w:rsidRPr="006F4B2A" w:rsidRDefault="002A4060" w:rsidP="006F4B2A">
            <w:pPr>
              <w:jc w:val="both"/>
            </w:pPr>
            <w:r w:rsidRPr="006F4B2A">
              <w:t>Результаты анкетирования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15.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>Численность обучающихся, вовлеченных в деятельность общественных объединений на базе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Информация </w:t>
            </w:r>
            <w:proofErr w:type="spellStart"/>
            <w:r w:rsidRPr="006F4B2A">
              <w:t>Управле-ния</w:t>
            </w:r>
            <w:proofErr w:type="spellEnd"/>
            <w:r w:rsidRPr="006F4B2A">
              <w:t xml:space="preserve"> образования  </w:t>
            </w:r>
            <w:proofErr w:type="spellStart"/>
            <w:r w:rsidRPr="006F4B2A">
              <w:t>адми-нистрации</w:t>
            </w:r>
            <w:proofErr w:type="spellEnd"/>
            <w:r w:rsidRPr="006F4B2A">
              <w:t xml:space="preserve"> </w:t>
            </w:r>
            <w:proofErr w:type="spellStart"/>
            <w:r w:rsidRPr="006F4B2A">
              <w:t>Няндом-ского</w:t>
            </w:r>
            <w:proofErr w:type="spellEnd"/>
            <w:r w:rsidRPr="006F4B2A">
              <w:t xml:space="preserve"> района о</w:t>
            </w:r>
            <w:r w:rsidRPr="006F4B2A">
              <w:rPr>
                <w:color w:val="000000"/>
              </w:rPr>
              <w:t xml:space="preserve"> числен-</w:t>
            </w:r>
            <w:proofErr w:type="spellStart"/>
            <w:r w:rsidRPr="006F4B2A">
              <w:rPr>
                <w:color w:val="000000"/>
              </w:rPr>
              <w:t>ности</w:t>
            </w:r>
            <w:proofErr w:type="spellEnd"/>
            <w:r w:rsidRPr="006F4B2A">
              <w:rPr>
                <w:color w:val="000000"/>
              </w:rPr>
              <w:t xml:space="preserve"> обучающихся, вовлеченных в деятель-</w:t>
            </w:r>
            <w:proofErr w:type="spellStart"/>
            <w:r w:rsidRPr="006F4B2A">
              <w:rPr>
                <w:color w:val="000000"/>
              </w:rPr>
              <w:t>ность</w:t>
            </w:r>
            <w:proofErr w:type="spellEnd"/>
            <w:r w:rsidRPr="006F4B2A">
              <w:rPr>
                <w:color w:val="000000"/>
              </w:rPr>
              <w:t xml:space="preserve"> общественных объединений на базе общеобразовательных организаций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1</w:t>
            </w:r>
            <w:r w:rsidR="002A4060" w:rsidRPr="006F4B2A">
              <w:t>6.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rPr>
                <w:color w:val="000000"/>
              </w:rPr>
            </w:pPr>
            <w:r w:rsidRPr="006F4B2A">
              <w:rPr>
                <w:color w:val="000000"/>
              </w:rPr>
              <w:t xml:space="preserve">Число посещений учреждений культуры 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человек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статистические отчеты     6-НК, 7-НК, 1-ДШИ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1</w:t>
            </w:r>
            <w:r w:rsidR="002A4060" w:rsidRPr="006F4B2A">
              <w:t>7.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rPr>
                <w:color w:val="000000"/>
              </w:rPr>
            </w:pPr>
            <w:r w:rsidRPr="006F4B2A">
              <w:t>Количество  муниципальных учреждений культуры, в которых произведен капитальный  ремонт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  <w:rPr>
                <w:color w:val="000000"/>
              </w:rPr>
            </w:pPr>
            <w:r w:rsidRPr="006F4B2A">
              <w:rPr>
                <w:color w:val="000000"/>
              </w:rPr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Акт приемки выполненных работ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1</w:t>
            </w:r>
            <w:r w:rsidR="002A4060" w:rsidRPr="006F4B2A">
              <w:t>8.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Количество капитально отремонтированных   многоквартирных жилых домов  в рамках </w:t>
            </w:r>
            <w:proofErr w:type="spellStart"/>
            <w:r w:rsidRPr="006F4B2A">
              <w:t>реализа</w:t>
            </w:r>
            <w:r w:rsidR="00A026D0" w:rsidRPr="006F4B2A">
              <w:t>-</w:t>
            </w:r>
            <w:r w:rsidRPr="006F4B2A">
              <w:t>ции</w:t>
            </w:r>
            <w:proofErr w:type="spellEnd"/>
            <w:r w:rsidRPr="006F4B2A">
              <w:t xml:space="preserve"> региональной </w:t>
            </w:r>
            <w:proofErr w:type="spellStart"/>
            <w:r w:rsidRPr="006F4B2A">
              <w:t>прог</w:t>
            </w:r>
            <w:r w:rsidR="00A026D0" w:rsidRPr="006F4B2A">
              <w:t>-</w:t>
            </w:r>
            <w:r w:rsidRPr="006F4B2A">
              <w:t>раммы</w:t>
            </w:r>
            <w:proofErr w:type="spellEnd"/>
            <w:r w:rsidRPr="006F4B2A">
              <w:t xml:space="preserve"> капитального ремонта общего имущества в </w:t>
            </w:r>
            <w:proofErr w:type="spellStart"/>
            <w:r w:rsidRPr="006F4B2A">
              <w:t>многоквар</w:t>
            </w:r>
            <w:r w:rsidR="00A026D0" w:rsidRPr="006F4B2A">
              <w:t>-</w:t>
            </w:r>
            <w:r w:rsidRPr="006F4B2A">
              <w:t>тирных</w:t>
            </w:r>
            <w:proofErr w:type="spellEnd"/>
            <w:r w:rsidRPr="006F4B2A">
              <w:t xml:space="preserve"> домах, </w:t>
            </w:r>
            <w:proofErr w:type="spellStart"/>
            <w:r w:rsidRPr="006F4B2A">
              <w:t>располо</w:t>
            </w:r>
            <w:r w:rsidR="00A026D0" w:rsidRPr="006F4B2A">
              <w:t>-</w:t>
            </w:r>
            <w:r w:rsidRPr="006F4B2A">
              <w:t>женных</w:t>
            </w:r>
            <w:proofErr w:type="spellEnd"/>
            <w:r w:rsidRPr="006F4B2A">
              <w:t xml:space="preserve"> на территории Архангельской области 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rPr>
                <w:color w:val="000000"/>
              </w:rPr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Информация  Фонда капитального ремонта Архангельской области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1</w:t>
            </w:r>
            <w:r w:rsidR="002A4060" w:rsidRPr="006F4B2A">
              <w:t>9.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rPr>
                <w:color w:val="000000"/>
              </w:rPr>
              <w:t xml:space="preserve">Объем введенного и приобретенного жилья  гражданами, </w:t>
            </w:r>
            <w:proofErr w:type="spellStart"/>
            <w:r w:rsidRPr="006F4B2A">
              <w:rPr>
                <w:color w:val="000000"/>
              </w:rPr>
              <w:t>проживающи</w:t>
            </w:r>
            <w:proofErr w:type="spellEnd"/>
            <w:r w:rsidRPr="006F4B2A">
              <w:rPr>
                <w:color w:val="000000"/>
              </w:rPr>
              <w:t xml:space="preserve">-ми на сельских </w:t>
            </w:r>
            <w:proofErr w:type="spellStart"/>
            <w:r w:rsidRPr="006F4B2A">
              <w:rPr>
                <w:color w:val="000000"/>
              </w:rPr>
              <w:t>террито-риях</w:t>
            </w:r>
            <w:proofErr w:type="spellEnd"/>
            <w:r w:rsidRPr="006F4B2A">
              <w:rPr>
                <w:color w:val="000000"/>
              </w:rPr>
              <w:t xml:space="preserve">, являющимися участникам ГП </w:t>
            </w:r>
            <w:r w:rsidR="00A026D0" w:rsidRPr="006F4B2A">
              <w:rPr>
                <w:color w:val="000000"/>
              </w:rPr>
              <w:t>«</w:t>
            </w:r>
            <w:proofErr w:type="spellStart"/>
            <w:r w:rsidRPr="006F4B2A">
              <w:rPr>
                <w:color w:val="000000"/>
              </w:rPr>
              <w:t>Комплек-сное</w:t>
            </w:r>
            <w:proofErr w:type="spellEnd"/>
            <w:r w:rsidRPr="006F4B2A">
              <w:rPr>
                <w:color w:val="000000"/>
              </w:rPr>
              <w:t xml:space="preserve"> развитие сельских территорий</w:t>
            </w:r>
            <w:r w:rsidR="00A026D0" w:rsidRPr="006F4B2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proofErr w:type="spellStart"/>
            <w:r w:rsidRPr="006F4B2A">
              <w:rPr>
                <w:color w:val="000000"/>
              </w:rPr>
              <w:t>кв.м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Отчетность   по участию района в </w:t>
            </w:r>
            <w:r w:rsidRPr="006F4B2A">
              <w:rPr>
                <w:color w:val="000000"/>
              </w:rPr>
              <w:t>ГП</w:t>
            </w:r>
            <w:r w:rsidR="00A026D0" w:rsidRPr="006F4B2A">
              <w:rPr>
                <w:color w:val="000000"/>
              </w:rPr>
              <w:t xml:space="preserve"> «</w:t>
            </w:r>
            <w:r w:rsidRPr="006F4B2A">
              <w:rPr>
                <w:color w:val="000000"/>
              </w:rPr>
              <w:t>Комплексное развитие сельских территорий</w:t>
            </w:r>
            <w:r w:rsidR="00A026D0" w:rsidRPr="006F4B2A">
              <w:rPr>
                <w:color w:val="000000"/>
              </w:rPr>
              <w:t>»</w:t>
            </w:r>
            <w:r w:rsidRPr="006F4B2A">
              <w:rPr>
                <w:color w:val="000000"/>
              </w:rPr>
              <w:t xml:space="preserve">, предоставляемая в Министерство АПК и торговли </w:t>
            </w:r>
            <w:proofErr w:type="spellStart"/>
            <w:r w:rsidRPr="006F4B2A">
              <w:rPr>
                <w:color w:val="000000"/>
              </w:rPr>
              <w:t>Архангель</w:t>
            </w:r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ской</w:t>
            </w:r>
            <w:proofErr w:type="spellEnd"/>
            <w:r w:rsidRPr="006F4B2A">
              <w:rPr>
                <w:color w:val="000000"/>
              </w:rPr>
              <w:t xml:space="preserve"> области</w:t>
            </w:r>
          </w:p>
        </w:tc>
      </w:tr>
      <w:tr w:rsidR="002A4060" w:rsidRPr="006F4B2A" w:rsidTr="00A026D0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0.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>Количество благоустроен-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 дворовых территорий  многоквартирных домов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Акт выполненных работ за отчетный период </w:t>
            </w:r>
          </w:p>
          <w:p w:rsidR="002A4060" w:rsidRPr="006F4B2A" w:rsidRDefault="002A4060" w:rsidP="006F4B2A">
            <w:pPr>
              <w:jc w:val="both"/>
            </w:pPr>
            <w:r w:rsidRPr="006F4B2A">
              <w:t>(форма КС - 2)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1.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rPr>
                <w:color w:val="000000"/>
              </w:rPr>
              <w:t>Количество  благоустроен-</w:t>
            </w:r>
            <w:proofErr w:type="spellStart"/>
            <w:r w:rsidRPr="006F4B2A">
              <w:rPr>
                <w:color w:val="000000"/>
              </w:rPr>
              <w:t>ных</w:t>
            </w:r>
            <w:proofErr w:type="spellEnd"/>
            <w:r w:rsidRPr="006F4B2A">
              <w:rPr>
                <w:color w:val="000000"/>
              </w:rPr>
              <w:t xml:space="preserve"> общественных </w:t>
            </w:r>
            <w:proofErr w:type="spellStart"/>
            <w:r w:rsidRPr="006F4B2A">
              <w:rPr>
                <w:color w:val="000000"/>
              </w:rPr>
              <w:t>терри</w:t>
            </w:r>
            <w:proofErr w:type="spellEnd"/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 xml:space="preserve">торий в рамках </w:t>
            </w:r>
            <w:proofErr w:type="spellStart"/>
            <w:r w:rsidRPr="006F4B2A">
              <w:rPr>
                <w:color w:val="000000"/>
              </w:rPr>
              <w:t>форми</w:t>
            </w:r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рования</w:t>
            </w:r>
            <w:proofErr w:type="spellEnd"/>
            <w:r w:rsidRPr="006F4B2A">
              <w:rPr>
                <w:color w:val="000000"/>
              </w:rPr>
              <w:t xml:space="preserve"> современной городской среды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Акт выполненных работ за отчетный период </w:t>
            </w:r>
          </w:p>
          <w:p w:rsidR="002A4060" w:rsidRPr="006F4B2A" w:rsidRDefault="002A4060" w:rsidP="006F4B2A">
            <w:pPr>
              <w:jc w:val="both"/>
            </w:pPr>
            <w:r w:rsidRPr="006F4B2A">
              <w:t>(форма КС - 2)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2.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pStyle w:val="a6"/>
              <w:ind w:left="0"/>
              <w:jc w:val="both"/>
            </w:pPr>
            <w:r w:rsidRPr="006F4B2A">
              <w:t>Количество реализован-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проектов- победите</w:t>
            </w:r>
            <w:r w:rsidR="00A026D0" w:rsidRPr="006F4B2A">
              <w:t>-</w:t>
            </w:r>
            <w:r w:rsidRPr="006F4B2A">
              <w:t>лей Всероссийского кон</w:t>
            </w:r>
            <w:r w:rsidR="00A026D0" w:rsidRPr="006F4B2A">
              <w:t>-</w:t>
            </w:r>
            <w:r w:rsidRPr="006F4B2A">
              <w:t>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до 30.12.2021 года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pStyle w:val="a6"/>
              <w:ind w:left="0" w:firstLine="34"/>
              <w:jc w:val="both"/>
            </w:pPr>
            <w:r w:rsidRPr="006F4B2A">
              <w:t xml:space="preserve">Решение </w:t>
            </w:r>
            <w:proofErr w:type="spellStart"/>
            <w:r w:rsidRPr="006F4B2A">
              <w:t>межведомст</w:t>
            </w:r>
            <w:proofErr w:type="spellEnd"/>
            <w:r w:rsidR="00A026D0" w:rsidRPr="006F4B2A">
              <w:t>-</w:t>
            </w:r>
            <w:r w:rsidRPr="006F4B2A">
              <w:t xml:space="preserve">венной комиссии Архангельской области о завершении </w:t>
            </w:r>
            <w:proofErr w:type="spellStart"/>
            <w:r w:rsidRPr="006F4B2A">
              <w:t>реализа</w:t>
            </w:r>
            <w:r w:rsidR="00A026D0" w:rsidRPr="006F4B2A">
              <w:t>-</w:t>
            </w:r>
            <w:r w:rsidRPr="006F4B2A">
              <w:t>ции</w:t>
            </w:r>
            <w:proofErr w:type="spellEnd"/>
            <w:r w:rsidRPr="006F4B2A">
              <w:t xml:space="preserve"> проекта</w:t>
            </w:r>
          </w:p>
          <w:p w:rsidR="002A4060" w:rsidRPr="006F4B2A" w:rsidRDefault="002A4060" w:rsidP="006F4B2A">
            <w:pPr>
              <w:pStyle w:val="a6"/>
              <w:ind w:left="0" w:firstLine="34"/>
              <w:jc w:val="both"/>
            </w:pPr>
          </w:p>
        </w:tc>
      </w:tr>
      <w:tr w:rsidR="002A4060" w:rsidRPr="006F4B2A" w:rsidTr="007B3ED7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3.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Доля граждан, принявших участие в решении </w:t>
            </w:r>
            <w:proofErr w:type="spellStart"/>
            <w:r w:rsidRPr="006F4B2A">
              <w:t>вопро</w:t>
            </w:r>
            <w:proofErr w:type="spellEnd"/>
            <w:r w:rsidR="00A026D0" w:rsidRPr="006F4B2A">
              <w:t>-</w:t>
            </w:r>
            <w:r w:rsidRPr="006F4B2A">
              <w:t>сов развития городской среды от общего коли</w:t>
            </w:r>
            <w:r w:rsidR="00A026D0" w:rsidRPr="006F4B2A">
              <w:t>-</w:t>
            </w:r>
            <w:proofErr w:type="spellStart"/>
            <w:r w:rsidRPr="006F4B2A">
              <w:t>чества</w:t>
            </w:r>
            <w:proofErr w:type="spellEnd"/>
            <w:r w:rsidRPr="006F4B2A">
              <w:t xml:space="preserve"> граждан в возрасте от 14 лет, проживающих в муниципальных </w:t>
            </w:r>
            <w:proofErr w:type="spellStart"/>
            <w:r w:rsidRPr="006F4B2A">
              <w:t>образо</w:t>
            </w:r>
            <w:r w:rsidR="00A026D0" w:rsidRPr="006F4B2A">
              <w:t>-</w:t>
            </w:r>
            <w:r w:rsidRPr="006F4B2A">
              <w:t>ваниях</w:t>
            </w:r>
            <w:proofErr w:type="spellEnd"/>
            <w:r w:rsidRPr="006F4B2A">
              <w:t>, на территории которых реализуются про</w:t>
            </w:r>
            <w:r w:rsidR="00A026D0" w:rsidRPr="006F4B2A">
              <w:t>-</w:t>
            </w:r>
            <w:proofErr w:type="spellStart"/>
            <w:r w:rsidRPr="006F4B2A">
              <w:t>екты</w:t>
            </w:r>
            <w:proofErr w:type="spellEnd"/>
            <w:r w:rsidRPr="006F4B2A">
              <w:t xml:space="preserve"> по созданию ком</w:t>
            </w:r>
            <w:r w:rsidR="00A026D0" w:rsidRPr="006F4B2A">
              <w:t>-</w:t>
            </w:r>
            <w:proofErr w:type="spellStart"/>
            <w:r w:rsidRPr="006F4B2A">
              <w:t>фортной</w:t>
            </w:r>
            <w:proofErr w:type="spellEnd"/>
            <w:r w:rsidRPr="006F4B2A">
              <w:t xml:space="preserve"> городской среды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Ггс= В/А * 100  , где: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F4B2A">
              <w:t>Ггс</w:t>
            </w:r>
            <w:proofErr w:type="spellEnd"/>
            <w:r w:rsidRPr="006F4B2A">
              <w:t>-доля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А - численность постоянного населения МО "Няндомский муниципальный район" в возрасте от 14 лет, человек;</w:t>
            </w:r>
          </w:p>
          <w:p w:rsidR="002A4060" w:rsidRPr="006F4B2A" w:rsidRDefault="002A4060" w:rsidP="006F4B2A">
            <w:pPr>
              <w:jc w:val="both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В – число граждан, принявших участие в решении</w:t>
            </w:r>
          </w:p>
          <w:p w:rsidR="002A4060" w:rsidRPr="006F4B2A" w:rsidRDefault="002A4060" w:rsidP="006F4B2A">
            <w:pPr>
              <w:jc w:val="both"/>
            </w:pPr>
            <w:r w:rsidRPr="006F4B2A">
              <w:t>вопросов развития городской среды, человек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Итоговой отчет о рейтинговом </w:t>
            </w:r>
            <w:proofErr w:type="spellStart"/>
            <w:r w:rsidRPr="006F4B2A">
              <w:t>голосова</w:t>
            </w:r>
            <w:r w:rsidR="00A026D0" w:rsidRPr="006F4B2A">
              <w:t>-</w:t>
            </w:r>
            <w:r w:rsidRPr="006F4B2A">
              <w:t>нии</w:t>
            </w:r>
            <w:proofErr w:type="spellEnd"/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4.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>Количество установлен</w:t>
            </w:r>
            <w:r w:rsidR="00A026D0" w:rsidRPr="006F4B2A">
              <w:t>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 контейнеров для  сбора ТБО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Акт выполненных работ за отчетный период</w:t>
            </w:r>
          </w:p>
          <w:p w:rsidR="002A4060" w:rsidRPr="006F4B2A" w:rsidRDefault="002A4060" w:rsidP="006F4B2A">
            <w:pPr>
              <w:jc w:val="both"/>
            </w:pPr>
            <w:r w:rsidRPr="006F4B2A">
              <w:t xml:space="preserve"> (форма КС -2)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5.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>Количество установлен</w:t>
            </w:r>
            <w:r w:rsidR="00A026D0" w:rsidRPr="006F4B2A">
              <w:t>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контейнерных площадок для  сбора ТБО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Акт выполненных работ за отчетный период </w:t>
            </w:r>
          </w:p>
          <w:p w:rsidR="002A4060" w:rsidRPr="006F4B2A" w:rsidRDefault="002A4060" w:rsidP="006F4B2A">
            <w:pPr>
              <w:jc w:val="both"/>
            </w:pPr>
            <w:r w:rsidRPr="006F4B2A">
              <w:t>(форма КС -2)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6.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>Количество установлен</w:t>
            </w:r>
            <w:r w:rsidR="00A026D0" w:rsidRPr="006F4B2A">
              <w:t>-</w:t>
            </w:r>
            <w:proofErr w:type="spellStart"/>
            <w:r w:rsidRPr="006F4B2A">
              <w:t>ных</w:t>
            </w:r>
            <w:proofErr w:type="spellEnd"/>
            <w:r w:rsidRPr="006F4B2A">
              <w:t xml:space="preserve">  бункеров-накопи</w:t>
            </w:r>
            <w:r w:rsidR="00A026D0" w:rsidRPr="006F4B2A">
              <w:t>-</w:t>
            </w:r>
            <w:proofErr w:type="spellStart"/>
            <w:r w:rsidRPr="006F4B2A">
              <w:t>телей</w:t>
            </w:r>
            <w:proofErr w:type="spellEnd"/>
            <w:r w:rsidRPr="006F4B2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Акт выполненных работ за отчетный период </w:t>
            </w:r>
          </w:p>
          <w:p w:rsidR="002A4060" w:rsidRPr="006F4B2A" w:rsidRDefault="002A4060" w:rsidP="006F4B2A">
            <w:pPr>
              <w:jc w:val="both"/>
            </w:pPr>
            <w:r w:rsidRPr="006F4B2A">
              <w:t>(форма КС -2)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7.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rPr>
                <w:color w:val="000000"/>
              </w:rPr>
            </w:pPr>
            <w:r w:rsidRPr="006F4B2A">
              <w:t>Количество построенных и реконструированных объектов питьевого водоснабжения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Акт  ввода объекта, акты приемки выполненных работ (форма КС-2)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8.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Протяженность отремонтированных автомобильных дорог 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км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Акт выполненных работ</w:t>
            </w:r>
          </w:p>
          <w:p w:rsidR="002A4060" w:rsidRPr="006F4B2A" w:rsidRDefault="002A4060" w:rsidP="006F4B2A">
            <w:pPr>
              <w:jc w:val="both"/>
            </w:pPr>
            <w:r w:rsidRPr="006F4B2A">
              <w:t>(форма КС - 2)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2</w:t>
            </w:r>
            <w:r w:rsidR="002A4060" w:rsidRPr="006F4B2A">
              <w:t>9.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Доля протяженности авто-мобильных дорог общего пользования местного </w:t>
            </w:r>
            <w:proofErr w:type="spellStart"/>
            <w:r w:rsidRPr="006F4B2A">
              <w:t>зна-чения</w:t>
            </w:r>
            <w:proofErr w:type="spellEnd"/>
            <w:r w:rsidRPr="006F4B2A">
              <w:t xml:space="preserve"> в границах </w:t>
            </w:r>
            <w:proofErr w:type="spellStart"/>
            <w:r w:rsidRPr="006F4B2A">
              <w:t>Няндом-ского</w:t>
            </w:r>
            <w:proofErr w:type="spellEnd"/>
            <w:r w:rsidRPr="006F4B2A">
              <w:t xml:space="preserve"> района, </w:t>
            </w:r>
            <w:proofErr w:type="spellStart"/>
            <w:r w:rsidRPr="006F4B2A">
              <w:t>несоответ-ствующих</w:t>
            </w:r>
            <w:proofErr w:type="spellEnd"/>
            <w:r w:rsidRPr="006F4B2A">
              <w:t xml:space="preserve"> нормативным требованиям, в общей протяженности </w:t>
            </w:r>
            <w:proofErr w:type="spellStart"/>
            <w:r w:rsidRPr="006F4B2A">
              <w:t>автомо-бильных</w:t>
            </w:r>
            <w:proofErr w:type="spellEnd"/>
            <w:r w:rsidRPr="006F4B2A">
              <w:t xml:space="preserve"> дорог общего пользования местного значения в границах Няндомского района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rPr>
                <w:color w:val="000000"/>
              </w:rPr>
              <w:t>%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>Дненорм=Аненорм/А общ*100 ,               где: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proofErr w:type="spellStart"/>
            <w:r w:rsidRPr="006F4B2A">
              <w:t>Дненорм</w:t>
            </w:r>
            <w:proofErr w:type="spellEnd"/>
            <w:r w:rsidRPr="006F4B2A">
              <w:t>- доля протяженности автомобильных дорог общего пользования местного значения в границах Няндомского района, несоответствующих норма-</w:t>
            </w:r>
            <w:proofErr w:type="spellStart"/>
            <w:r w:rsidRPr="006F4B2A">
              <w:t>тивным</w:t>
            </w:r>
            <w:proofErr w:type="spellEnd"/>
            <w:r w:rsidRPr="006F4B2A">
              <w:t xml:space="preserve"> требованиям, в общей протяженности </w:t>
            </w:r>
            <w:proofErr w:type="spellStart"/>
            <w:r w:rsidRPr="006F4B2A">
              <w:t>автомо-бильных</w:t>
            </w:r>
            <w:proofErr w:type="spellEnd"/>
            <w:r w:rsidRPr="006F4B2A">
              <w:t xml:space="preserve"> дорог общего пользования местного значения в границах Няндомского района;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r w:rsidRPr="006F4B2A">
              <w:rPr>
                <w:noProof/>
                <w:position w:val="-14"/>
              </w:rPr>
              <w:t xml:space="preserve">Аненорм-протяженность автомобильных дорог 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B2A">
              <w:t xml:space="preserve"> общего пользования местного значения в границах Няндомского района, несоответствующих норматив-</w:t>
            </w:r>
            <w:proofErr w:type="spellStart"/>
            <w:r w:rsidRPr="006F4B2A">
              <w:t>ным</w:t>
            </w:r>
            <w:proofErr w:type="spellEnd"/>
            <w:r w:rsidRPr="006F4B2A">
              <w:t xml:space="preserve"> требованиям, км;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proofErr w:type="spellStart"/>
            <w:r w:rsidRPr="006F4B2A">
              <w:t>Аобщ</w:t>
            </w:r>
            <w:proofErr w:type="spellEnd"/>
            <w:r w:rsidRPr="006F4B2A">
              <w:t xml:space="preserve"> - общая протяженность автомобильных дорог общего пользования местного значения в границах Няндомского района, км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Годовой отчет Управ-</w:t>
            </w:r>
            <w:proofErr w:type="spellStart"/>
            <w:r w:rsidRPr="006F4B2A">
              <w:t>ления</w:t>
            </w:r>
            <w:proofErr w:type="spellEnd"/>
            <w:r w:rsidRPr="006F4B2A">
              <w:t xml:space="preserve"> строительства, архитектуры и ЖКХ администрации </w:t>
            </w:r>
            <w:proofErr w:type="spellStart"/>
            <w:r w:rsidRPr="006F4B2A">
              <w:t>Нян</w:t>
            </w:r>
            <w:r w:rsidR="00A026D0" w:rsidRPr="006F4B2A">
              <w:t>-</w:t>
            </w:r>
            <w:r w:rsidRPr="006F4B2A">
              <w:t>домского</w:t>
            </w:r>
            <w:proofErr w:type="spellEnd"/>
            <w:r w:rsidRPr="006F4B2A">
              <w:t xml:space="preserve"> района,  данные  </w:t>
            </w:r>
            <w:proofErr w:type="spellStart"/>
            <w:r w:rsidRPr="006F4B2A">
              <w:t>Архоблстата</w:t>
            </w:r>
            <w:proofErr w:type="spellEnd"/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3</w:t>
            </w:r>
            <w:r w:rsidR="002A4060" w:rsidRPr="006F4B2A">
              <w:t>0.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Рост количества  объектов в перечнях </w:t>
            </w:r>
            <w:proofErr w:type="spellStart"/>
            <w:r w:rsidRPr="006F4B2A">
              <w:rPr>
                <w:color w:val="000000"/>
              </w:rPr>
              <w:t>муниципаль-ного</w:t>
            </w:r>
            <w:proofErr w:type="spellEnd"/>
            <w:r w:rsidRPr="006F4B2A">
              <w:rPr>
                <w:color w:val="000000"/>
              </w:rPr>
              <w:t xml:space="preserve"> имущества, предо-</w:t>
            </w:r>
            <w:proofErr w:type="spellStart"/>
            <w:r w:rsidRPr="006F4B2A">
              <w:rPr>
                <w:color w:val="000000"/>
              </w:rPr>
              <w:t>ставляемого</w:t>
            </w:r>
            <w:proofErr w:type="spellEnd"/>
            <w:r w:rsidRPr="006F4B2A">
              <w:rPr>
                <w:color w:val="000000"/>
              </w:rPr>
              <w:t xml:space="preserve"> субъектам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B2A">
              <w:t xml:space="preserve">Р= </w:t>
            </w:r>
            <w:proofErr w:type="spellStart"/>
            <w:r w:rsidRPr="006F4B2A">
              <w:t>Ок.г</w:t>
            </w:r>
            <w:proofErr w:type="spellEnd"/>
            <w:r w:rsidRPr="006F4B2A">
              <w:t>./ Он.г.х100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B2A">
              <w:t xml:space="preserve">Р- рост количества  объектов в перечнях </w:t>
            </w:r>
            <w:r w:rsidRPr="006F4B2A">
              <w:rPr>
                <w:color w:val="000000"/>
              </w:rPr>
              <w:t>муниципального имущества, предоставляемого субъектам малого и среднего предпринимательства</w:t>
            </w:r>
            <w:r w:rsidRPr="006F4B2A">
              <w:t>,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F4B2A">
              <w:t>Ок.г</w:t>
            </w:r>
            <w:proofErr w:type="spellEnd"/>
            <w:r w:rsidRPr="006F4B2A">
              <w:t xml:space="preserve">.- количество  объектов в перечнях </w:t>
            </w:r>
            <w:r w:rsidRPr="006F4B2A">
              <w:rPr>
                <w:color w:val="000000"/>
              </w:rPr>
              <w:t>муниципального имущества, предоставляемого субъектам малого и среднего предпринимательства  на конец отчетного периода,</w:t>
            </w:r>
            <w:r w:rsidR="00A026D0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>единиц;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F4B2A">
              <w:t>Он.г</w:t>
            </w:r>
            <w:proofErr w:type="spellEnd"/>
            <w:r w:rsidRPr="006F4B2A">
              <w:t xml:space="preserve">.- количество  объектов в перечнях </w:t>
            </w:r>
            <w:r w:rsidRPr="006F4B2A">
              <w:rPr>
                <w:color w:val="000000"/>
              </w:rPr>
              <w:t>муниципального имущества, предоставляемого субъектам малого и среднего предпринимательства  на начало отчетного периода,</w:t>
            </w:r>
            <w:r w:rsidR="00A026D0" w:rsidRPr="006F4B2A">
              <w:rPr>
                <w:color w:val="000000"/>
              </w:rPr>
              <w:t xml:space="preserve"> </w:t>
            </w:r>
            <w:r w:rsidRPr="006F4B2A">
              <w:rPr>
                <w:color w:val="000000"/>
              </w:rPr>
              <w:t xml:space="preserve"> </w:t>
            </w:r>
            <w:proofErr w:type="spellStart"/>
            <w:r w:rsidRPr="006F4B2A">
              <w:rPr>
                <w:color w:val="000000"/>
              </w:rPr>
              <w:t>елиниц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данные перечней</w:t>
            </w:r>
            <w:r w:rsidRPr="006F4B2A">
              <w:rPr>
                <w:color w:val="000000"/>
              </w:rPr>
              <w:t xml:space="preserve"> муниципального </w:t>
            </w:r>
            <w:proofErr w:type="spellStart"/>
            <w:r w:rsidRPr="006F4B2A">
              <w:rPr>
                <w:color w:val="000000"/>
              </w:rPr>
              <w:t>иму</w:t>
            </w:r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щества</w:t>
            </w:r>
            <w:proofErr w:type="spellEnd"/>
            <w:r w:rsidRPr="006F4B2A">
              <w:rPr>
                <w:color w:val="000000"/>
              </w:rPr>
              <w:t xml:space="preserve">, </w:t>
            </w:r>
            <w:proofErr w:type="spellStart"/>
            <w:r w:rsidRPr="006F4B2A">
              <w:rPr>
                <w:color w:val="000000"/>
              </w:rPr>
              <w:t>предоставляе</w:t>
            </w:r>
            <w:r w:rsidR="00A026D0" w:rsidRPr="006F4B2A">
              <w:rPr>
                <w:color w:val="000000"/>
              </w:rPr>
              <w:t>-</w:t>
            </w:r>
            <w:r w:rsidRPr="006F4B2A">
              <w:rPr>
                <w:color w:val="000000"/>
              </w:rPr>
              <w:t>мого</w:t>
            </w:r>
            <w:proofErr w:type="spellEnd"/>
            <w:r w:rsidRPr="006F4B2A">
              <w:rPr>
                <w:color w:val="000000"/>
              </w:rPr>
              <w:t xml:space="preserve"> субъектам малого и среднего предпринимательства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3</w:t>
            </w:r>
            <w:r w:rsidR="002A4060" w:rsidRPr="006F4B2A">
              <w:t>1.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Количество мероприятий, реализуемых в рамках оказания поддержки субъектам малого и среднего </w:t>
            </w:r>
            <w:proofErr w:type="spellStart"/>
            <w:r w:rsidRPr="006F4B2A">
              <w:t>предпринима</w:t>
            </w:r>
            <w:r w:rsidR="00A026D0" w:rsidRPr="006F4B2A">
              <w:t>-</w:t>
            </w:r>
            <w:r w:rsidRPr="006F4B2A">
              <w:t>тельства</w:t>
            </w:r>
            <w:proofErr w:type="spellEnd"/>
            <w:r w:rsidRPr="006F4B2A">
              <w:t xml:space="preserve">, содействия развитию малого и среднего </w:t>
            </w:r>
            <w:proofErr w:type="spellStart"/>
            <w:r w:rsidRPr="006F4B2A">
              <w:t>предпринима</w:t>
            </w:r>
            <w:r w:rsidR="00A026D0" w:rsidRPr="006F4B2A">
              <w:t>-</w:t>
            </w:r>
            <w:r w:rsidRPr="006F4B2A">
              <w:t>тельства</w:t>
            </w:r>
            <w:proofErr w:type="spellEnd"/>
            <w:r w:rsidRPr="006F4B2A">
              <w:t xml:space="preserve"> на территории Няндомского </w:t>
            </w:r>
            <w:proofErr w:type="spellStart"/>
            <w:r w:rsidRPr="006F4B2A">
              <w:t>района,в</w:t>
            </w:r>
            <w:proofErr w:type="spellEnd"/>
            <w:r w:rsidRPr="006F4B2A">
              <w:t xml:space="preserve"> т.ч. совместно с </w:t>
            </w:r>
            <w:r w:rsidR="00A026D0" w:rsidRPr="006F4B2A">
              <w:t>организации-</w:t>
            </w:r>
            <w:proofErr w:type="spellStart"/>
            <w:r w:rsidRPr="006F4B2A">
              <w:t>ями</w:t>
            </w:r>
            <w:proofErr w:type="spellEnd"/>
            <w:r w:rsidRPr="006F4B2A">
              <w:t xml:space="preserve"> инфраструктуры поддержки малого и среднего </w:t>
            </w:r>
            <w:proofErr w:type="spellStart"/>
            <w:r w:rsidRPr="006F4B2A">
              <w:t>предпринима</w:t>
            </w:r>
            <w:r w:rsidR="00A026D0" w:rsidRPr="006F4B2A">
              <w:t>-</w:t>
            </w:r>
            <w:r w:rsidRPr="006F4B2A">
              <w:t>тельства</w:t>
            </w:r>
            <w:proofErr w:type="spellEnd"/>
            <w:r w:rsidRPr="006F4B2A">
              <w:t xml:space="preserve"> Архангельской области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B2A">
              <w:t>Абсолютный показатель</w:t>
            </w:r>
          </w:p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A026D0" w:rsidP="006F4B2A">
            <w:pPr>
              <w:jc w:val="both"/>
            </w:pPr>
            <w:r w:rsidRPr="006F4B2A">
              <w:t>О</w:t>
            </w:r>
            <w:r w:rsidR="002A4060" w:rsidRPr="006F4B2A">
              <w:t xml:space="preserve">тчет отдела </w:t>
            </w:r>
            <w:proofErr w:type="spellStart"/>
            <w:r w:rsidR="002A4060" w:rsidRPr="006F4B2A">
              <w:t>эконо</w:t>
            </w:r>
            <w:r w:rsidRPr="006F4B2A">
              <w:t>-</w:t>
            </w:r>
            <w:r w:rsidR="002A4060" w:rsidRPr="006F4B2A">
              <w:t>мики</w:t>
            </w:r>
            <w:proofErr w:type="spellEnd"/>
            <w:r w:rsidR="002A4060" w:rsidRPr="006F4B2A">
              <w:t xml:space="preserve"> и муниципального заказа администрации Няндомского района  по реализации </w:t>
            </w:r>
            <w:proofErr w:type="spellStart"/>
            <w:r w:rsidR="002A4060" w:rsidRPr="006F4B2A">
              <w:t>меропри-ятий</w:t>
            </w:r>
            <w:proofErr w:type="spellEnd"/>
            <w:r w:rsidR="002A4060" w:rsidRPr="006F4B2A">
              <w:t xml:space="preserve"> муниципальной программы «Малое и среднее </w:t>
            </w:r>
            <w:proofErr w:type="spellStart"/>
            <w:r w:rsidR="002A4060" w:rsidRPr="006F4B2A">
              <w:t>предприни-мательство</w:t>
            </w:r>
            <w:proofErr w:type="spellEnd"/>
            <w:r w:rsidR="002A4060" w:rsidRPr="006F4B2A">
              <w:t xml:space="preserve"> и поддержка индивидуальной пред</w:t>
            </w:r>
            <w:r w:rsidRPr="006F4B2A">
              <w:t>-</w:t>
            </w:r>
            <w:proofErr w:type="spellStart"/>
            <w:r w:rsidR="002A4060" w:rsidRPr="006F4B2A">
              <w:t>принимательской</w:t>
            </w:r>
            <w:proofErr w:type="spellEnd"/>
            <w:r w:rsidR="002A4060" w:rsidRPr="006F4B2A">
              <w:t xml:space="preserve"> </w:t>
            </w:r>
            <w:proofErr w:type="spellStart"/>
            <w:r w:rsidR="002A4060" w:rsidRPr="006F4B2A">
              <w:t>ини</w:t>
            </w:r>
            <w:r w:rsidRPr="006F4B2A">
              <w:t>-</w:t>
            </w:r>
            <w:r w:rsidR="002A4060" w:rsidRPr="006F4B2A">
              <w:t>циативы</w:t>
            </w:r>
            <w:proofErr w:type="spellEnd"/>
            <w:r w:rsidR="002A4060" w:rsidRPr="006F4B2A">
              <w:t xml:space="preserve"> в Няндомском районе»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3</w:t>
            </w:r>
            <w:r w:rsidR="002A4060" w:rsidRPr="006F4B2A">
              <w:t>2.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 xml:space="preserve">Число субъектов малого и среднего </w:t>
            </w:r>
            <w:proofErr w:type="spellStart"/>
            <w:r w:rsidRPr="006F4B2A">
              <w:t>предпринима-тельства</w:t>
            </w:r>
            <w:proofErr w:type="spellEnd"/>
            <w:r w:rsidRPr="006F4B2A">
              <w:t xml:space="preserve">  на конец года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6F4B2A">
              <w:t>Абсолютный показатель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ежегодно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>Единый реестр субъектов МСП Федеральной налоговой службы</w:t>
            </w:r>
          </w:p>
          <w:p w:rsidR="002A4060" w:rsidRPr="006F4B2A" w:rsidRDefault="002A4060" w:rsidP="006F4B2A">
            <w:pPr>
              <w:jc w:val="both"/>
            </w:pP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3</w:t>
            </w:r>
            <w:r w:rsidR="002A4060" w:rsidRPr="006F4B2A">
              <w:t>3.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r w:rsidRPr="006F4B2A">
              <w:t>Доля заявлений на получение государственной или муниципальной услуги, поданных в электронном виде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proofErr w:type="spellStart"/>
            <w:r w:rsidRPr="006F4B2A">
              <w:t>Дцв</w:t>
            </w:r>
            <w:proofErr w:type="spellEnd"/>
            <w:r w:rsidRPr="006F4B2A">
              <w:t xml:space="preserve"> = </w:t>
            </w:r>
            <w:proofErr w:type="spellStart"/>
            <w:r w:rsidRPr="006F4B2A">
              <w:t>Кцв</w:t>
            </w:r>
            <w:proofErr w:type="spellEnd"/>
            <w:r w:rsidRPr="006F4B2A">
              <w:t xml:space="preserve"> / </w:t>
            </w:r>
            <w:proofErr w:type="spellStart"/>
            <w:r w:rsidRPr="006F4B2A">
              <w:t>Кв</w:t>
            </w:r>
            <w:proofErr w:type="spellEnd"/>
            <w:r w:rsidRPr="006F4B2A">
              <w:t xml:space="preserve"> * 100, где:</w:t>
            </w:r>
          </w:p>
          <w:p w:rsidR="002A4060" w:rsidRPr="006F4B2A" w:rsidRDefault="002A4060" w:rsidP="006F4B2A">
            <w:pPr>
              <w:jc w:val="both"/>
            </w:pPr>
            <w:proofErr w:type="spellStart"/>
            <w:r w:rsidRPr="006F4B2A">
              <w:t>Дцв</w:t>
            </w:r>
            <w:proofErr w:type="spellEnd"/>
            <w:r w:rsidRPr="006F4B2A">
              <w:t xml:space="preserve"> </w:t>
            </w:r>
            <w:r w:rsidRPr="006F4B2A">
              <w:rPr>
                <w:lang w:bidi="ru-RU"/>
              </w:rPr>
              <w:t xml:space="preserve">– </w:t>
            </w:r>
            <w:r w:rsidRPr="006F4B2A">
              <w:t xml:space="preserve">доля заявлений </w:t>
            </w:r>
            <w:r w:rsidRPr="006F4B2A">
              <w:rPr>
                <w:lang w:bidi="ru-RU"/>
              </w:rPr>
              <w:t>на получение государственной или муниципальной услуги, поданных в электронном виде</w:t>
            </w:r>
            <w:r w:rsidRPr="006F4B2A">
              <w:t xml:space="preserve"> гражданами и коммерческими организациями в органы местного самоуправления и муниципальные бюджетные учреждения;</w:t>
            </w:r>
          </w:p>
          <w:p w:rsidR="002A4060" w:rsidRPr="006F4B2A" w:rsidRDefault="002A4060" w:rsidP="006F4B2A">
            <w:pPr>
              <w:jc w:val="both"/>
            </w:pPr>
            <w:proofErr w:type="spellStart"/>
            <w:r w:rsidRPr="006F4B2A">
              <w:t>Кцв</w:t>
            </w:r>
            <w:proofErr w:type="spellEnd"/>
            <w:r w:rsidRPr="006F4B2A">
              <w:t xml:space="preserve"> </w:t>
            </w:r>
            <w:r w:rsidRPr="006F4B2A">
              <w:rPr>
                <w:lang w:bidi="ru-RU"/>
              </w:rPr>
              <w:t xml:space="preserve">– </w:t>
            </w:r>
            <w:r w:rsidRPr="006F4B2A">
              <w:t>количество заявлений на получение государственной или муниципальной услуги, поданных</w:t>
            </w:r>
            <w:r w:rsidRPr="006F4B2A">
              <w:rPr>
                <w:lang w:bidi="ru-RU"/>
              </w:rPr>
              <w:t xml:space="preserve"> гражданами и коммерческими организациями в органы местного самоуправления и муниципальные бюджетные учреждения Няндомского района в электронном виде</w:t>
            </w:r>
            <w:r w:rsidRPr="006F4B2A">
              <w:t>, единиц;</w:t>
            </w:r>
          </w:p>
          <w:p w:rsidR="002A4060" w:rsidRPr="006F4B2A" w:rsidRDefault="002A4060" w:rsidP="006F4B2A">
            <w:pPr>
              <w:jc w:val="both"/>
            </w:pPr>
            <w:proofErr w:type="spellStart"/>
            <w:r w:rsidRPr="006F4B2A">
              <w:t>Кв</w:t>
            </w:r>
            <w:proofErr w:type="spellEnd"/>
            <w:r w:rsidRPr="006F4B2A">
              <w:t xml:space="preserve"> </w:t>
            </w:r>
            <w:r w:rsidRPr="006F4B2A">
              <w:rPr>
                <w:lang w:bidi="ru-RU"/>
              </w:rPr>
              <w:t>– общее количество</w:t>
            </w:r>
            <w:r w:rsidRPr="006F4B2A">
              <w:t xml:space="preserve"> заявлений на получение государственной или муниципальной услуги, поданных </w:t>
            </w:r>
            <w:r w:rsidRPr="006F4B2A">
              <w:rPr>
                <w:lang w:bidi="ru-RU"/>
              </w:rPr>
              <w:t>гражданами и коммерческими организациями в органы местного самоуправления и муниципальные бюджетные учреждения Няндомского района</w:t>
            </w:r>
            <w:r w:rsidRPr="006F4B2A">
              <w:t>, единиц.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t xml:space="preserve">Данные </w:t>
            </w:r>
            <w:proofErr w:type="spellStart"/>
            <w:r w:rsidRPr="006F4B2A">
              <w:rPr>
                <w:bCs/>
                <w:lang w:bidi="ru-RU"/>
              </w:rPr>
              <w:t>государствен</w:t>
            </w:r>
            <w:proofErr w:type="spellEnd"/>
            <w:r w:rsidR="00A026D0" w:rsidRPr="006F4B2A">
              <w:rPr>
                <w:bCs/>
                <w:lang w:bidi="ru-RU"/>
              </w:rPr>
              <w:t>-</w:t>
            </w:r>
            <w:r w:rsidRPr="006F4B2A">
              <w:rPr>
                <w:bCs/>
                <w:lang w:bidi="ru-RU"/>
              </w:rPr>
              <w:t>ной автоматизирован</w:t>
            </w:r>
            <w:r w:rsidR="00A026D0" w:rsidRPr="006F4B2A">
              <w:rPr>
                <w:bCs/>
                <w:lang w:bidi="ru-RU"/>
              </w:rPr>
              <w:t>-</w:t>
            </w:r>
            <w:r w:rsidRPr="006F4B2A">
              <w:rPr>
                <w:bCs/>
                <w:lang w:bidi="ru-RU"/>
              </w:rPr>
              <w:t>ной информационной системы «Управление»</w:t>
            </w:r>
          </w:p>
        </w:tc>
      </w:tr>
      <w:tr w:rsidR="002A406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2A4060" w:rsidRPr="006F4B2A" w:rsidRDefault="00A026D0" w:rsidP="006F4B2A">
            <w:pPr>
              <w:jc w:val="center"/>
            </w:pPr>
            <w:r w:rsidRPr="006F4B2A">
              <w:t>34</w:t>
            </w:r>
          </w:p>
        </w:tc>
        <w:tc>
          <w:tcPr>
            <w:tcW w:w="3029" w:type="dxa"/>
            <w:shd w:val="clear" w:color="auto" w:fill="auto"/>
          </w:tcPr>
          <w:p w:rsidR="002A4060" w:rsidRPr="006F4B2A" w:rsidRDefault="002A4060" w:rsidP="006F4B2A">
            <w:pPr>
              <w:jc w:val="both"/>
            </w:pPr>
            <w:r w:rsidRPr="006F4B2A">
              <w:rPr>
                <w:rFonts w:eastAsia="Times"/>
              </w:rPr>
              <w:t xml:space="preserve">Доля исполнительно-распорядительных органов муниципального </w:t>
            </w:r>
            <w:proofErr w:type="spellStart"/>
            <w:r w:rsidRPr="006F4B2A">
              <w:rPr>
                <w:rFonts w:eastAsia="Times"/>
              </w:rPr>
              <w:t>образова</w:t>
            </w:r>
            <w:r w:rsidR="00A026D0" w:rsidRPr="006F4B2A">
              <w:rPr>
                <w:rFonts w:eastAsia="Times"/>
              </w:rPr>
              <w:t>-</w:t>
            </w:r>
            <w:r w:rsidRPr="006F4B2A">
              <w:rPr>
                <w:rFonts w:eastAsia="Times"/>
              </w:rPr>
              <w:t>ния</w:t>
            </w:r>
            <w:proofErr w:type="spellEnd"/>
            <w:r w:rsidRPr="006F4B2A">
              <w:rPr>
                <w:rFonts w:eastAsia="Times"/>
              </w:rPr>
              <w:t xml:space="preserve">, оснащенных системой юридически значимого электронного </w:t>
            </w:r>
            <w:proofErr w:type="spellStart"/>
            <w:r w:rsidRPr="006F4B2A">
              <w:rPr>
                <w:rFonts w:eastAsia="Times"/>
              </w:rPr>
              <w:t>документо</w:t>
            </w:r>
            <w:proofErr w:type="spellEnd"/>
            <w:r w:rsidR="00A026D0" w:rsidRPr="006F4B2A">
              <w:rPr>
                <w:rFonts w:eastAsia="Times"/>
              </w:rPr>
              <w:t>-</w:t>
            </w:r>
            <w:r w:rsidRPr="006F4B2A">
              <w:rPr>
                <w:rFonts w:eastAsia="Times"/>
              </w:rPr>
              <w:t>оборота</w:t>
            </w:r>
          </w:p>
        </w:tc>
        <w:tc>
          <w:tcPr>
            <w:tcW w:w="1276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bidi="ru-RU"/>
                  </w:rPr>
                  <m:t>эдв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  <w:lang w:bidi="ru-RU"/>
                  </w:rPr>
                  <m:t xml:space="preserve">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СЭД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100 </m:t>
                    </m:r>
                  </m:e>
                </m:nary>
              </m:oMath>
            </m:oMathPara>
          </w:p>
          <w:p w:rsidR="002A4060" w:rsidRPr="006F4B2A" w:rsidRDefault="002A4060" w:rsidP="006F4B2A">
            <w:pPr>
              <w:jc w:val="both"/>
              <w:rPr>
                <w:lang w:bidi="ru-RU"/>
              </w:rPr>
            </w:pPr>
            <w:r w:rsidRPr="006F4B2A">
              <w:rPr>
                <w:lang w:bidi="ru-RU"/>
              </w:rPr>
              <w:t>где:</w:t>
            </w:r>
          </w:p>
          <w:p w:rsidR="002A4060" w:rsidRPr="006F4B2A" w:rsidRDefault="00882113" w:rsidP="006F4B2A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2A4060" w:rsidRPr="006F4B2A">
              <w:t xml:space="preserve"> – доля исполнительно-распорядительных органов муниципального образования, оснащенных системой электронного документооборота;</w:t>
            </w:r>
          </w:p>
          <w:p w:rsidR="002A4060" w:rsidRPr="006F4B2A" w:rsidRDefault="002A4060" w:rsidP="006F4B2A">
            <w:pPr>
              <w:jc w:val="both"/>
              <w:rPr>
                <w:lang w:bidi="ru-RU"/>
              </w:rPr>
            </w:pPr>
            <w:r w:rsidRPr="006F4B2A">
              <w:rPr>
                <w:lang w:val="en-US"/>
              </w:rPr>
              <w:t>n</w:t>
            </w:r>
            <w:r w:rsidRPr="006F4B2A">
              <w:rPr>
                <w:lang w:bidi="ru-RU"/>
              </w:rPr>
              <w:t xml:space="preserve"> – количество </w:t>
            </w:r>
            <w:r w:rsidRPr="006F4B2A">
              <w:t>исполнительно-распорядительных органов муниципального образования, единицы</w:t>
            </w:r>
            <w:r w:rsidRPr="006F4B2A">
              <w:rPr>
                <w:lang w:bidi="ru-RU"/>
              </w:rPr>
              <w:t>;</w:t>
            </w:r>
          </w:p>
          <w:p w:rsidR="002A4060" w:rsidRPr="006F4B2A" w:rsidRDefault="002A4060" w:rsidP="006F4B2A">
            <w:pPr>
              <w:jc w:val="both"/>
            </w:pPr>
            <w:proofErr w:type="spellStart"/>
            <w:r w:rsidRPr="006F4B2A">
              <w:rPr>
                <w:lang w:val="en-US"/>
              </w:rPr>
              <w:t>i</w:t>
            </w:r>
            <w:proofErr w:type="spellEnd"/>
            <w:r w:rsidRPr="006F4B2A">
              <w:t xml:space="preserve"> – натуральное число от 1 до </w:t>
            </w:r>
            <w:r w:rsidRPr="006F4B2A">
              <w:rPr>
                <w:lang w:val="en-US"/>
              </w:rPr>
              <w:t>N</w:t>
            </w:r>
            <w:r w:rsidRPr="006F4B2A">
              <w:t xml:space="preserve">, уникальный порядковый номер исполнительно-распорядительного органа муниципального образования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6F4B2A">
              <w:t xml:space="preserve">, единицы; </w:t>
            </w:r>
          </w:p>
          <w:p w:rsidR="002A4060" w:rsidRPr="006F4B2A" w:rsidRDefault="002A4060" w:rsidP="006F4B2A">
            <w:pPr>
              <w:jc w:val="both"/>
              <w:rPr>
                <w:lang w:bidi="ru-RU"/>
              </w:rPr>
            </w:pPr>
            <w:r w:rsidRPr="006F4B2A">
              <w:t>СЭД</w:t>
            </w:r>
            <w:r w:rsidRPr="006F4B2A">
              <w:rPr>
                <w:lang w:val="en-US"/>
              </w:rPr>
              <w:t> </w:t>
            </w:r>
            <w:proofErr w:type="spellStart"/>
            <w:r w:rsidRPr="006F4B2A">
              <w:rPr>
                <w:i/>
                <w:lang w:val="en-US"/>
              </w:rPr>
              <w:t>i</w:t>
            </w:r>
            <w:proofErr w:type="spellEnd"/>
            <w:r w:rsidRPr="006F4B2A">
              <w:t>– коэффициент внедрения системы электронного документооборота (СЭД) в</w:t>
            </w:r>
            <w:r w:rsidRPr="006F4B2A">
              <w:rPr>
                <w:lang w:bidi="ru-RU"/>
              </w:rPr>
              <w:t xml:space="preserve"> и</w:t>
            </w:r>
            <w:r w:rsidRPr="006F4B2A">
              <w:t>сполнительно-распорядительном органе муниципального образования,</w:t>
            </w:r>
            <w:r w:rsidRPr="006F4B2A">
              <w:rPr>
                <w:lang w:bidi="ru-RU"/>
              </w:rPr>
              <w:t xml:space="preserve"> имеющем порядковый номер </w:t>
            </w:r>
            <w:proofErr w:type="spellStart"/>
            <w:r w:rsidRPr="006F4B2A">
              <w:rPr>
                <w:lang w:val="en-US"/>
              </w:rPr>
              <w:t>i</w:t>
            </w:r>
            <w:proofErr w:type="spellEnd"/>
            <w:r w:rsidRPr="006F4B2A">
              <w:rPr>
                <w:lang w:bidi="ru-RU"/>
              </w:rPr>
              <w:t>:</w:t>
            </w:r>
          </w:p>
          <w:p w:rsidR="002A4060" w:rsidRPr="006F4B2A" w:rsidRDefault="00882113" w:rsidP="006F4B2A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2A4060" w:rsidRPr="006F4B2A">
              <w:t>, если в исполнительно-распорядительном органе муниципального образования: 1) СЭД введена в промышленную эксплуатацию и 2)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:rsidR="002A4060" w:rsidRPr="006F4B2A" w:rsidRDefault="00882113" w:rsidP="006F4B2A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2A4060" w:rsidRPr="006F4B2A">
              <w:t>, если хотя бы одно условие согласно предыдущему абзацу не выполняется;</w:t>
            </w:r>
          </w:p>
          <w:p w:rsidR="002A4060" w:rsidRPr="006F4B2A" w:rsidRDefault="002A4060" w:rsidP="006F4B2A">
            <w:pPr>
              <w:jc w:val="both"/>
            </w:pPr>
            <w:r w:rsidRPr="006F4B2A">
              <w:rPr>
                <w:lang w:val="en-US" w:bidi="ru-RU"/>
              </w:rPr>
              <w:t>No</w:t>
            </w:r>
            <w:r w:rsidRPr="006F4B2A">
              <w:rPr>
                <w:lang w:bidi="ru-RU"/>
              </w:rPr>
              <w:t xml:space="preserve">–общее количество </w:t>
            </w:r>
            <w:r w:rsidRPr="006F4B2A">
              <w:t>исполнительно-</w:t>
            </w:r>
            <w:proofErr w:type="spellStart"/>
            <w:r w:rsidRPr="006F4B2A">
              <w:t>распоряди</w:t>
            </w:r>
            <w:proofErr w:type="spellEnd"/>
            <w:r w:rsidRPr="006F4B2A">
              <w:t xml:space="preserve">-тельных органов муниципального образования, </w:t>
            </w:r>
            <w:r w:rsidRPr="006F4B2A">
              <w:rPr>
                <w:lang w:bidi="ru-RU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A4060" w:rsidRPr="006F4B2A" w:rsidRDefault="002A4060" w:rsidP="006F4B2A">
            <w:pPr>
              <w:jc w:val="center"/>
            </w:pPr>
            <w:proofErr w:type="spellStart"/>
            <w:r w:rsidRPr="006F4B2A">
              <w:t>ежекварталь</w:t>
            </w:r>
            <w:r w:rsidR="00A026D0" w:rsidRPr="006F4B2A">
              <w:t>-</w:t>
            </w:r>
            <w:r w:rsidRPr="006F4B2A">
              <w:t>ная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2A4060" w:rsidRPr="006F4B2A" w:rsidRDefault="002A4060" w:rsidP="006F4B2A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bidi="ru-RU"/>
              </w:rPr>
            </w:pPr>
            <w:r w:rsidRPr="006F4B2A">
              <w:rPr>
                <w:bCs/>
                <w:lang w:bidi="ru-RU"/>
              </w:rPr>
              <w:t xml:space="preserve">Данные  ОКРМС администрации </w:t>
            </w:r>
            <w:proofErr w:type="spellStart"/>
            <w:r w:rsidRPr="006F4B2A">
              <w:rPr>
                <w:bCs/>
                <w:lang w:bidi="ru-RU"/>
              </w:rPr>
              <w:t>Нян</w:t>
            </w:r>
            <w:r w:rsidR="00A026D0" w:rsidRPr="006F4B2A">
              <w:rPr>
                <w:bCs/>
                <w:lang w:bidi="ru-RU"/>
              </w:rPr>
              <w:t>-</w:t>
            </w:r>
            <w:r w:rsidRPr="006F4B2A">
              <w:rPr>
                <w:bCs/>
                <w:lang w:bidi="ru-RU"/>
              </w:rPr>
              <w:t>домского</w:t>
            </w:r>
            <w:proofErr w:type="spellEnd"/>
            <w:r w:rsidRPr="006F4B2A">
              <w:rPr>
                <w:bCs/>
                <w:lang w:bidi="ru-RU"/>
              </w:rPr>
              <w:t xml:space="preserve"> района</w:t>
            </w:r>
            <w:r w:rsidRPr="006F4B2A">
              <w:rPr>
                <w:bCs/>
                <w:lang w:bidi="ru-RU"/>
              </w:rPr>
              <w:br/>
              <w:t xml:space="preserve">(с учетом данных по городским и сельским поселениям, входящим в состав </w:t>
            </w:r>
            <w:proofErr w:type="spellStart"/>
            <w:r w:rsidRPr="006F4B2A">
              <w:rPr>
                <w:bCs/>
                <w:lang w:bidi="ru-RU"/>
              </w:rPr>
              <w:t>муници</w:t>
            </w:r>
            <w:r w:rsidR="00A026D0" w:rsidRPr="006F4B2A">
              <w:rPr>
                <w:bCs/>
                <w:lang w:bidi="ru-RU"/>
              </w:rPr>
              <w:t>-</w:t>
            </w:r>
            <w:r w:rsidRPr="006F4B2A">
              <w:rPr>
                <w:bCs/>
                <w:lang w:bidi="ru-RU"/>
              </w:rPr>
              <w:t>пального</w:t>
            </w:r>
            <w:proofErr w:type="spellEnd"/>
            <w:r w:rsidRPr="006F4B2A">
              <w:rPr>
                <w:bCs/>
                <w:lang w:bidi="ru-RU"/>
              </w:rPr>
              <w:t xml:space="preserve"> района)</w:t>
            </w:r>
          </w:p>
        </w:tc>
      </w:tr>
      <w:tr w:rsidR="00A026D0" w:rsidRPr="006F4B2A" w:rsidTr="00D82944">
        <w:trPr>
          <w:trHeight w:val="314"/>
        </w:trPr>
        <w:tc>
          <w:tcPr>
            <w:tcW w:w="516" w:type="dxa"/>
            <w:shd w:val="clear" w:color="auto" w:fill="auto"/>
          </w:tcPr>
          <w:p w:rsidR="00A026D0" w:rsidRPr="006F4B2A" w:rsidRDefault="00A026D0" w:rsidP="006F4B2A">
            <w:pPr>
              <w:jc w:val="center"/>
            </w:pPr>
            <w:r w:rsidRPr="006F4B2A">
              <w:t>35</w:t>
            </w:r>
          </w:p>
        </w:tc>
        <w:tc>
          <w:tcPr>
            <w:tcW w:w="3029" w:type="dxa"/>
            <w:shd w:val="clear" w:color="auto" w:fill="auto"/>
          </w:tcPr>
          <w:p w:rsidR="00A026D0" w:rsidRPr="006F4B2A" w:rsidRDefault="00A026D0" w:rsidP="006F4B2A">
            <w:pPr>
              <w:jc w:val="both"/>
              <w:rPr>
                <w:rFonts w:eastAsia="Times"/>
              </w:rPr>
            </w:pPr>
            <w:r w:rsidRPr="006F4B2A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026D0" w:rsidRPr="006F4B2A" w:rsidRDefault="00A026D0" w:rsidP="006F4B2A">
            <w:pPr>
              <w:jc w:val="center"/>
            </w:pPr>
            <w:r w:rsidRPr="006F4B2A">
              <w:t>%</w:t>
            </w:r>
          </w:p>
        </w:tc>
        <w:tc>
          <w:tcPr>
            <w:tcW w:w="5953" w:type="dxa"/>
            <w:shd w:val="clear" w:color="auto" w:fill="auto"/>
          </w:tcPr>
          <w:p w:rsidR="00A026D0" w:rsidRPr="006F4B2A" w:rsidRDefault="00A026D0" w:rsidP="006F4B2A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/>
                  </w:rPr>
                  <m:t>Дэдм</m:t>
                </m:r>
                <m:r>
                  <w:rPr>
                    <w:rFonts w:asci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ЭДМ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/>
                      </w:rPr>
                      <m:t>д</m:t>
                    </m:r>
                  </m:den>
                </m:f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100 %</m:t>
                </m:r>
              </m:oMath>
            </m:oMathPara>
          </w:p>
          <w:p w:rsidR="00A026D0" w:rsidRPr="006F4B2A" w:rsidRDefault="00A026D0" w:rsidP="006F4B2A"/>
          <w:p w:rsidR="00A026D0" w:rsidRPr="006F4B2A" w:rsidRDefault="00A026D0" w:rsidP="006F4B2A">
            <w:r w:rsidRPr="006F4B2A">
              <w:t>где:</w:t>
            </w:r>
          </w:p>
          <w:p w:rsidR="00A026D0" w:rsidRPr="006F4B2A" w:rsidRDefault="00882113" w:rsidP="006F4B2A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="00A026D0" w:rsidRPr="006F4B2A">
              <w:t xml:space="preserve"> </w:t>
            </w:r>
            <w:r w:rsidR="00A026D0" w:rsidRPr="006F4B2A">
              <w:rPr>
                <w:lang w:bidi="ru-RU"/>
              </w:rPr>
              <w:t>–</w:t>
            </w:r>
            <w:r w:rsidR="00A026D0" w:rsidRPr="006F4B2A">
              <w:t xml:space="preserve"> доля межведомственного юридически значимого электронного документооборота между исполнительно-распорядительными органами муниципального образования, органами исполнительной власти федерального и регионального уровня, а также государственными внебюджетными фондами Российской Федерации;</w:t>
            </w:r>
          </w:p>
          <w:p w:rsidR="00A026D0" w:rsidRPr="006F4B2A" w:rsidRDefault="00A026D0" w:rsidP="006F4B2A">
            <w:pPr>
              <w:jc w:val="both"/>
              <w:rPr>
                <w:lang w:bidi="ru-RU"/>
              </w:rPr>
            </w:pPr>
            <w:r w:rsidRPr="006F4B2A">
              <w:rPr>
                <w:lang w:val="en-US"/>
              </w:rPr>
              <w:t>N</w:t>
            </w:r>
            <w:r w:rsidRPr="006F4B2A">
              <w:rPr>
                <w:lang w:bidi="ru-RU"/>
              </w:rPr>
              <w:t xml:space="preserve"> – общее количество </w:t>
            </w:r>
            <w:r w:rsidRPr="006F4B2A">
              <w:t>исполнительно-распорядительных органов муниципального образования, единицы</w:t>
            </w:r>
            <w:r w:rsidRPr="006F4B2A">
              <w:rPr>
                <w:lang w:bidi="ru-RU"/>
              </w:rPr>
              <w:t>;</w:t>
            </w:r>
          </w:p>
          <w:p w:rsidR="00A026D0" w:rsidRPr="006F4B2A" w:rsidRDefault="00A026D0" w:rsidP="006F4B2A">
            <w:pPr>
              <w:jc w:val="both"/>
            </w:pPr>
            <w:proofErr w:type="spellStart"/>
            <w:r w:rsidRPr="006F4B2A">
              <w:rPr>
                <w:lang w:val="en-US"/>
              </w:rPr>
              <w:t>i</w:t>
            </w:r>
            <w:proofErr w:type="spellEnd"/>
            <w:r w:rsidRPr="006F4B2A">
              <w:t xml:space="preserve"> – натуральное число от 1 до </w:t>
            </w:r>
            <w:r w:rsidRPr="006F4B2A">
              <w:rPr>
                <w:lang w:val="en-US"/>
              </w:rPr>
              <w:t>N</w:t>
            </w:r>
            <w:r w:rsidRPr="006F4B2A">
              <w:t xml:space="preserve">, уникальный порядковый номер исполнительно-распорядительного органа муниципального образования,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Pr="006F4B2A">
              <w:t>, единицы;</w:t>
            </w:r>
          </w:p>
          <w:p w:rsidR="00A026D0" w:rsidRPr="006F4B2A" w:rsidRDefault="00882113" w:rsidP="006F4B2A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="00A026D0" w:rsidRPr="006F4B2A">
              <w:t xml:space="preserve"> </w:t>
            </w:r>
            <w:r w:rsidR="00A026D0" w:rsidRPr="006F4B2A">
              <w:rPr>
                <w:lang w:bidi="ru-RU"/>
              </w:rPr>
              <w:t>–</w:t>
            </w:r>
            <w:r w:rsidR="00A026D0" w:rsidRPr="006F4B2A">
              <w:t xml:space="preserve"> количество юридически значимых электронных документов, обмен которыми осуществлен исполнительно-распорядительным органом муниципального образования, </w:t>
            </w:r>
            <w:r w:rsidR="00A026D0" w:rsidRPr="006F4B2A">
              <w:rPr>
                <w:lang w:bidi="ru-RU"/>
              </w:rPr>
              <w:t xml:space="preserve">имеющим порядковый номер </w:t>
            </w:r>
            <w:proofErr w:type="spellStart"/>
            <w:r w:rsidR="00A026D0" w:rsidRPr="006F4B2A">
              <w:rPr>
                <w:lang w:val="en-US"/>
              </w:rPr>
              <w:t>i</w:t>
            </w:r>
            <w:proofErr w:type="spellEnd"/>
            <w:r w:rsidR="00A026D0" w:rsidRPr="006F4B2A">
              <w:rPr>
                <w:lang w:bidi="ru-RU"/>
              </w:rPr>
              <w:t xml:space="preserve">, с федеральными органами исполнительной власти, органами исполнительной власти субъектов Российской Федерации, исполнительно-распорядительными органами других муниципальных образований или государственными внебюджетными фондами Российской Федерации </w:t>
            </w:r>
            <w:r w:rsidR="00A026D0" w:rsidRPr="006F4B2A">
              <w:t xml:space="preserve">в рамках межведомственного электронного документооборота, единиц. При этом, по каждому муниципальному образованию </w:t>
            </w:r>
            <w:r w:rsidR="00A026D0" w:rsidRPr="006F4B2A">
              <w:rPr>
                <w:lang w:bidi="ru-RU"/>
              </w:rPr>
              <w:t xml:space="preserve">учитывается только обмен </w:t>
            </w:r>
            <w:r w:rsidR="00A026D0" w:rsidRPr="006F4B2A">
              <w:t>юридически значимыми электронными документами с федеральными органами исполнительной власти, с органами исполнительной власти субъектов Российской Федерации, исполнительно-распорядительными органами других муниципальных образований и государственными внебюджетными фондами Российской Федерации;</w:t>
            </w:r>
          </w:p>
          <w:p w:rsidR="00A026D0" w:rsidRPr="006F4B2A" w:rsidRDefault="00882113" w:rsidP="006F4B2A">
            <w:pPr>
              <w:jc w:val="both"/>
              <w:rPr>
                <w:vertAlign w:val="subscript"/>
                <w:lang w:bidi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sub>
              </m:sSub>
            </m:oMath>
            <w:r w:rsidR="00A026D0" w:rsidRPr="006F4B2A">
              <w:t xml:space="preserve"> – общее количество юридически значимых документов, обмен которыми осуществлен между исполнительно-распорядительным органом муници-пального образования, </w:t>
            </w:r>
            <w:r w:rsidR="00A026D0" w:rsidRPr="006F4B2A">
              <w:rPr>
                <w:lang w:bidi="ru-RU"/>
              </w:rPr>
              <w:t xml:space="preserve">имеющим порядковый номер </w:t>
            </w:r>
            <w:proofErr w:type="spellStart"/>
            <w:r w:rsidR="00A026D0" w:rsidRPr="006F4B2A">
              <w:rPr>
                <w:lang w:val="en-US"/>
              </w:rPr>
              <w:t>i</w:t>
            </w:r>
            <w:proofErr w:type="spellEnd"/>
            <w:r w:rsidR="00A026D0" w:rsidRPr="006F4B2A">
              <w:rPr>
                <w:lang w:bidi="ru-RU"/>
              </w:rPr>
              <w:t xml:space="preserve">, с федеральными органами исполнительной власти, органами исполнительной власти субъектов Российской Федерации, исполнительно-распорядительными органами других муниципальных образований или государственными внебюджетными фондами Российской Федерации </w:t>
            </w:r>
            <w:r w:rsidR="00A026D0" w:rsidRPr="006F4B2A">
              <w:t>в рамках межведомственного документооборота, единиц</w:t>
            </w:r>
          </w:p>
        </w:tc>
        <w:tc>
          <w:tcPr>
            <w:tcW w:w="1701" w:type="dxa"/>
            <w:shd w:val="clear" w:color="auto" w:fill="auto"/>
          </w:tcPr>
          <w:p w:rsidR="00A026D0" w:rsidRPr="006F4B2A" w:rsidRDefault="00A026D0" w:rsidP="006F4B2A">
            <w:pPr>
              <w:jc w:val="center"/>
            </w:pPr>
            <w:proofErr w:type="spellStart"/>
            <w:r w:rsidRPr="006F4B2A">
              <w:t>ежекварталь-ная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026D0" w:rsidRPr="006F4B2A" w:rsidRDefault="00A026D0" w:rsidP="006F4B2A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bidi="ru-RU"/>
              </w:rPr>
            </w:pPr>
            <w:r w:rsidRPr="006F4B2A">
              <w:rPr>
                <w:bCs/>
                <w:lang w:bidi="ru-RU"/>
              </w:rPr>
              <w:t xml:space="preserve">Данные  ОКРМС администрации </w:t>
            </w:r>
            <w:proofErr w:type="spellStart"/>
            <w:r w:rsidRPr="006F4B2A">
              <w:rPr>
                <w:bCs/>
                <w:lang w:bidi="ru-RU"/>
              </w:rPr>
              <w:t>Нян-домского</w:t>
            </w:r>
            <w:proofErr w:type="spellEnd"/>
            <w:r w:rsidRPr="006F4B2A">
              <w:rPr>
                <w:bCs/>
                <w:lang w:bidi="ru-RU"/>
              </w:rPr>
              <w:t xml:space="preserve"> района</w:t>
            </w:r>
            <w:r w:rsidRPr="006F4B2A">
              <w:rPr>
                <w:bCs/>
                <w:lang w:bidi="ru-RU"/>
              </w:rPr>
              <w:br/>
              <w:t xml:space="preserve">(с учетом данных по городским и сельским поселениям, входящим в состав </w:t>
            </w:r>
            <w:proofErr w:type="spellStart"/>
            <w:r w:rsidRPr="006F4B2A">
              <w:rPr>
                <w:bCs/>
                <w:lang w:bidi="ru-RU"/>
              </w:rPr>
              <w:t>муници-пального</w:t>
            </w:r>
            <w:proofErr w:type="spellEnd"/>
            <w:r w:rsidRPr="006F4B2A">
              <w:rPr>
                <w:bCs/>
                <w:lang w:bidi="ru-RU"/>
              </w:rPr>
              <w:t xml:space="preserve"> района)</w:t>
            </w:r>
          </w:p>
        </w:tc>
      </w:tr>
    </w:tbl>
    <w:p w:rsidR="00AA3044" w:rsidRPr="006F4B2A" w:rsidRDefault="00AA3044" w:rsidP="006F4B2A">
      <w:pPr>
        <w:contextualSpacing/>
        <w:jc w:val="both"/>
        <w:rPr>
          <w:rFonts w:eastAsia="Calibri"/>
          <w:b/>
          <w:sz w:val="28"/>
          <w:szCs w:val="28"/>
        </w:rPr>
      </w:pPr>
    </w:p>
    <w:p w:rsidR="00475AF2" w:rsidRPr="006F4B2A" w:rsidRDefault="00475AF2" w:rsidP="006F4B2A">
      <w:pPr>
        <w:contextualSpacing/>
        <w:jc w:val="both"/>
        <w:rPr>
          <w:rFonts w:eastAsia="Calibri"/>
          <w:b/>
          <w:sz w:val="28"/>
          <w:szCs w:val="28"/>
        </w:rPr>
      </w:pPr>
    </w:p>
    <w:p w:rsidR="00900733" w:rsidRPr="006F4B2A" w:rsidRDefault="00D54955" w:rsidP="006F4B2A">
      <w:pPr>
        <w:contextualSpacing/>
        <w:jc w:val="both"/>
        <w:rPr>
          <w:rFonts w:eastAsia="Calibri"/>
          <w:b/>
          <w:sz w:val="28"/>
          <w:szCs w:val="28"/>
        </w:rPr>
      </w:pPr>
      <w:r w:rsidRPr="006F4B2A">
        <w:rPr>
          <w:rFonts w:eastAsia="Calibri"/>
          <w:b/>
          <w:sz w:val="28"/>
          <w:szCs w:val="28"/>
        </w:rPr>
        <w:t>8</w:t>
      </w:r>
      <w:r w:rsidR="00900733" w:rsidRPr="006F4B2A">
        <w:rPr>
          <w:rFonts w:eastAsia="Calibri"/>
          <w:b/>
          <w:sz w:val="28"/>
          <w:szCs w:val="28"/>
        </w:rPr>
        <w:t>. Команда проекта</w:t>
      </w:r>
    </w:p>
    <w:p w:rsidR="00900733" w:rsidRPr="006F4B2A" w:rsidRDefault="00900733" w:rsidP="006F4B2A">
      <w:pPr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77"/>
        <w:gridCol w:w="3635"/>
        <w:gridCol w:w="4380"/>
        <w:gridCol w:w="3571"/>
      </w:tblGrid>
      <w:tr w:rsidR="00900733" w:rsidRPr="006F4B2A" w:rsidTr="005A36A5">
        <w:trPr>
          <w:trHeight w:val="687"/>
        </w:trPr>
        <w:tc>
          <w:tcPr>
            <w:tcW w:w="757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№</w:t>
            </w:r>
          </w:p>
        </w:tc>
        <w:tc>
          <w:tcPr>
            <w:tcW w:w="3077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Роль в команде</w:t>
            </w:r>
          </w:p>
        </w:tc>
        <w:tc>
          <w:tcPr>
            <w:tcW w:w="3635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ФИО</w:t>
            </w:r>
          </w:p>
        </w:tc>
        <w:tc>
          <w:tcPr>
            <w:tcW w:w="4380" w:type="dxa"/>
            <w:shd w:val="clear" w:color="auto" w:fill="auto"/>
          </w:tcPr>
          <w:p w:rsidR="00900733" w:rsidRPr="006F4B2A" w:rsidRDefault="00900733" w:rsidP="006F4B2A">
            <w:pPr>
              <w:jc w:val="center"/>
            </w:pPr>
            <w:r w:rsidRPr="006F4B2A">
              <w:t>Должность</w:t>
            </w:r>
          </w:p>
        </w:tc>
        <w:tc>
          <w:tcPr>
            <w:tcW w:w="3571" w:type="dxa"/>
          </w:tcPr>
          <w:p w:rsidR="00900733" w:rsidRPr="006F4B2A" w:rsidRDefault="00900733" w:rsidP="006F4B2A">
            <w:pPr>
              <w:jc w:val="center"/>
            </w:pPr>
            <w:r w:rsidRPr="006F4B2A">
              <w:t xml:space="preserve">Контактные данные </w:t>
            </w:r>
          </w:p>
          <w:p w:rsidR="00900733" w:rsidRPr="006F4B2A" w:rsidRDefault="00900733" w:rsidP="006F4B2A">
            <w:pPr>
              <w:jc w:val="center"/>
            </w:pPr>
            <w:r w:rsidRPr="006F4B2A">
              <w:t>(</w:t>
            </w:r>
            <w:r w:rsidRPr="006F4B2A">
              <w:rPr>
                <w:lang w:val="en-US"/>
              </w:rPr>
              <w:t>e</w:t>
            </w:r>
            <w:r w:rsidRPr="006F4B2A">
              <w:t>-</w:t>
            </w:r>
            <w:r w:rsidRPr="006F4B2A">
              <w:rPr>
                <w:lang w:val="en-US"/>
              </w:rPr>
              <w:t>mail</w:t>
            </w:r>
            <w:r w:rsidRPr="006F4B2A">
              <w:t>, телефон)</w:t>
            </w:r>
          </w:p>
        </w:tc>
      </w:tr>
      <w:tr w:rsidR="00AA3044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AA3044" w:rsidRPr="006F4B2A" w:rsidRDefault="007A5918" w:rsidP="006F4B2A">
            <w:pPr>
              <w:jc w:val="center"/>
            </w:pPr>
            <w:r w:rsidRPr="006F4B2A">
              <w:t>1</w:t>
            </w:r>
          </w:p>
        </w:tc>
        <w:tc>
          <w:tcPr>
            <w:tcW w:w="3077" w:type="dxa"/>
            <w:shd w:val="clear" w:color="auto" w:fill="auto"/>
          </w:tcPr>
          <w:p w:rsidR="00AA3044" w:rsidRPr="006F4B2A" w:rsidRDefault="00AA3044" w:rsidP="006F4B2A">
            <w:r w:rsidRPr="006F4B2A">
              <w:t>Куратор проекта</w:t>
            </w:r>
          </w:p>
        </w:tc>
        <w:tc>
          <w:tcPr>
            <w:tcW w:w="3635" w:type="dxa"/>
            <w:shd w:val="clear" w:color="auto" w:fill="auto"/>
          </w:tcPr>
          <w:p w:rsidR="00AA3044" w:rsidRPr="006F4B2A" w:rsidRDefault="00AA3044" w:rsidP="006F4B2A"/>
        </w:tc>
        <w:tc>
          <w:tcPr>
            <w:tcW w:w="4380" w:type="dxa"/>
            <w:shd w:val="clear" w:color="auto" w:fill="auto"/>
            <w:vAlign w:val="center"/>
          </w:tcPr>
          <w:p w:rsidR="00AA3044" w:rsidRPr="006F4B2A" w:rsidRDefault="00AA3044" w:rsidP="006F4B2A"/>
        </w:tc>
        <w:tc>
          <w:tcPr>
            <w:tcW w:w="3571" w:type="dxa"/>
          </w:tcPr>
          <w:p w:rsidR="00AA3044" w:rsidRPr="006F4B2A" w:rsidRDefault="00AA3044" w:rsidP="006F4B2A"/>
        </w:tc>
      </w:tr>
      <w:tr w:rsidR="00AA3044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AA3044" w:rsidRPr="006F4B2A" w:rsidRDefault="007A5918" w:rsidP="006F4B2A">
            <w:pPr>
              <w:jc w:val="center"/>
            </w:pPr>
            <w:r w:rsidRPr="006F4B2A">
              <w:t>2</w:t>
            </w:r>
          </w:p>
        </w:tc>
        <w:tc>
          <w:tcPr>
            <w:tcW w:w="3077" w:type="dxa"/>
            <w:shd w:val="clear" w:color="auto" w:fill="auto"/>
          </w:tcPr>
          <w:p w:rsidR="00AA3044" w:rsidRPr="006F4B2A" w:rsidRDefault="00AA3044" w:rsidP="006F4B2A">
            <w:r w:rsidRPr="006F4B2A">
              <w:t>Руководитель проекта</w:t>
            </w:r>
          </w:p>
        </w:tc>
        <w:tc>
          <w:tcPr>
            <w:tcW w:w="3635" w:type="dxa"/>
            <w:shd w:val="clear" w:color="auto" w:fill="auto"/>
          </w:tcPr>
          <w:p w:rsidR="00AA3044" w:rsidRPr="006F4B2A" w:rsidRDefault="00AA3044" w:rsidP="006F4B2A">
            <w:r w:rsidRPr="006F4B2A">
              <w:t>Кононов Александр Владимирович</w:t>
            </w:r>
          </w:p>
        </w:tc>
        <w:tc>
          <w:tcPr>
            <w:tcW w:w="4380" w:type="dxa"/>
            <w:shd w:val="clear" w:color="auto" w:fill="auto"/>
          </w:tcPr>
          <w:p w:rsidR="00AA3044" w:rsidRPr="006F4B2A" w:rsidRDefault="00AA3044" w:rsidP="006F4B2A">
            <w:r w:rsidRPr="006F4B2A">
              <w:t xml:space="preserve">Глава </w:t>
            </w:r>
            <w:r w:rsidR="00EC25C4" w:rsidRPr="006F4B2A">
              <w:t xml:space="preserve"> Няндомского района</w:t>
            </w:r>
          </w:p>
        </w:tc>
        <w:tc>
          <w:tcPr>
            <w:tcW w:w="3571" w:type="dxa"/>
          </w:tcPr>
          <w:p w:rsidR="00AA3044" w:rsidRPr="006F4B2A" w:rsidRDefault="00B94220" w:rsidP="006F4B2A">
            <w:pPr>
              <w:rPr>
                <w:lang w:val="en-US"/>
              </w:rPr>
            </w:pPr>
            <w:proofErr w:type="spellStart"/>
            <w:r w:rsidRPr="006F4B2A">
              <w:rPr>
                <w:lang w:val="en-US"/>
              </w:rPr>
              <w:t>amonyandoma@yandex</w:t>
            </w:r>
            <w:proofErr w:type="spellEnd"/>
            <w:r w:rsidRPr="006F4B2A">
              <w:t>.</w:t>
            </w:r>
            <w:proofErr w:type="spellStart"/>
            <w:r w:rsidRPr="006F4B2A">
              <w:rPr>
                <w:lang w:val="en-US"/>
              </w:rPr>
              <w:t>ru</w:t>
            </w:r>
            <w:proofErr w:type="spellEnd"/>
          </w:p>
          <w:p w:rsidR="00B94220" w:rsidRPr="006F4B2A" w:rsidRDefault="00B94220" w:rsidP="006F4B2A">
            <w:r w:rsidRPr="006F4B2A">
              <w:t xml:space="preserve">8 (81838) </w:t>
            </w:r>
            <w:r w:rsidRPr="006F4B2A">
              <w:rPr>
                <w:rFonts w:ascii="Times New Roman CYR" w:hAnsi="Times New Roman CYR" w:cs="Times New Roman CYR"/>
              </w:rPr>
              <w:t>6</w:t>
            </w:r>
            <w:r w:rsidRPr="006F4B2A">
              <w:rPr>
                <w:rFonts w:ascii="Times New Roman CYR" w:hAnsi="Times New Roman CYR" w:cs="Times New Roman CYR"/>
                <w:lang w:val="en-US"/>
              </w:rPr>
              <w:t xml:space="preserve"> 1</w:t>
            </w:r>
            <w:r w:rsidRPr="006F4B2A">
              <w:rPr>
                <w:rFonts w:ascii="Times New Roman CYR" w:hAnsi="Times New Roman CYR" w:cs="Times New Roman CYR"/>
              </w:rPr>
              <w:t>8</w:t>
            </w:r>
            <w:r w:rsidRPr="006F4B2A">
              <w:rPr>
                <w:rFonts w:ascii="Times New Roman CYR" w:hAnsi="Times New Roman CYR" w:cs="Times New Roman CYR"/>
                <w:lang w:val="en-US"/>
              </w:rPr>
              <w:t xml:space="preserve">  </w:t>
            </w:r>
            <w:r w:rsidRPr="006F4B2A">
              <w:rPr>
                <w:rFonts w:ascii="Times New Roman CYR" w:hAnsi="Times New Roman CYR" w:cs="Times New Roman CYR"/>
              </w:rPr>
              <w:t>59</w:t>
            </w:r>
          </w:p>
        </w:tc>
      </w:tr>
      <w:tr w:rsidR="00AA3044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AA3044" w:rsidRPr="006F4B2A" w:rsidRDefault="007A5918" w:rsidP="006F4B2A">
            <w:pPr>
              <w:jc w:val="center"/>
            </w:pPr>
            <w:r w:rsidRPr="006F4B2A">
              <w:t>3</w:t>
            </w:r>
          </w:p>
        </w:tc>
        <w:tc>
          <w:tcPr>
            <w:tcW w:w="3077" w:type="dxa"/>
            <w:shd w:val="clear" w:color="auto" w:fill="auto"/>
          </w:tcPr>
          <w:p w:rsidR="00AA3044" w:rsidRPr="006F4B2A" w:rsidRDefault="00AA3044" w:rsidP="006F4B2A">
            <w:r w:rsidRPr="006F4B2A">
              <w:t>Администратор проекта</w:t>
            </w:r>
          </w:p>
        </w:tc>
        <w:tc>
          <w:tcPr>
            <w:tcW w:w="3635" w:type="dxa"/>
            <w:shd w:val="clear" w:color="auto" w:fill="auto"/>
          </w:tcPr>
          <w:p w:rsidR="00AA3044" w:rsidRPr="006F4B2A" w:rsidRDefault="00AA3044" w:rsidP="006F4B2A">
            <w:r w:rsidRPr="006F4B2A">
              <w:t>Ведерников Александр Геннадьевич</w:t>
            </w:r>
          </w:p>
        </w:tc>
        <w:tc>
          <w:tcPr>
            <w:tcW w:w="4380" w:type="dxa"/>
            <w:shd w:val="clear" w:color="auto" w:fill="auto"/>
          </w:tcPr>
          <w:p w:rsidR="00AA3044" w:rsidRPr="006F4B2A" w:rsidRDefault="00AA3044" w:rsidP="006F4B2A">
            <w:r w:rsidRPr="006F4B2A">
              <w:t xml:space="preserve">Первый заместитель главы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B94220" w:rsidRPr="006F4B2A" w:rsidRDefault="00B94220" w:rsidP="006F4B2A">
            <w:pPr>
              <w:rPr>
                <w:lang w:val="en-US"/>
              </w:rPr>
            </w:pPr>
            <w:proofErr w:type="spellStart"/>
            <w:r w:rsidRPr="006F4B2A">
              <w:rPr>
                <w:lang w:val="en-US"/>
              </w:rPr>
              <w:t>amonyandoma@yandex</w:t>
            </w:r>
            <w:proofErr w:type="spellEnd"/>
            <w:r w:rsidRPr="006F4B2A">
              <w:t>.</w:t>
            </w:r>
            <w:proofErr w:type="spellStart"/>
            <w:r w:rsidRPr="006F4B2A">
              <w:rPr>
                <w:lang w:val="en-US"/>
              </w:rPr>
              <w:t>ru</w:t>
            </w:r>
            <w:proofErr w:type="spellEnd"/>
          </w:p>
          <w:p w:rsidR="00AA3044" w:rsidRPr="006F4B2A" w:rsidRDefault="00B94220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13 79</w:t>
            </w:r>
          </w:p>
        </w:tc>
      </w:tr>
      <w:tr w:rsidR="00AA3044" w:rsidRPr="006F4B2A" w:rsidTr="00C069FF">
        <w:trPr>
          <w:trHeight w:val="579"/>
        </w:trPr>
        <w:tc>
          <w:tcPr>
            <w:tcW w:w="757" w:type="dxa"/>
            <w:shd w:val="clear" w:color="auto" w:fill="auto"/>
          </w:tcPr>
          <w:p w:rsidR="00AA3044" w:rsidRPr="006F4B2A" w:rsidRDefault="007A5918" w:rsidP="006F4B2A">
            <w:pPr>
              <w:jc w:val="center"/>
            </w:pPr>
            <w:r w:rsidRPr="006F4B2A">
              <w:t>4</w:t>
            </w:r>
          </w:p>
        </w:tc>
        <w:tc>
          <w:tcPr>
            <w:tcW w:w="3077" w:type="dxa"/>
            <w:shd w:val="clear" w:color="auto" w:fill="auto"/>
          </w:tcPr>
          <w:p w:rsidR="00AA3044" w:rsidRPr="006F4B2A" w:rsidRDefault="007B4755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7B4755" w:rsidP="006F4B2A">
            <w:r w:rsidRPr="006F4B2A">
              <w:t xml:space="preserve">Похватная Ольга </w:t>
            </w:r>
          </w:p>
          <w:p w:rsidR="00AA3044" w:rsidRPr="006F4B2A" w:rsidRDefault="007B4755" w:rsidP="006F4B2A">
            <w:r w:rsidRPr="006F4B2A">
              <w:t>Николаевна</w:t>
            </w:r>
          </w:p>
        </w:tc>
        <w:tc>
          <w:tcPr>
            <w:tcW w:w="4380" w:type="dxa"/>
            <w:shd w:val="clear" w:color="auto" w:fill="auto"/>
          </w:tcPr>
          <w:p w:rsidR="00AA3044" w:rsidRPr="006F4B2A" w:rsidRDefault="00EC25C4" w:rsidP="006F4B2A">
            <w:r w:rsidRPr="006F4B2A">
              <w:t xml:space="preserve">Заместитель главы  Няндомского района </w:t>
            </w:r>
            <w:r w:rsidR="00C069FF" w:rsidRPr="006F4B2A">
              <w:t>п</w:t>
            </w:r>
            <w:r w:rsidR="007B4755" w:rsidRPr="006F4B2A">
              <w:t>о социальным вопросам</w:t>
            </w:r>
          </w:p>
        </w:tc>
        <w:tc>
          <w:tcPr>
            <w:tcW w:w="3571" w:type="dxa"/>
          </w:tcPr>
          <w:p w:rsidR="00AA3044" w:rsidRPr="006F4B2A" w:rsidRDefault="00882113" w:rsidP="006F4B2A">
            <w:pPr>
              <w:rPr>
                <w:lang w:val="en-US"/>
              </w:rPr>
            </w:pPr>
            <w:hyperlink r:id="rId11" w:history="1"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molpolitop@mail</w:t>
              </w:r>
              <w:r w:rsidR="00B94220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94220" w:rsidRPr="006F4B2A" w:rsidRDefault="00B94220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46 87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5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695EC7" w:rsidP="006F4B2A">
            <w:r w:rsidRPr="006F4B2A">
              <w:t>П</w:t>
            </w:r>
            <w:r w:rsidR="00031FDB" w:rsidRPr="006F4B2A">
              <w:t>редставитель  муниципального проектного офиса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8B777A" w:rsidP="006F4B2A">
            <w:r w:rsidRPr="006F4B2A">
              <w:t>Дубова Ольга</w:t>
            </w:r>
          </w:p>
          <w:p w:rsidR="008B777A" w:rsidRPr="006F4B2A" w:rsidRDefault="008B777A" w:rsidP="006F4B2A">
            <w:r w:rsidRPr="006F4B2A">
              <w:t xml:space="preserve"> Николаевна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8B777A" w:rsidP="006F4B2A">
            <w:r w:rsidRPr="006F4B2A">
              <w:t xml:space="preserve">Заместитель заведующего отделом экономики и муниципального заказа администрации </w:t>
            </w:r>
            <w:r w:rsidR="00EC25C4" w:rsidRPr="006F4B2A">
              <w:t xml:space="preserve"> 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12" w:history="1">
              <w:r w:rsidR="008B777A" w:rsidRPr="006F4B2A">
                <w:rPr>
                  <w:rStyle w:val="a9"/>
                  <w:color w:val="auto"/>
                  <w:u w:val="none"/>
                  <w:lang w:val="en-US"/>
                </w:rPr>
                <w:t>eko29rus@yandex</w:t>
              </w:r>
              <w:r w:rsidR="008B77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8B77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B777A" w:rsidRPr="006F4B2A" w:rsidRDefault="008B777A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25 06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6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8B777A" w:rsidP="006F4B2A">
            <w:r w:rsidRPr="006F4B2A">
              <w:t xml:space="preserve">Меркушин </w:t>
            </w:r>
            <w:r w:rsidR="00695EC7" w:rsidRPr="006F4B2A">
              <w:t xml:space="preserve"> </w:t>
            </w:r>
            <w:r w:rsidRPr="006F4B2A">
              <w:t xml:space="preserve">Иван </w:t>
            </w:r>
          </w:p>
          <w:p w:rsidR="008B777A" w:rsidRPr="006F4B2A" w:rsidRDefault="008B777A" w:rsidP="006F4B2A">
            <w:r w:rsidRPr="006F4B2A">
              <w:t>Сергеевич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C069FF" w:rsidP="006F4B2A">
            <w:pPr>
              <w:widowControl w:val="0"/>
              <w:autoSpaceDE w:val="0"/>
              <w:autoSpaceDN w:val="0"/>
              <w:adjustRightInd w:val="0"/>
            </w:pPr>
            <w:r w:rsidRPr="006F4B2A">
              <w:rPr>
                <w:rFonts w:ascii="Times New Roman CYR" w:hAnsi="Times New Roman CYR" w:cs="Times New Roman CYR"/>
              </w:rPr>
              <w:t>З</w:t>
            </w:r>
            <w:r w:rsidR="00B94220" w:rsidRPr="006F4B2A">
              <w:rPr>
                <w:rFonts w:ascii="Times New Roman CYR" w:hAnsi="Times New Roman CYR" w:cs="Times New Roman CYR"/>
              </w:rPr>
              <w:t>аведующий отделом по физической культуре и спорту Управления социальной политики</w:t>
            </w:r>
            <w:r w:rsidR="00B94220"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13" w:history="1"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sport</w:t>
              </w:r>
              <w:r w:rsidR="00B94220" w:rsidRPr="006F4B2A">
                <w:rPr>
                  <w:rStyle w:val="a9"/>
                  <w:color w:val="auto"/>
                  <w:u w:val="none"/>
                </w:rPr>
                <w:t>.</w:t>
              </w:r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nyandoma@yandex</w:t>
              </w:r>
              <w:r w:rsidR="00B94220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94220" w:rsidRPr="006F4B2A" w:rsidRDefault="00B94220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74 68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7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8B777A" w:rsidP="006F4B2A">
            <w:r w:rsidRPr="006F4B2A">
              <w:t>Овсянкина</w:t>
            </w:r>
            <w:r w:rsidR="00695EC7" w:rsidRPr="006F4B2A">
              <w:t xml:space="preserve"> </w:t>
            </w:r>
            <w:r w:rsidRPr="006F4B2A">
              <w:t xml:space="preserve">Юлия </w:t>
            </w:r>
          </w:p>
          <w:p w:rsidR="008B777A" w:rsidRPr="006F4B2A" w:rsidRDefault="008B777A" w:rsidP="006F4B2A">
            <w:r w:rsidRPr="006F4B2A">
              <w:t>Александровна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B94220" w:rsidP="006F4B2A">
            <w:pPr>
              <w:widowControl w:val="0"/>
              <w:autoSpaceDE w:val="0"/>
              <w:autoSpaceDN w:val="0"/>
              <w:adjustRightInd w:val="0"/>
            </w:pPr>
            <w:r w:rsidRPr="006F4B2A">
              <w:t xml:space="preserve">Консультант </w:t>
            </w:r>
            <w:r w:rsidRPr="006F4B2A">
              <w:rPr>
                <w:rFonts w:ascii="Times New Roman CYR" w:hAnsi="Times New Roman CYR" w:cs="Times New Roman CYR"/>
              </w:rPr>
              <w:t>отдела по культуре и туризму Управления социальной политики</w:t>
            </w:r>
            <w:r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14" w:history="1"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socpolnk@yandex</w:t>
              </w:r>
              <w:r w:rsidR="00B94220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94220" w:rsidRPr="006F4B2A" w:rsidRDefault="00B94220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36 11</w:t>
            </w:r>
          </w:p>
        </w:tc>
      </w:tr>
      <w:tr w:rsidR="00031FDB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31FDB" w:rsidRPr="006F4B2A" w:rsidRDefault="00031FDB" w:rsidP="006F4B2A">
            <w:pPr>
              <w:jc w:val="center"/>
            </w:pPr>
            <w:r w:rsidRPr="006F4B2A">
              <w:t>8</w:t>
            </w:r>
          </w:p>
        </w:tc>
        <w:tc>
          <w:tcPr>
            <w:tcW w:w="3077" w:type="dxa"/>
            <w:shd w:val="clear" w:color="auto" w:fill="auto"/>
          </w:tcPr>
          <w:p w:rsidR="00031FDB" w:rsidRPr="006F4B2A" w:rsidRDefault="00031FDB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31FDB" w:rsidP="006F4B2A">
            <w:r w:rsidRPr="006F4B2A">
              <w:t xml:space="preserve">Ильина </w:t>
            </w:r>
            <w:r w:rsidR="00695EC7" w:rsidRPr="006F4B2A">
              <w:t xml:space="preserve"> </w:t>
            </w:r>
            <w:r w:rsidRPr="006F4B2A">
              <w:t xml:space="preserve">Марина </w:t>
            </w:r>
          </w:p>
          <w:p w:rsidR="00031FDB" w:rsidRPr="006F4B2A" w:rsidRDefault="00031FDB" w:rsidP="006F4B2A">
            <w:r w:rsidRPr="006F4B2A">
              <w:t>Анатольевна</w:t>
            </w:r>
          </w:p>
        </w:tc>
        <w:tc>
          <w:tcPr>
            <w:tcW w:w="4380" w:type="dxa"/>
            <w:shd w:val="clear" w:color="auto" w:fill="auto"/>
          </w:tcPr>
          <w:p w:rsidR="00031FDB" w:rsidRPr="006F4B2A" w:rsidRDefault="00031FDB" w:rsidP="006F4B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F4B2A">
              <w:t>Заведующий  МБУК «Няндомский районный  центр культуры и спорта»</w:t>
            </w:r>
          </w:p>
        </w:tc>
        <w:tc>
          <w:tcPr>
            <w:tcW w:w="3571" w:type="dxa"/>
          </w:tcPr>
          <w:p w:rsidR="00F65932" w:rsidRPr="006F4B2A" w:rsidRDefault="00882113" w:rsidP="006F4B2A">
            <w:hyperlink r:id="rId15" w:history="1"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ncks</w:t>
              </w:r>
              <w:r w:rsidR="00F65932" w:rsidRPr="006F4B2A">
                <w:rPr>
                  <w:rStyle w:val="a9"/>
                  <w:color w:val="auto"/>
                  <w:u w:val="none"/>
                </w:rPr>
                <w:t>3@</w:t>
              </w:r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bk</w:t>
              </w:r>
              <w:r w:rsidR="00F65932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31FDB" w:rsidRPr="006F4B2A" w:rsidRDefault="00F65932" w:rsidP="006F4B2A">
            <w:r w:rsidRPr="006F4B2A">
              <w:t xml:space="preserve"> 8 (81838) 6 40 20</w:t>
            </w:r>
          </w:p>
        </w:tc>
      </w:tr>
      <w:tr w:rsidR="00031FDB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31FDB" w:rsidRPr="006F4B2A" w:rsidRDefault="00031FDB" w:rsidP="006F4B2A">
            <w:pPr>
              <w:jc w:val="center"/>
            </w:pPr>
            <w:r w:rsidRPr="006F4B2A">
              <w:t>9</w:t>
            </w:r>
          </w:p>
        </w:tc>
        <w:tc>
          <w:tcPr>
            <w:tcW w:w="3077" w:type="dxa"/>
            <w:shd w:val="clear" w:color="auto" w:fill="auto"/>
          </w:tcPr>
          <w:p w:rsidR="00031FDB" w:rsidRPr="006F4B2A" w:rsidRDefault="00031FDB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031FDB" w:rsidRPr="006F4B2A" w:rsidRDefault="00031FDB" w:rsidP="006F4B2A">
            <w:r w:rsidRPr="006F4B2A">
              <w:t>Михаленко Екатерина Михайловна</w:t>
            </w:r>
          </w:p>
        </w:tc>
        <w:tc>
          <w:tcPr>
            <w:tcW w:w="4380" w:type="dxa"/>
            <w:shd w:val="clear" w:color="auto" w:fill="auto"/>
          </w:tcPr>
          <w:p w:rsidR="00031FDB" w:rsidRPr="006F4B2A" w:rsidRDefault="00031FDB" w:rsidP="006F4B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F4B2A">
              <w:t>Заведующий  МБУК «Няндомская центральная библиотека»</w:t>
            </w:r>
          </w:p>
        </w:tc>
        <w:tc>
          <w:tcPr>
            <w:tcW w:w="3571" w:type="dxa"/>
          </w:tcPr>
          <w:p w:rsidR="00031FDB" w:rsidRPr="006F4B2A" w:rsidRDefault="00882113" w:rsidP="006F4B2A">
            <w:hyperlink r:id="rId16" w:history="1"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nandoma</w:t>
              </w:r>
              <w:r w:rsidR="00F65932" w:rsidRPr="006F4B2A">
                <w:rPr>
                  <w:rStyle w:val="a9"/>
                  <w:color w:val="auto"/>
                  <w:u w:val="none"/>
                </w:rPr>
                <w:t>-</w:t>
              </w:r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lib</w:t>
              </w:r>
              <w:r w:rsidR="00F65932" w:rsidRPr="006F4B2A">
                <w:rPr>
                  <w:rStyle w:val="a9"/>
                  <w:color w:val="auto"/>
                  <w:u w:val="none"/>
                </w:rPr>
                <w:t>@</w:t>
              </w:r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yandex</w:t>
              </w:r>
              <w:r w:rsidR="00F65932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F65932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65932" w:rsidRPr="006F4B2A" w:rsidRDefault="00F65932" w:rsidP="006F4B2A">
            <w:r w:rsidRPr="006F4B2A">
              <w:t>8 (81838)  6 27 69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F65932" w:rsidP="006F4B2A">
            <w:pPr>
              <w:jc w:val="center"/>
            </w:pPr>
            <w:r w:rsidRPr="006F4B2A">
              <w:t>10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C069FF" w:rsidRPr="006F4B2A" w:rsidRDefault="008B777A" w:rsidP="006F4B2A">
            <w:r w:rsidRPr="006F4B2A">
              <w:t>Плахотнюк Наталья</w:t>
            </w:r>
          </w:p>
          <w:p w:rsidR="008B777A" w:rsidRPr="006F4B2A" w:rsidRDefault="008B777A" w:rsidP="006F4B2A">
            <w:r w:rsidRPr="006F4B2A">
              <w:t xml:space="preserve"> Николаевна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C069FF" w:rsidP="006F4B2A">
            <w:pPr>
              <w:widowControl w:val="0"/>
              <w:autoSpaceDE w:val="0"/>
              <w:autoSpaceDN w:val="0"/>
              <w:adjustRightInd w:val="0"/>
            </w:pPr>
            <w:r w:rsidRPr="006F4B2A">
              <w:rPr>
                <w:rFonts w:ascii="Times New Roman CYR" w:hAnsi="Times New Roman CYR" w:cs="Times New Roman CYR"/>
              </w:rPr>
              <w:t>Г</w:t>
            </w:r>
            <w:r w:rsidR="00B94220" w:rsidRPr="006F4B2A">
              <w:rPr>
                <w:rFonts w:ascii="Times New Roman CYR" w:hAnsi="Times New Roman CYR" w:cs="Times New Roman CYR"/>
              </w:rPr>
              <w:t xml:space="preserve">лавный специалист отдела по </w:t>
            </w:r>
            <w:proofErr w:type="spellStart"/>
            <w:r w:rsidR="00B94220" w:rsidRPr="006F4B2A">
              <w:rPr>
                <w:rFonts w:ascii="Times New Roman CYR" w:hAnsi="Times New Roman CYR" w:cs="Times New Roman CYR"/>
              </w:rPr>
              <w:t>моло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="00B94220" w:rsidRPr="006F4B2A">
              <w:rPr>
                <w:rFonts w:ascii="Times New Roman CYR" w:hAnsi="Times New Roman CYR" w:cs="Times New Roman CYR"/>
              </w:rPr>
              <w:t>дежной</w:t>
            </w:r>
            <w:proofErr w:type="spellEnd"/>
            <w:r w:rsidR="00B94220" w:rsidRPr="006F4B2A">
              <w:rPr>
                <w:rFonts w:ascii="Times New Roman CYR" w:hAnsi="Times New Roman CYR" w:cs="Times New Roman CYR"/>
              </w:rPr>
              <w:t xml:space="preserve"> политике и социальным </w:t>
            </w:r>
            <w:proofErr w:type="spellStart"/>
            <w:r w:rsidR="00B94220" w:rsidRPr="006F4B2A">
              <w:rPr>
                <w:rFonts w:ascii="Times New Roman CYR" w:hAnsi="Times New Roman CYR" w:cs="Times New Roman CYR"/>
              </w:rPr>
              <w:t>воп</w:t>
            </w:r>
            <w:proofErr w:type="spellEnd"/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="00B94220" w:rsidRPr="006F4B2A">
              <w:rPr>
                <w:rFonts w:ascii="Times New Roman CYR" w:hAnsi="Times New Roman CYR" w:cs="Times New Roman CYR"/>
              </w:rPr>
              <w:t xml:space="preserve">росам Управления социальной </w:t>
            </w:r>
            <w:proofErr w:type="spellStart"/>
            <w:r w:rsidR="00B94220" w:rsidRPr="006F4B2A">
              <w:rPr>
                <w:rFonts w:ascii="Times New Roman CYR" w:hAnsi="Times New Roman CYR" w:cs="Times New Roman CYR"/>
              </w:rPr>
              <w:t>полити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="00B94220" w:rsidRPr="006F4B2A">
              <w:rPr>
                <w:rFonts w:ascii="Times New Roman CYR" w:hAnsi="Times New Roman CYR" w:cs="Times New Roman CYR"/>
              </w:rPr>
              <w:t>ки</w:t>
            </w:r>
            <w:proofErr w:type="spellEnd"/>
            <w:r w:rsidR="00B94220"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B94220" w:rsidRPr="006F4B2A" w:rsidRDefault="00882113" w:rsidP="006F4B2A">
            <w:pPr>
              <w:rPr>
                <w:lang w:val="en-US"/>
              </w:rPr>
            </w:pPr>
            <w:hyperlink r:id="rId17" w:history="1"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socpolnk@yandex</w:t>
              </w:r>
              <w:r w:rsidR="00B94220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B94220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B777A" w:rsidRPr="006F4B2A" w:rsidRDefault="00B94220" w:rsidP="006F4B2A">
            <w:r w:rsidRPr="006F4B2A">
              <w:rPr>
                <w:lang w:val="en-US"/>
              </w:rPr>
              <w:t>8 (81838) 6 36 11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F65932" w:rsidP="006F4B2A">
            <w:pPr>
              <w:jc w:val="center"/>
            </w:pPr>
            <w:r w:rsidRPr="006F4B2A">
              <w:t>11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C069FF" w:rsidRPr="006F4B2A" w:rsidRDefault="00C069FF" w:rsidP="006F4B2A">
            <w:r w:rsidRPr="006F4B2A">
              <w:t xml:space="preserve">Попова Наталья </w:t>
            </w:r>
          </w:p>
          <w:p w:rsidR="008B777A" w:rsidRPr="006F4B2A" w:rsidRDefault="00C069FF" w:rsidP="006F4B2A">
            <w:r w:rsidRPr="006F4B2A">
              <w:t>Валерьевна</w:t>
            </w:r>
          </w:p>
        </w:tc>
        <w:tc>
          <w:tcPr>
            <w:tcW w:w="4380" w:type="dxa"/>
            <w:shd w:val="clear" w:color="auto" w:fill="auto"/>
          </w:tcPr>
          <w:p w:rsidR="00C069FF" w:rsidRPr="006F4B2A" w:rsidRDefault="00C069FF" w:rsidP="006F4B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F4B2A">
              <w:rPr>
                <w:rFonts w:ascii="Times New Roman CYR" w:hAnsi="Times New Roman CYR" w:cs="Times New Roman CYR"/>
              </w:rPr>
              <w:t xml:space="preserve">Консультант отдела по управлению муниципальной собственностью </w:t>
            </w:r>
          </w:p>
          <w:p w:rsidR="008B777A" w:rsidRPr="006F4B2A" w:rsidRDefault="00B94220" w:rsidP="006F4B2A">
            <w:pPr>
              <w:widowControl w:val="0"/>
              <w:autoSpaceDE w:val="0"/>
              <w:autoSpaceDN w:val="0"/>
              <w:adjustRightInd w:val="0"/>
            </w:pPr>
            <w:r w:rsidRPr="006F4B2A">
              <w:rPr>
                <w:rFonts w:ascii="Times New Roman CYR" w:hAnsi="Times New Roman CYR" w:cs="Times New Roman CYR"/>
              </w:rPr>
              <w:t xml:space="preserve">комитета по управлению 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муниципаль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ным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имуществом и земельными 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ресур</w:t>
            </w:r>
            <w:proofErr w:type="spellEnd"/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сами</w:t>
            </w:r>
            <w:r w:rsidRPr="006F4B2A">
              <w:t xml:space="preserve"> администрации </w:t>
            </w:r>
            <w:r w:rsidR="00EC25C4" w:rsidRPr="006F4B2A">
              <w:t xml:space="preserve"> 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18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kumi2015@yandex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C069FF" w:rsidP="006F4B2A">
            <w:r w:rsidRPr="006F4B2A">
              <w:rPr>
                <w:lang w:val="en-US"/>
              </w:rPr>
              <w:t>8 (81838)</w:t>
            </w:r>
            <w:r w:rsidRPr="006F4B2A">
              <w:t xml:space="preserve"> </w:t>
            </w:r>
            <w:r w:rsidR="00087F7A" w:rsidRPr="006F4B2A">
              <w:rPr>
                <w:lang w:val="en-US"/>
              </w:rPr>
              <w:t>6</w:t>
            </w:r>
            <w:r w:rsidRPr="006F4B2A">
              <w:t xml:space="preserve"> 22 51</w:t>
            </w:r>
          </w:p>
        </w:tc>
      </w:tr>
      <w:tr w:rsidR="00C069FF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C069FF" w:rsidRPr="006F4B2A" w:rsidRDefault="00C069FF" w:rsidP="006F4B2A">
            <w:pPr>
              <w:jc w:val="center"/>
            </w:pPr>
            <w:r w:rsidRPr="006F4B2A">
              <w:t>12</w:t>
            </w:r>
          </w:p>
        </w:tc>
        <w:tc>
          <w:tcPr>
            <w:tcW w:w="3077" w:type="dxa"/>
            <w:shd w:val="clear" w:color="auto" w:fill="auto"/>
          </w:tcPr>
          <w:p w:rsidR="00C069FF" w:rsidRPr="006F4B2A" w:rsidRDefault="00C069FF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C069FF" w:rsidRPr="006F4B2A" w:rsidRDefault="00C069FF" w:rsidP="006F4B2A">
            <w:r w:rsidRPr="006F4B2A">
              <w:t xml:space="preserve">Старостина Екатерина </w:t>
            </w:r>
          </w:p>
          <w:p w:rsidR="00C069FF" w:rsidRPr="006F4B2A" w:rsidRDefault="00C069FF" w:rsidP="006F4B2A">
            <w:r w:rsidRPr="006F4B2A">
              <w:t>Григорьевна</w:t>
            </w:r>
          </w:p>
        </w:tc>
        <w:tc>
          <w:tcPr>
            <w:tcW w:w="4380" w:type="dxa"/>
            <w:shd w:val="clear" w:color="auto" w:fill="auto"/>
          </w:tcPr>
          <w:p w:rsidR="00C069FF" w:rsidRPr="006F4B2A" w:rsidRDefault="00C069FF" w:rsidP="006F4B2A">
            <w:pPr>
              <w:rPr>
                <w:rFonts w:ascii="Times New Roman CYR" w:hAnsi="Times New Roman CYR" w:cs="Times New Roman CYR"/>
              </w:rPr>
            </w:pP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>Заведующий отделом по управлению земельными ресурсами</w:t>
            </w:r>
            <w:r w:rsidRPr="006F4B2A">
              <w:rPr>
                <w:rFonts w:ascii="Times New Roman CYR" w:hAnsi="Times New Roman CYR" w:cs="Times New Roman CYR"/>
              </w:rPr>
              <w:t xml:space="preserve"> комитета по управлению муниципальным 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имущест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вом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и земельными ресурсами</w:t>
            </w:r>
            <w:r w:rsidRPr="006F4B2A">
              <w:t xml:space="preserve"> </w:t>
            </w:r>
            <w:proofErr w:type="spellStart"/>
            <w:r w:rsidRPr="006F4B2A">
              <w:t>админист</w:t>
            </w:r>
            <w:proofErr w:type="spellEnd"/>
            <w:r w:rsidR="00695EC7" w:rsidRPr="006F4B2A">
              <w:t>-</w:t>
            </w:r>
            <w:r w:rsidRPr="006F4B2A">
              <w:t>рации  Няндомского района</w:t>
            </w:r>
          </w:p>
        </w:tc>
        <w:tc>
          <w:tcPr>
            <w:tcW w:w="3571" w:type="dxa"/>
          </w:tcPr>
          <w:p w:rsidR="00C069FF" w:rsidRPr="006F4B2A" w:rsidRDefault="00882113" w:rsidP="006F4B2A">
            <w:pPr>
              <w:rPr>
                <w:lang w:val="en-US"/>
              </w:rPr>
            </w:pPr>
            <w:hyperlink r:id="rId19" w:history="1">
              <w:r w:rsidR="00C069FF" w:rsidRPr="006F4B2A">
                <w:rPr>
                  <w:rStyle w:val="a9"/>
                  <w:color w:val="auto"/>
                  <w:u w:val="none"/>
                  <w:lang w:val="en-US"/>
                </w:rPr>
                <w:t>kumi2015@yandex</w:t>
              </w:r>
              <w:r w:rsidR="00C069FF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C069FF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069FF" w:rsidRPr="006F4B2A" w:rsidRDefault="00C069FF" w:rsidP="006F4B2A">
            <w:r w:rsidRPr="006F4B2A">
              <w:rPr>
                <w:lang w:val="en-US"/>
              </w:rPr>
              <w:t>8 (81838)</w:t>
            </w:r>
            <w:r w:rsidRPr="006F4B2A">
              <w:t xml:space="preserve"> </w:t>
            </w:r>
            <w:r w:rsidRPr="006F4B2A">
              <w:rPr>
                <w:lang w:val="en-US"/>
              </w:rPr>
              <w:t>6</w:t>
            </w:r>
            <w:r w:rsidRPr="006F4B2A">
              <w:t xml:space="preserve"> 29 07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3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8B777A" w:rsidRPr="006F4B2A" w:rsidRDefault="008B777A" w:rsidP="006F4B2A">
            <w:r w:rsidRPr="006F4B2A">
              <w:t>Самцова Анна Андреевна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087F7A" w:rsidP="006F4B2A">
            <w:r w:rsidRPr="006F4B2A">
              <w:rPr>
                <w:rFonts w:ascii="Times New Roman CYR" w:hAnsi="Times New Roman CYR" w:cs="Times New Roman CYR"/>
              </w:rPr>
              <w:t>Заведующий отделом строительства, архитектуры, благоустройства и экологии Управления строительства, архитектуры и жилищно-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коммуналь</w:t>
            </w:r>
            <w:proofErr w:type="spellEnd"/>
            <w:r w:rsidR="00C069FF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хозяйства</w:t>
            </w:r>
            <w:r w:rsidRPr="006F4B2A">
              <w:t xml:space="preserve"> администрации </w:t>
            </w:r>
            <w:r w:rsidR="00EC25C4" w:rsidRPr="006F4B2A">
              <w:t xml:space="preserve"> 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20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otdel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stroit@yandex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31 84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4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8B777A" w:rsidRPr="006F4B2A" w:rsidRDefault="008B777A" w:rsidP="006F4B2A">
            <w:r w:rsidRPr="006F4B2A">
              <w:t>Нестерова Ольга Николаевна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087F7A" w:rsidP="006F4B2A">
            <w:r w:rsidRPr="006F4B2A">
              <w:t xml:space="preserve">Заведующий </w:t>
            </w:r>
            <w:r w:rsidRPr="006F4B2A">
              <w:rPr>
                <w:rFonts w:ascii="Times New Roman CYR" w:hAnsi="Times New Roman CYR" w:cs="Times New Roman CYR"/>
              </w:rPr>
              <w:t>отделом жилищно-коммунального хозяйства Управления строительства, архитектуры и жилищ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но-коммунального хозяйства</w:t>
            </w:r>
            <w:r w:rsidRPr="006F4B2A">
              <w:t xml:space="preserve"> </w:t>
            </w:r>
            <w:proofErr w:type="spellStart"/>
            <w:r w:rsidRPr="006F4B2A">
              <w:t>админист</w:t>
            </w:r>
            <w:proofErr w:type="spellEnd"/>
            <w:r w:rsidR="00695EC7" w:rsidRPr="006F4B2A">
              <w:t>-</w:t>
            </w:r>
            <w:r w:rsidRPr="006F4B2A">
              <w:t xml:space="preserve">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8B777A" w:rsidRPr="006F4B2A" w:rsidRDefault="00882113" w:rsidP="006F4B2A">
            <w:pPr>
              <w:rPr>
                <w:lang w:val="en-US"/>
              </w:rPr>
            </w:pPr>
            <w:hyperlink r:id="rId21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upravsagkh@yandex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pPr>
              <w:rPr>
                <w:lang w:val="en-US"/>
              </w:rPr>
            </w:pPr>
            <w:r w:rsidRPr="006F4B2A">
              <w:rPr>
                <w:lang w:val="en-US"/>
              </w:rPr>
              <w:t>8 (81838) 6 20 36</w:t>
            </w:r>
          </w:p>
        </w:tc>
      </w:tr>
      <w:tr w:rsidR="008B77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B77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5</w:t>
            </w:r>
          </w:p>
        </w:tc>
        <w:tc>
          <w:tcPr>
            <w:tcW w:w="3077" w:type="dxa"/>
            <w:shd w:val="clear" w:color="auto" w:fill="auto"/>
          </w:tcPr>
          <w:p w:rsidR="008B777A" w:rsidRPr="006F4B2A" w:rsidRDefault="008B77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8B777A" w:rsidRPr="006F4B2A" w:rsidRDefault="008B777A" w:rsidP="006F4B2A">
            <w:r w:rsidRPr="006F4B2A">
              <w:t>Пурлушкин Анатолий Геннадьевич</w:t>
            </w:r>
          </w:p>
        </w:tc>
        <w:tc>
          <w:tcPr>
            <w:tcW w:w="4380" w:type="dxa"/>
            <w:shd w:val="clear" w:color="auto" w:fill="auto"/>
          </w:tcPr>
          <w:p w:rsidR="008B777A" w:rsidRPr="006F4B2A" w:rsidRDefault="00087F7A" w:rsidP="006F4B2A">
            <w:r w:rsidRPr="006F4B2A">
              <w:rPr>
                <w:rFonts w:ascii="Times New Roman CYR" w:hAnsi="Times New Roman CYR" w:cs="Times New Roman CYR"/>
              </w:rPr>
              <w:t xml:space="preserve">заведующий отделом энергетики, 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инже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нерных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коммуникаций транспорта и связи Управления строительства, архи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тектуры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и жилищно-коммунального хозяйства</w:t>
            </w:r>
            <w:r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22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upravsagkh@yandex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B777A" w:rsidRPr="006F4B2A" w:rsidRDefault="00087F7A" w:rsidP="006F4B2A">
            <w:r w:rsidRPr="006F4B2A">
              <w:rPr>
                <w:lang w:val="en-US"/>
              </w:rPr>
              <w:t>8 (81838)6 20 41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6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087F7A" w:rsidRPr="006F4B2A" w:rsidRDefault="00087F7A" w:rsidP="006F4B2A">
            <w:r w:rsidRPr="006F4B2A">
              <w:t>Епихов Александр Сергеевич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087F7A" w:rsidP="006F4B2A">
            <w:r w:rsidRPr="006F4B2A">
              <w:rPr>
                <w:rFonts w:ascii="Times New Roman CYR" w:hAnsi="Times New Roman CYR" w:cs="Times New Roman CYR"/>
              </w:rPr>
              <w:t xml:space="preserve">консультант отдела энергетики, 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инже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r w:rsidRPr="006F4B2A">
              <w:rPr>
                <w:rFonts w:ascii="Times New Roman CYR" w:hAnsi="Times New Roman CYR" w:cs="Times New Roman CYR"/>
              </w:rPr>
              <w:t>нерных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коммуникаций транспорта и связи Управления строительства, архи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6F4B2A">
              <w:rPr>
                <w:rFonts w:ascii="Times New Roman CYR" w:hAnsi="Times New Roman CYR" w:cs="Times New Roman CYR"/>
              </w:rPr>
              <w:t>тектуры</w:t>
            </w:r>
            <w:proofErr w:type="spellEnd"/>
            <w:r w:rsidRPr="006F4B2A">
              <w:rPr>
                <w:rFonts w:ascii="Times New Roman CYR" w:hAnsi="Times New Roman CYR" w:cs="Times New Roman CYR"/>
              </w:rPr>
              <w:t xml:space="preserve"> и жилищно-коммунального хозяйства</w:t>
            </w:r>
            <w:r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23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upravsagkh@yandex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r w:rsidRPr="006F4B2A">
              <w:rPr>
                <w:lang w:val="en-US"/>
              </w:rPr>
              <w:t>8 (81838)6 20 41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7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87F7A" w:rsidP="006F4B2A">
            <w:r w:rsidRPr="006F4B2A">
              <w:t>Дик</w:t>
            </w:r>
            <w:r w:rsidR="00695EC7" w:rsidRPr="006F4B2A">
              <w:t xml:space="preserve">  </w:t>
            </w:r>
            <w:r w:rsidRPr="006F4B2A">
              <w:t xml:space="preserve"> Анна</w:t>
            </w:r>
            <w:r w:rsidRPr="006F4B2A">
              <w:rPr>
                <w:lang w:val="en-US"/>
              </w:rPr>
              <w:t xml:space="preserve"> </w:t>
            </w:r>
          </w:p>
          <w:p w:rsidR="00087F7A" w:rsidRPr="006F4B2A" w:rsidRDefault="00087F7A" w:rsidP="006F4B2A">
            <w:r w:rsidRPr="006F4B2A">
              <w:t xml:space="preserve"> Юрьевна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C069FF" w:rsidP="006F4B2A">
            <w:r w:rsidRPr="006F4B2A">
              <w:rPr>
                <w:rFonts w:ascii="Times New Roman CYR" w:hAnsi="Times New Roman CYR" w:cs="Times New Roman CYR"/>
              </w:rPr>
              <w:t>Г</w:t>
            </w:r>
            <w:r w:rsidR="00087F7A" w:rsidRPr="006F4B2A">
              <w:rPr>
                <w:rFonts w:ascii="Times New Roman CYR" w:hAnsi="Times New Roman CYR" w:cs="Times New Roman CYR"/>
              </w:rPr>
              <w:t>лавный специалист отдела строитель</w:t>
            </w:r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="00087F7A" w:rsidRPr="006F4B2A">
              <w:rPr>
                <w:rFonts w:ascii="Times New Roman CYR" w:hAnsi="Times New Roman CYR" w:cs="Times New Roman CYR"/>
              </w:rPr>
              <w:t>ства</w:t>
            </w:r>
            <w:proofErr w:type="spellEnd"/>
            <w:r w:rsidR="00087F7A" w:rsidRPr="006F4B2A">
              <w:rPr>
                <w:rFonts w:ascii="Times New Roman CYR" w:hAnsi="Times New Roman CYR" w:cs="Times New Roman CYR"/>
              </w:rPr>
              <w:t>, архитектуры, благоустройства и экологии Управления строительства, архитектуры и жилищно-</w:t>
            </w:r>
            <w:proofErr w:type="spellStart"/>
            <w:r w:rsidR="00087F7A" w:rsidRPr="006F4B2A">
              <w:rPr>
                <w:rFonts w:ascii="Times New Roman CYR" w:hAnsi="Times New Roman CYR" w:cs="Times New Roman CYR"/>
              </w:rPr>
              <w:t>коммуналь</w:t>
            </w:r>
            <w:proofErr w:type="spellEnd"/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="00087F7A" w:rsidRPr="006F4B2A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="00087F7A" w:rsidRPr="006F4B2A">
              <w:rPr>
                <w:rFonts w:ascii="Times New Roman CYR" w:hAnsi="Times New Roman CYR" w:cs="Times New Roman CYR"/>
              </w:rPr>
              <w:t xml:space="preserve"> хозяйства</w:t>
            </w:r>
            <w:r w:rsidR="00087F7A"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24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upravsagkh@yandex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r w:rsidRPr="006F4B2A">
              <w:rPr>
                <w:lang w:val="en-US"/>
              </w:rPr>
              <w:t>8 (81838)6 20 41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8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87F7A" w:rsidP="006F4B2A">
            <w:proofErr w:type="spellStart"/>
            <w:r w:rsidRPr="006F4B2A">
              <w:t>Пызина</w:t>
            </w:r>
            <w:proofErr w:type="spellEnd"/>
            <w:r w:rsidRPr="006F4B2A">
              <w:t xml:space="preserve"> Ольга </w:t>
            </w:r>
          </w:p>
          <w:p w:rsidR="00087F7A" w:rsidRPr="006F4B2A" w:rsidRDefault="00087F7A" w:rsidP="006F4B2A">
            <w:r w:rsidRPr="006F4B2A">
              <w:t>Сергеевна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C069FF" w:rsidP="006F4B2A">
            <w:r w:rsidRPr="006F4B2A">
              <w:rPr>
                <w:rFonts w:ascii="Times New Roman CYR" w:hAnsi="Times New Roman CYR" w:cs="Times New Roman CYR"/>
              </w:rPr>
              <w:t>Ко</w:t>
            </w:r>
            <w:r w:rsidR="00087F7A" w:rsidRPr="006F4B2A">
              <w:rPr>
                <w:rFonts w:ascii="Times New Roman CYR" w:hAnsi="Times New Roman CYR" w:cs="Times New Roman CYR"/>
              </w:rPr>
              <w:t>нсультант отдела строительства, архитектуры, благоустройства и экологии Управления строительства, архитектуры и жилищно-</w:t>
            </w:r>
            <w:proofErr w:type="spellStart"/>
            <w:r w:rsidR="00087F7A" w:rsidRPr="006F4B2A">
              <w:rPr>
                <w:rFonts w:ascii="Times New Roman CYR" w:hAnsi="Times New Roman CYR" w:cs="Times New Roman CYR"/>
              </w:rPr>
              <w:t>коммуналь</w:t>
            </w:r>
            <w:proofErr w:type="spellEnd"/>
            <w:r w:rsidR="00695EC7" w:rsidRPr="006F4B2A">
              <w:rPr>
                <w:rFonts w:ascii="Times New Roman CYR" w:hAnsi="Times New Roman CYR" w:cs="Times New Roman CYR"/>
              </w:rPr>
              <w:t>-</w:t>
            </w:r>
            <w:proofErr w:type="spellStart"/>
            <w:r w:rsidR="00087F7A" w:rsidRPr="006F4B2A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="00087F7A" w:rsidRPr="006F4B2A">
              <w:rPr>
                <w:rFonts w:ascii="Times New Roman CYR" w:hAnsi="Times New Roman CYR" w:cs="Times New Roman CYR"/>
              </w:rPr>
              <w:t xml:space="preserve"> хозяйства</w:t>
            </w:r>
            <w:r w:rsidR="00CE7FC3" w:rsidRPr="006F4B2A">
              <w:t xml:space="preserve"> администрации </w:t>
            </w:r>
            <w:proofErr w:type="spellStart"/>
            <w:r w:rsidR="00EC25C4" w:rsidRPr="006F4B2A">
              <w:t>Няндом</w:t>
            </w:r>
            <w:r w:rsidR="00695EC7" w:rsidRPr="006F4B2A">
              <w:t>-</w:t>
            </w:r>
            <w:r w:rsidR="00EC25C4" w:rsidRPr="006F4B2A">
              <w:t>ского</w:t>
            </w:r>
            <w:proofErr w:type="spellEnd"/>
            <w:r w:rsidR="00EC25C4" w:rsidRPr="006F4B2A">
              <w:t xml:space="preserve"> района</w:t>
            </w:r>
          </w:p>
        </w:tc>
        <w:tc>
          <w:tcPr>
            <w:tcW w:w="3571" w:type="dxa"/>
          </w:tcPr>
          <w:p w:rsidR="00CE7FC3" w:rsidRPr="006F4B2A" w:rsidRDefault="00882113" w:rsidP="006F4B2A">
            <w:pPr>
              <w:rPr>
                <w:lang w:val="en-US"/>
              </w:rPr>
            </w:pPr>
            <w:hyperlink r:id="rId25" w:history="1"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otdel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stroit@yandex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CE7FC3" w:rsidP="006F4B2A">
            <w:r w:rsidRPr="006F4B2A">
              <w:rPr>
                <w:lang w:val="en-US"/>
              </w:rPr>
              <w:t>8 (81838) 6 31 84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7A5918" w:rsidP="006F4B2A">
            <w:pPr>
              <w:jc w:val="center"/>
            </w:pPr>
            <w:r w:rsidRPr="006F4B2A">
              <w:t>1</w:t>
            </w:r>
            <w:r w:rsidR="00C069FF" w:rsidRPr="006F4B2A">
              <w:t>9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475AF2" w:rsidP="006F4B2A">
            <w:r w:rsidRPr="006F4B2A">
              <w:t xml:space="preserve">Костив  </w:t>
            </w:r>
            <w:r w:rsidR="00695EC7" w:rsidRPr="006F4B2A">
              <w:t xml:space="preserve"> </w:t>
            </w:r>
            <w:r w:rsidRPr="006F4B2A">
              <w:t>Елена</w:t>
            </w:r>
          </w:p>
          <w:p w:rsidR="00087F7A" w:rsidRPr="006F4B2A" w:rsidRDefault="00475AF2" w:rsidP="006F4B2A">
            <w:r w:rsidRPr="006F4B2A">
              <w:t xml:space="preserve"> Александровна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130CDC" w:rsidP="006F4B2A">
            <w:r w:rsidRPr="006F4B2A">
              <w:t>Заместитель заведующего отделом образовательных организаций Управ</w:t>
            </w:r>
            <w:r w:rsidR="00695EC7" w:rsidRPr="006F4B2A">
              <w:t>-</w:t>
            </w:r>
            <w:proofErr w:type="spellStart"/>
            <w:r w:rsidRPr="006F4B2A">
              <w:t>ления</w:t>
            </w:r>
            <w:proofErr w:type="spellEnd"/>
            <w:r w:rsidRPr="006F4B2A">
              <w:t xml:space="preserve"> образования</w:t>
            </w:r>
            <w:r w:rsidR="00087F7A" w:rsidRPr="006F4B2A">
              <w:t xml:space="preserve">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26" w:history="1"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planruo2018@yandex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E7FC3" w:rsidRPr="006F4B2A" w:rsidRDefault="00CE7FC3" w:rsidP="006F4B2A">
            <w:r w:rsidRPr="006F4B2A">
              <w:rPr>
                <w:lang w:val="en-US"/>
              </w:rPr>
              <w:t xml:space="preserve">8 (81838) 6 </w:t>
            </w:r>
            <w:r w:rsidR="00F65932" w:rsidRPr="006F4B2A">
              <w:t xml:space="preserve"> 2 04</w:t>
            </w:r>
          </w:p>
        </w:tc>
      </w:tr>
      <w:tr w:rsidR="00F65932" w:rsidRPr="006F4B2A" w:rsidTr="00C069FF">
        <w:trPr>
          <w:trHeight w:val="908"/>
        </w:trPr>
        <w:tc>
          <w:tcPr>
            <w:tcW w:w="757" w:type="dxa"/>
            <w:shd w:val="clear" w:color="auto" w:fill="auto"/>
          </w:tcPr>
          <w:p w:rsidR="00F65932" w:rsidRPr="006F4B2A" w:rsidRDefault="00C069FF" w:rsidP="006F4B2A">
            <w:pPr>
              <w:jc w:val="center"/>
            </w:pPr>
            <w:r w:rsidRPr="006F4B2A">
              <w:t>20</w:t>
            </w:r>
          </w:p>
        </w:tc>
        <w:tc>
          <w:tcPr>
            <w:tcW w:w="3077" w:type="dxa"/>
            <w:shd w:val="clear" w:color="auto" w:fill="auto"/>
          </w:tcPr>
          <w:p w:rsidR="00F65932" w:rsidRPr="006F4B2A" w:rsidRDefault="00F65932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475AF2" w:rsidP="006F4B2A">
            <w:r w:rsidRPr="006F4B2A">
              <w:t xml:space="preserve">Дьячкова  Елена </w:t>
            </w:r>
          </w:p>
          <w:p w:rsidR="00F65932" w:rsidRPr="006F4B2A" w:rsidRDefault="00475AF2" w:rsidP="006F4B2A">
            <w:r w:rsidRPr="006F4B2A">
              <w:t>Михайловна</w:t>
            </w:r>
          </w:p>
        </w:tc>
        <w:tc>
          <w:tcPr>
            <w:tcW w:w="4380" w:type="dxa"/>
            <w:shd w:val="clear" w:color="auto" w:fill="auto"/>
          </w:tcPr>
          <w:p w:rsidR="00F65932" w:rsidRPr="006F4B2A" w:rsidRDefault="00475AF2" w:rsidP="006F4B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F4B2A">
              <w:t xml:space="preserve">Заведующий отделом Управления образования администрации </w:t>
            </w:r>
            <w:proofErr w:type="spellStart"/>
            <w:r w:rsidR="00EC25C4" w:rsidRPr="006F4B2A">
              <w:t>Няндом</w:t>
            </w:r>
            <w:r w:rsidR="00695EC7" w:rsidRPr="006F4B2A">
              <w:t>-</w:t>
            </w:r>
            <w:r w:rsidR="00EC25C4" w:rsidRPr="006F4B2A">
              <w:t>ского</w:t>
            </w:r>
            <w:proofErr w:type="spellEnd"/>
            <w:r w:rsidR="00EC25C4" w:rsidRPr="006F4B2A">
              <w:t xml:space="preserve"> района</w:t>
            </w:r>
          </w:p>
        </w:tc>
        <w:tc>
          <w:tcPr>
            <w:tcW w:w="3571" w:type="dxa"/>
          </w:tcPr>
          <w:p w:rsidR="00475AF2" w:rsidRPr="006F4B2A" w:rsidRDefault="00882113" w:rsidP="006F4B2A">
            <w:pPr>
              <w:rPr>
                <w:lang w:val="en-US"/>
              </w:rPr>
            </w:pPr>
            <w:hyperlink r:id="rId27" w:history="1">
              <w:r w:rsidR="00475AF2" w:rsidRPr="006F4B2A">
                <w:rPr>
                  <w:rStyle w:val="a9"/>
                  <w:color w:val="auto"/>
                  <w:u w:val="none"/>
                  <w:lang w:val="en-US"/>
                </w:rPr>
                <w:t>planruo2018@yandex</w:t>
              </w:r>
              <w:r w:rsidR="00475AF2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475AF2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65932" w:rsidRPr="006F4B2A" w:rsidRDefault="00475AF2" w:rsidP="006F4B2A">
            <w:r w:rsidRPr="006F4B2A">
              <w:rPr>
                <w:rFonts w:ascii="Times New Roman CYR" w:hAnsi="Times New Roman CYR" w:cs="Times New Roman CYR"/>
              </w:rPr>
              <w:t>8 (81838) 6–10-93</w:t>
            </w:r>
          </w:p>
        </w:tc>
      </w:tr>
      <w:tr w:rsidR="00F65932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F65932" w:rsidRPr="006F4B2A" w:rsidRDefault="00462B1A" w:rsidP="006F4B2A">
            <w:pPr>
              <w:jc w:val="center"/>
            </w:pPr>
            <w:r w:rsidRPr="006F4B2A">
              <w:t>2</w:t>
            </w:r>
            <w:r w:rsidR="00C069FF" w:rsidRPr="006F4B2A">
              <w:t>1</w:t>
            </w:r>
          </w:p>
        </w:tc>
        <w:tc>
          <w:tcPr>
            <w:tcW w:w="3077" w:type="dxa"/>
            <w:shd w:val="clear" w:color="auto" w:fill="auto"/>
          </w:tcPr>
          <w:p w:rsidR="00F65932" w:rsidRPr="006F4B2A" w:rsidRDefault="00F65932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462B1A" w:rsidP="006F4B2A">
            <w:r w:rsidRPr="006F4B2A">
              <w:t>Андриянова</w:t>
            </w:r>
            <w:r w:rsidR="00695EC7" w:rsidRPr="006F4B2A">
              <w:t xml:space="preserve">  </w:t>
            </w:r>
            <w:r w:rsidRPr="006F4B2A">
              <w:t xml:space="preserve">Татьяна </w:t>
            </w:r>
          </w:p>
          <w:p w:rsidR="00F65932" w:rsidRPr="006F4B2A" w:rsidRDefault="00462B1A" w:rsidP="006F4B2A">
            <w:r w:rsidRPr="006F4B2A">
              <w:t>Андреевна</w:t>
            </w:r>
          </w:p>
        </w:tc>
        <w:tc>
          <w:tcPr>
            <w:tcW w:w="4380" w:type="dxa"/>
            <w:shd w:val="clear" w:color="auto" w:fill="auto"/>
          </w:tcPr>
          <w:p w:rsidR="00F65932" w:rsidRPr="006F4B2A" w:rsidRDefault="00462B1A" w:rsidP="006F4B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F4B2A">
              <w:t xml:space="preserve">Заведующий отделом Управления образования администрации </w:t>
            </w:r>
            <w:proofErr w:type="spellStart"/>
            <w:r w:rsidR="00EC25C4" w:rsidRPr="006F4B2A">
              <w:t>Няндом</w:t>
            </w:r>
            <w:r w:rsidR="00695EC7" w:rsidRPr="006F4B2A">
              <w:t>-</w:t>
            </w:r>
            <w:r w:rsidR="00EC25C4" w:rsidRPr="006F4B2A">
              <w:t>ского</w:t>
            </w:r>
            <w:proofErr w:type="spellEnd"/>
            <w:r w:rsidR="00EC25C4" w:rsidRPr="006F4B2A">
              <w:t xml:space="preserve"> района</w:t>
            </w:r>
          </w:p>
        </w:tc>
        <w:tc>
          <w:tcPr>
            <w:tcW w:w="3571" w:type="dxa"/>
          </w:tcPr>
          <w:p w:rsidR="00462B1A" w:rsidRPr="006F4B2A" w:rsidRDefault="00882113" w:rsidP="006F4B2A">
            <w:pPr>
              <w:rPr>
                <w:lang w:val="en-US"/>
              </w:rPr>
            </w:pPr>
            <w:hyperlink r:id="rId28" w:history="1">
              <w:r w:rsidR="00462B1A" w:rsidRPr="006F4B2A">
                <w:rPr>
                  <w:rStyle w:val="a9"/>
                  <w:color w:val="auto"/>
                  <w:u w:val="none"/>
                  <w:lang w:val="en-US"/>
                </w:rPr>
                <w:t>planruo2018@yandex</w:t>
              </w:r>
              <w:r w:rsidR="00462B1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462B1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65932" w:rsidRPr="006F4B2A" w:rsidRDefault="00462B1A" w:rsidP="006F4B2A">
            <w:r w:rsidRPr="006F4B2A">
              <w:rPr>
                <w:rFonts w:ascii="Times New Roman CYR" w:hAnsi="Times New Roman CYR" w:cs="Times New Roman CYR"/>
              </w:rPr>
              <w:t>8 (81838) 6 14 89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462B1A" w:rsidP="006F4B2A">
            <w:pPr>
              <w:jc w:val="center"/>
            </w:pPr>
            <w:r w:rsidRPr="006F4B2A">
              <w:t>2</w:t>
            </w:r>
            <w:r w:rsidR="00C069FF" w:rsidRPr="006F4B2A">
              <w:t>2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87F7A" w:rsidP="006F4B2A">
            <w:r w:rsidRPr="006F4B2A">
              <w:t>Станкевич</w:t>
            </w:r>
            <w:r w:rsidR="00695EC7" w:rsidRPr="006F4B2A">
              <w:t xml:space="preserve"> </w:t>
            </w:r>
            <w:r w:rsidRPr="006F4B2A">
              <w:t xml:space="preserve"> Ирина </w:t>
            </w:r>
          </w:p>
          <w:p w:rsidR="00087F7A" w:rsidRPr="006F4B2A" w:rsidRDefault="00087F7A" w:rsidP="006F4B2A">
            <w:r w:rsidRPr="006F4B2A">
              <w:t>Анатольевна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C069FF" w:rsidP="006F4B2A">
            <w:pPr>
              <w:widowControl w:val="0"/>
              <w:autoSpaceDE w:val="0"/>
              <w:autoSpaceDN w:val="0"/>
              <w:adjustRightInd w:val="0"/>
            </w:pPr>
            <w:r w:rsidRPr="006F4B2A">
              <w:rPr>
                <w:rFonts w:ascii="Times New Roman CYR" w:hAnsi="Times New Roman CYR" w:cs="Times New Roman CYR"/>
              </w:rPr>
              <w:t>З</w:t>
            </w:r>
            <w:r w:rsidR="00CE7FC3" w:rsidRPr="006F4B2A">
              <w:rPr>
                <w:rFonts w:ascii="Times New Roman CYR" w:hAnsi="Times New Roman CYR" w:cs="Times New Roman CYR"/>
              </w:rPr>
              <w:t>аведующий отделом по вопросам местного самоуправления правового управления</w:t>
            </w:r>
            <w:r w:rsidR="00CE7FC3" w:rsidRPr="006F4B2A">
              <w:t xml:space="preserve"> администрации </w:t>
            </w:r>
            <w:proofErr w:type="spellStart"/>
            <w:r w:rsidR="00EC25C4" w:rsidRPr="006F4B2A">
              <w:t>Няндом</w:t>
            </w:r>
            <w:r w:rsidR="00695EC7" w:rsidRPr="006F4B2A">
              <w:t>-</w:t>
            </w:r>
            <w:r w:rsidR="00EC25C4" w:rsidRPr="006F4B2A">
              <w:t>ского</w:t>
            </w:r>
            <w:proofErr w:type="spellEnd"/>
            <w:r w:rsidR="00EC25C4" w:rsidRPr="006F4B2A">
              <w:t xml:space="preserve">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hyperlink r:id="rId29" w:history="1"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i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m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stankevich</w:t>
              </w:r>
              <w:r w:rsidR="00CE7FC3" w:rsidRPr="006F4B2A">
                <w:rPr>
                  <w:rStyle w:val="a9"/>
                  <w:color w:val="auto"/>
                  <w:u w:val="none"/>
                </w:rPr>
                <w:t>@</w:t>
              </w:r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yandex</w:t>
              </w:r>
              <w:r w:rsidR="00CE7FC3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CE7FC3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E7FC3" w:rsidRPr="006F4B2A" w:rsidRDefault="00CE7FC3" w:rsidP="006F4B2A">
            <w:r w:rsidRPr="006F4B2A">
              <w:t>8 (81838) 6 25 56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462B1A" w:rsidP="006F4B2A">
            <w:pPr>
              <w:jc w:val="center"/>
            </w:pPr>
            <w:r w:rsidRPr="006F4B2A">
              <w:t>2</w:t>
            </w:r>
            <w:r w:rsidR="00C069FF" w:rsidRPr="006F4B2A">
              <w:t>3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087F7A" w:rsidRPr="006F4B2A" w:rsidRDefault="00087F7A" w:rsidP="006F4B2A">
            <w:r w:rsidRPr="006F4B2A">
              <w:t>Исаева Екатерина  Владимировна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087F7A" w:rsidP="006F4B2A">
            <w:proofErr w:type="spellStart"/>
            <w:r w:rsidRPr="006F4B2A">
              <w:t>Спецалист</w:t>
            </w:r>
            <w:proofErr w:type="spellEnd"/>
            <w:r w:rsidRPr="006F4B2A">
              <w:t xml:space="preserve"> по связям 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30" w:history="1">
              <w:r w:rsidR="00CE7FC3" w:rsidRPr="006F4B2A">
                <w:rPr>
                  <w:rStyle w:val="a9"/>
                  <w:color w:val="auto"/>
                  <w:u w:val="none"/>
                </w:rPr>
                <w:t>press29ru@yandex.ru</w:t>
              </w:r>
            </w:hyperlink>
          </w:p>
          <w:p w:rsidR="00CE7FC3" w:rsidRPr="006F4B2A" w:rsidRDefault="00CE7FC3" w:rsidP="006F4B2A">
            <w:pPr>
              <w:rPr>
                <w:lang w:val="en-US"/>
              </w:rPr>
            </w:pPr>
            <w:r w:rsidRPr="006F4B2A">
              <w:t>8</w:t>
            </w:r>
            <w:r w:rsidRPr="006F4B2A">
              <w:rPr>
                <w:lang w:val="en-US"/>
              </w:rPr>
              <w:t xml:space="preserve"> (81838) 6 25 56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462B1A" w:rsidP="006F4B2A">
            <w:pPr>
              <w:jc w:val="center"/>
            </w:pPr>
            <w:r w:rsidRPr="006F4B2A">
              <w:t>2</w:t>
            </w:r>
            <w:r w:rsidR="00C069FF" w:rsidRPr="006F4B2A">
              <w:t>4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87F7A" w:rsidP="006F4B2A">
            <w:r w:rsidRPr="006F4B2A">
              <w:t xml:space="preserve">Мельникова Ирина </w:t>
            </w:r>
          </w:p>
          <w:p w:rsidR="00087F7A" w:rsidRPr="006F4B2A" w:rsidRDefault="00087F7A" w:rsidP="006F4B2A">
            <w:r w:rsidRPr="006F4B2A">
              <w:t>Николаевна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087F7A" w:rsidP="006F4B2A">
            <w:r w:rsidRPr="006F4B2A">
              <w:t xml:space="preserve">Консультант отдела экономики и </w:t>
            </w:r>
            <w:proofErr w:type="spellStart"/>
            <w:r w:rsidRPr="006F4B2A">
              <w:t>муни</w:t>
            </w:r>
            <w:r w:rsidR="00695EC7" w:rsidRPr="006F4B2A">
              <w:t>-</w:t>
            </w:r>
            <w:r w:rsidRPr="006F4B2A">
              <w:t>ципального</w:t>
            </w:r>
            <w:proofErr w:type="spellEnd"/>
            <w:r w:rsidRPr="006F4B2A">
              <w:t xml:space="preserve"> заказа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31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eko29rus@yandex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r w:rsidRPr="006F4B2A">
              <w:rPr>
                <w:lang w:val="en-US"/>
              </w:rPr>
              <w:t>8 (81838) 6 25 06</w:t>
            </w:r>
          </w:p>
        </w:tc>
      </w:tr>
      <w:tr w:rsidR="00087F7A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87F7A" w:rsidRPr="006F4B2A" w:rsidRDefault="007A5918" w:rsidP="006F4B2A">
            <w:pPr>
              <w:jc w:val="center"/>
            </w:pPr>
            <w:r w:rsidRPr="006F4B2A">
              <w:t>2</w:t>
            </w:r>
            <w:r w:rsidR="00C069FF" w:rsidRPr="006F4B2A">
              <w:t>5</w:t>
            </w:r>
          </w:p>
        </w:tc>
        <w:tc>
          <w:tcPr>
            <w:tcW w:w="3077" w:type="dxa"/>
            <w:shd w:val="clear" w:color="auto" w:fill="auto"/>
          </w:tcPr>
          <w:p w:rsidR="00087F7A" w:rsidRPr="006F4B2A" w:rsidRDefault="00087F7A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087F7A" w:rsidP="006F4B2A">
            <w:r w:rsidRPr="006F4B2A">
              <w:t xml:space="preserve">Майборода Светлана </w:t>
            </w:r>
          </w:p>
          <w:p w:rsidR="00087F7A" w:rsidRPr="006F4B2A" w:rsidRDefault="00087F7A" w:rsidP="006F4B2A">
            <w:r w:rsidRPr="006F4B2A">
              <w:t>Павловна</w:t>
            </w:r>
          </w:p>
        </w:tc>
        <w:tc>
          <w:tcPr>
            <w:tcW w:w="4380" w:type="dxa"/>
            <w:shd w:val="clear" w:color="auto" w:fill="auto"/>
          </w:tcPr>
          <w:p w:rsidR="00087F7A" w:rsidRPr="006F4B2A" w:rsidRDefault="00087F7A" w:rsidP="006F4B2A">
            <w:r w:rsidRPr="006F4B2A">
              <w:t xml:space="preserve">Главный специалист отдела экономики и муниципального заказа администрации </w:t>
            </w:r>
            <w:r w:rsidR="00EC25C4" w:rsidRPr="006F4B2A">
              <w:t>Няндомского района</w:t>
            </w:r>
          </w:p>
        </w:tc>
        <w:tc>
          <w:tcPr>
            <w:tcW w:w="3571" w:type="dxa"/>
          </w:tcPr>
          <w:p w:rsidR="00087F7A" w:rsidRPr="006F4B2A" w:rsidRDefault="00882113" w:rsidP="006F4B2A">
            <w:pPr>
              <w:rPr>
                <w:lang w:val="en-US"/>
              </w:rPr>
            </w:pPr>
            <w:hyperlink r:id="rId32" w:history="1"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eko29rus@yandex</w:t>
              </w:r>
              <w:r w:rsidR="00087F7A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87F7A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87F7A" w:rsidRPr="006F4B2A" w:rsidRDefault="00087F7A" w:rsidP="006F4B2A">
            <w:r w:rsidRPr="006F4B2A">
              <w:rPr>
                <w:lang w:val="en-US"/>
              </w:rPr>
              <w:t>8 (81838) 6 2</w:t>
            </w:r>
            <w:r w:rsidRPr="006F4B2A">
              <w:t>7 89</w:t>
            </w:r>
          </w:p>
          <w:p w:rsidR="000E0DB0" w:rsidRPr="006F4B2A" w:rsidRDefault="000E0DB0" w:rsidP="006F4B2A"/>
        </w:tc>
      </w:tr>
      <w:tr w:rsidR="000E0DB0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0E0DB0" w:rsidRPr="006F4B2A" w:rsidRDefault="000E0DB0" w:rsidP="006F4B2A">
            <w:pPr>
              <w:jc w:val="center"/>
            </w:pPr>
            <w:r w:rsidRPr="006F4B2A">
              <w:t>2</w:t>
            </w:r>
            <w:r w:rsidR="00C069FF" w:rsidRPr="006F4B2A">
              <w:t>6</w:t>
            </w:r>
          </w:p>
        </w:tc>
        <w:tc>
          <w:tcPr>
            <w:tcW w:w="3077" w:type="dxa"/>
            <w:shd w:val="clear" w:color="auto" w:fill="auto"/>
          </w:tcPr>
          <w:p w:rsidR="000E0DB0" w:rsidRPr="006F4B2A" w:rsidRDefault="000E0DB0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0E0DB0" w:rsidRPr="006F4B2A" w:rsidRDefault="000E0DB0" w:rsidP="006F4B2A">
            <w:r w:rsidRPr="006F4B2A">
              <w:t>Миронова Татьяна Владимировна</w:t>
            </w:r>
          </w:p>
        </w:tc>
        <w:tc>
          <w:tcPr>
            <w:tcW w:w="4380" w:type="dxa"/>
            <w:shd w:val="clear" w:color="auto" w:fill="auto"/>
          </w:tcPr>
          <w:p w:rsidR="000E0DB0" w:rsidRPr="006F4B2A" w:rsidRDefault="000E0DB0" w:rsidP="006F4B2A">
            <w:r w:rsidRPr="006F4B2A">
              <w:t xml:space="preserve">Консультант отдела экономики и </w:t>
            </w:r>
            <w:proofErr w:type="spellStart"/>
            <w:r w:rsidRPr="006F4B2A">
              <w:t>муни</w:t>
            </w:r>
            <w:r w:rsidR="00695EC7" w:rsidRPr="006F4B2A">
              <w:t>-</w:t>
            </w:r>
            <w:r w:rsidRPr="006F4B2A">
              <w:t>ципального</w:t>
            </w:r>
            <w:proofErr w:type="spellEnd"/>
            <w:r w:rsidRPr="006F4B2A">
              <w:t xml:space="preserve"> заказа администрации Няндомского района</w:t>
            </w:r>
          </w:p>
        </w:tc>
        <w:tc>
          <w:tcPr>
            <w:tcW w:w="3571" w:type="dxa"/>
          </w:tcPr>
          <w:p w:rsidR="000E0DB0" w:rsidRPr="006F4B2A" w:rsidRDefault="00882113" w:rsidP="006F4B2A">
            <w:pPr>
              <w:rPr>
                <w:lang w:val="en-US"/>
              </w:rPr>
            </w:pPr>
            <w:hyperlink r:id="rId33" w:history="1">
              <w:r w:rsidR="000E0DB0" w:rsidRPr="006F4B2A">
                <w:rPr>
                  <w:rStyle w:val="a9"/>
                  <w:color w:val="auto"/>
                  <w:u w:val="none"/>
                  <w:lang w:val="en-US"/>
                </w:rPr>
                <w:t>eko29rus@yandex</w:t>
              </w:r>
              <w:r w:rsidR="000E0DB0" w:rsidRPr="006F4B2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0E0DB0" w:rsidRPr="006F4B2A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E0DB0" w:rsidRPr="006F4B2A" w:rsidRDefault="000E0DB0" w:rsidP="006F4B2A">
            <w:r w:rsidRPr="006F4B2A">
              <w:rPr>
                <w:lang w:val="en-US"/>
              </w:rPr>
              <w:t>8 (81838) 6 2</w:t>
            </w:r>
            <w:r w:rsidRPr="006F4B2A">
              <w:t>7 89</w:t>
            </w:r>
          </w:p>
          <w:p w:rsidR="000E0DB0" w:rsidRPr="006F4B2A" w:rsidRDefault="000E0DB0" w:rsidP="006F4B2A"/>
        </w:tc>
      </w:tr>
      <w:tr w:rsidR="00813515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813515" w:rsidRPr="006F4B2A" w:rsidRDefault="00813515" w:rsidP="006F4B2A">
            <w:pPr>
              <w:jc w:val="center"/>
            </w:pPr>
            <w:r w:rsidRPr="006F4B2A">
              <w:t>27</w:t>
            </w:r>
          </w:p>
        </w:tc>
        <w:tc>
          <w:tcPr>
            <w:tcW w:w="3077" w:type="dxa"/>
            <w:shd w:val="clear" w:color="auto" w:fill="auto"/>
          </w:tcPr>
          <w:p w:rsidR="00813515" w:rsidRPr="006F4B2A" w:rsidRDefault="00813515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813515" w:rsidP="006F4B2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 xml:space="preserve">Карельская Анна </w:t>
            </w:r>
          </w:p>
          <w:p w:rsidR="00813515" w:rsidRPr="006F4B2A" w:rsidRDefault="00813515" w:rsidP="006F4B2A"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>Мариановна</w:t>
            </w: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br/>
            </w:r>
          </w:p>
        </w:tc>
        <w:tc>
          <w:tcPr>
            <w:tcW w:w="4380" w:type="dxa"/>
            <w:shd w:val="clear" w:color="auto" w:fill="auto"/>
          </w:tcPr>
          <w:p w:rsidR="00813515" w:rsidRPr="006F4B2A" w:rsidRDefault="00813515" w:rsidP="006F4B2A">
            <w:r w:rsidRPr="006F4B2A">
              <w:t>Заведующий ОКРМС администрации Няндомского района</w:t>
            </w:r>
          </w:p>
        </w:tc>
        <w:tc>
          <w:tcPr>
            <w:tcW w:w="3571" w:type="dxa"/>
          </w:tcPr>
          <w:p w:rsidR="00813515" w:rsidRPr="006F4B2A" w:rsidRDefault="00882113" w:rsidP="006F4B2A">
            <w:hyperlink r:id="rId34" w:history="1">
              <w:r w:rsidR="00813515" w:rsidRPr="006F4B2A">
                <w:rPr>
                  <w:rStyle w:val="a9"/>
                  <w:color w:val="auto"/>
                  <w:u w:val="none"/>
                </w:rPr>
                <w:t>anna.karelskaya@yandex.ru</w:t>
              </w:r>
            </w:hyperlink>
          </w:p>
          <w:p w:rsidR="00813515" w:rsidRPr="006F4B2A" w:rsidRDefault="00813515" w:rsidP="006F4B2A">
            <w:r w:rsidRPr="006F4B2A">
              <w:t>8 (81838)  6-19-96</w:t>
            </w:r>
          </w:p>
        </w:tc>
      </w:tr>
      <w:tr w:rsidR="00C92564" w:rsidRPr="006F4B2A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C92564" w:rsidRPr="006F4B2A" w:rsidRDefault="00C92564" w:rsidP="006F4B2A">
            <w:pPr>
              <w:jc w:val="center"/>
            </w:pPr>
            <w:r w:rsidRPr="006F4B2A">
              <w:t>28</w:t>
            </w:r>
          </w:p>
        </w:tc>
        <w:tc>
          <w:tcPr>
            <w:tcW w:w="3077" w:type="dxa"/>
            <w:shd w:val="clear" w:color="auto" w:fill="auto"/>
          </w:tcPr>
          <w:p w:rsidR="00C92564" w:rsidRPr="006F4B2A" w:rsidRDefault="00C92564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C92564" w:rsidP="006F4B2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spellStart"/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>Кудлаева</w:t>
            </w:r>
            <w:proofErr w:type="spellEnd"/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 xml:space="preserve"> Ксения</w:t>
            </w:r>
          </w:p>
          <w:p w:rsidR="00C92564" w:rsidRPr="006F4B2A" w:rsidRDefault="00C92564" w:rsidP="006F4B2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 xml:space="preserve"> Ивановна</w:t>
            </w:r>
          </w:p>
        </w:tc>
        <w:tc>
          <w:tcPr>
            <w:tcW w:w="4380" w:type="dxa"/>
            <w:shd w:val="clear" w:color="auto" w:fill="auto"/>
          </w:tcPr>
          <w:p w:rsidR="00C92564" w:rsidRPr="006F4B2A" w:rsidRDefault="00C92564" w:rsidP="006F4B2A">
            <w:r w:rsidRPr="006F4B2A">
              <w:t>Консультант ОКРМС администрации Няндомского района</w:t>
            </w:r>
          </w:p>
        </w:tc>
        <w:tc>
          <w:tcPr>
            <w:tcW w:w="3571" w:type="dxa"/>
          </w:tcPr>
          <w:p w:rsidR="00C92564" w:rsidRPr="006F4B2A" w:rsidRDefault="00882113" w:rsidP="006F4B2A">
            <w:hyperlink r:id="rId35" w:history="1">
              <w:r w:rsidR="00C92564" w:rsidRPr="006F4B2A">
                <w:rPr>
                  <w:rStyle w:val="a9"/>
                  <w:color w:val="auto"/>
                  <w:u w:val="none"/>
                </w:rPr>
                <w:t>anna.karelskaya@yandex.ru</w:t>
              </w:r>
            </w:hyperlink>
          </w:p>
          <w:p w:rsidR="00C92564" w:rsidRPr="006F4B2A" w:rsidRDefault="00C92564" w:rsidP="006F4B2A">
            <w:r w:rsidRPr="006F4B2A">
              <w:t>8 (81838)  6-17-04</w:t>
            </w:r>
          </w:p>
        </w:tc>
      </w:tr>
      <w:tr w:rsidR="00C92564" w:rsidRPr="00C069FF" w:rsidTr="005A36A5">
        <w:trPr>
          <w:trHeight w:val="360"/>
        </w:trPr>
        <w:tc>
          <w:tcPr>
            <w:tcW w:w="757" w:type="dxa"/>
            <w:shd w:val="clear" w:color="auto" w:fill="auto"/>
          </w:tcPr>
          <w:p w:rsidR="00C92564" w:rsidRPr="006F4B2A" w:rsidRDefault="00C92564" w:rsidP="006F4B2A">
            <w:pPr>
              <w:jc w:val="center"/>
            </w:pPr>
            <w:r w:rsidRPr="006F4B2A">
              <w:t>29</w:t>
            </w:r>
          </w:p>
        </w:tc>
        <w:tc>
          <w:tcPr>
            <w:tcW w:w="3077" w:type="dxa"/>
            <w:shd w:val="clear" w:color="auto" w:fill="auto"/>
          </w:tcPr>
          <w:p w:rsidR="00C92564" w:rsidRPr="006F4B2A" w:rsidRDefault="00C92564" w:rsidP="006F4B2A">
            <w:r w:rsidRPr="006F4B2A"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95EC7" w:rsidRPr="006F4B2A" w:rsidRDefault="00C92564" w:rsidP="006F4B2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Попов Андрей </w:t>
            </w:r>
          </w:p>
          <w:p w:rsidR="00C92564" w:rsidRPr="006F4B2A" w:rsidRDefault="00C92564" w:rsidP="006F4B2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F4B2A">
              <w:rPr>
                <w:rFonts w:ascii="Times New Roman CYR" w:hAnsi="Times New Roman CYR" w:cs="Times New Roman CYR"/>
                <w:sz w:val="23"/>
                <w:szCs w:val="23"/>
              </w:rPr>
              <w:t>Николаевич</w:t>
            </w:r>
          </w:p>
        </w:tc>
        <w:tc>
          <w:tcPr>
            <w:tcW w:w="4380" w:type="dxa"/>
            <w:shd w:val="clear" w:color="auto" w:fill="auto"/>
          </w:tcPr>
          <w:p w:rsidR="00C92564" w:rsidRPr="006F4B2A" w:rsidRDefault="00C92564" w:rsidP="006F4B2A">
            <w:r w:rsidRPr="006F4B2A">
              <w:t>Консультант ОКРМС администрации Няндомского района</w:t>
            </w:r>
          </w:p>
        </w:tc>
        <w:tc>
          <w:tcPr>
            <w:tcW w:w="3571" w:type="dxa"/>
          </w:tcPr>
          <w:p w:rsidR="00C92564" w:rsidRPr="006F4B2A" w:rsidRDefault="00882113" w:rsidP="006F4B2A">
            <w:pPr>
              <w:rPr>
                <w:shd w:val="clear" w:color="auto" w:fill="FFFFFF"/>
              </w:rPr>
            </w:pPr>
            <w:hyperlink r:id="rId36" w:history="1">
              <w:r w:rsidR="00C92564" w:rsidRPr="006F4B2A">
                <w:rPr>
                  <w:rStyle w:val="a9"/>
                  <w:color w:val="auto"/>
                  <w:u w:val="none"/>
                  <w:shd w:val="clear" w:color="auto" w:fill="FFFFFF"/>
                </w:rPr>
                <w:t>saw29rus@yandex.ru</w:t>
              </w:r>
            </w:hyperlink>
          </w:p>
          <w:p w:rsidR="00C92564" w:rsidRPr="00663A26" w:rsidRDefault="00C92564" w:rsidP="006F4B2A">
            <w:r w:rsidRPr="006F4B2A">
              <w:rPr>
                <w:shd w:val="clear" w:color="auto" w:fill="FFFFFF"/>
              </w:rPr>
              <w:t xml:space="preserve"> 8(81838) 6-10-07</w:t>
            </w:r>
          </w:p>
        </w:tc>
      </w:tr>
    </w:tbl>
    <w:p w:rsidR="00900733" w:rsidRPr="00A97A83" w:rsidRDefault="00900733" w:rsidP="006F4B2A">
      <w:pPr>
        <w:ind w:firstLine="709"/>
        <w:jc w:val="center"/>
        <w:rPr>
          <w:b/>
          <w:bCs/>
          <w:sz w:val="28"/>
        </w:rPr>
      </w:pPr>
    </w:p>
    <w:p w:rsidR="00900733" w:rsidRPr="00A97A83" w:rsidRDefault="00900733" w:rsidP="006F4B2A">
      <w:pPr>
        <w:ind w:firstLine="709"/>
        <w:jc w:val="center"/>
        <w:rPr>
          <w:b/>
          <w:bCs/>
          <w:sz w:val="28"/>
        </w:rPr>
      </w:pPr>
    </w:p>
    <w:sectPr w:rsidR="00900733" w:rsidRPr="00A97A83" w:rsidSect="00567A00">
      <w:headerReference w:type="default" r:id="rId37"/>
      <w:pgSz w:w="16838" w:h="11906" w:orient="landscape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13" w:rsidRDefault="00882113">
      <w:r>
        <w:separator/>
      </w:r>
    </w:p>
  </w:endnote>
  <w:endnote w:type="continuationSeparator" w:id="0">
    <w:p w:rsidR="00882113" w:rsidRDefault="0088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13" w:rsidRDefault="00882113">
      <w:r>
        <w:separator/>
      </w:r>
    </w:p>
  </w:footnote>
  <w:footnote w:type="continuationSeparator" w:id="0">
    <w:p w:rsidR="00882113" w:rsidRDefault="0088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87" w:rsidRDefault="00882113" w:rsidP="005A36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20E2">
      <w:rPr>
        <w:noProof/>
      </w:rPr>
      <w:t>64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577186"/>
      <w:docPartObj>
        <w:docPartGallery w:val="Page Numbers (Top of Page)"/>
        <w:docPartUnique/>
      </w:docPartObj>
    </w:sdtPr>
    <w:sdtEndPr/>
    <w:sdtContent>
      <w:p w:rsidR="00D70387" w:rsidRPr="00C53F0D" w:rsidRDefault="00882113" w:rsidP="005A36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5A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87" w:rsidRPr="00640750" w:rsidRDefault="00D70387" w:rsidP="005A36A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87" w:rsidRDefault="00882113" w:rsidP="005A36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325A">
      <w:rPr>
        <w:noProof/>
      </w:rPr>
      <w:t>116</w:t>
    </w:r>
    <w:r>
      <w:rPr>
        <w:noProof/>
      </w:rPr>
      <w:fldChar w:fldCharType="end"/>
    </w:r>
  </w:p>
  <w:p w:rsidR="00D70387" w:rsidRDefault="00D703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E74"/>
    <w:multiLevelType w:val="hybridMultilevel"/>
    <w:tmpl w:val="98A20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46B3"/>
    <w:multiLevelType w:val="hybridMultilevel"/>
    <w:tmpl w:val="1988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104"/>
    <w:multiLevelType w:val="hybridMultilevel"/>
    <w:tmpl w:val="EFE26D3C"/>
    <w:lvl w:ilvl="0" w:tplc="98020B0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49D0758E"/>
    <w:multiLevelType w:val="multilevel"/>
    <w:tmpl w:val="13F4D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B"/>
    <w:rsid w:val="00001C41"/>
    <w:rsid w:val="00003C99"/>
    <w:rsid w:val="00006CE6"/>
    <w:rsid w:val="00012595"/>
    <w:rsid w:val="00017828"/>
    <w:rsid w:val="0002120B"/>
    <w:rsid w:val="00021ECE"/>
    <w:rsid w:val="000238CA"/>
    <w:rsid w:val="0002398F"/>
    <w:rsid w:val="00023C94"/>
    <w:rsid w:val="000266FD"/>
    <w:rsid w:val="00027B2E"/>
    <w:rsid w:val="00031FDB"/>
    <w:rsid w:val="000412F3"/>
    <w:rsid w:val="000459C8"/>
    <w:rsid w:val="000463CB"/>
    <w:rsid w:val="00047A21"/>
    <w:rsid w:val="00050D43"/>
    <w:rsid w:val="000549A2"/>
    <w:rsid w:val="0005593D"/>
    <w:rsid w:val="000579A4"/>
    <w:rsid w:val="00064CE8"/>
    <w:rsid w:val="0007614B"/>
    <w:rsid w:val="00082481"/>
    <w:rsid w:val="0008382F"/>
    <w:rsid w:val="00083EB8"/>
    <w:rsid w:val="000851DE"/>
    <w:rsid w:val="00087F7A"/>
    <w:rsid w:val="00090D91"/>
    <w:rsid w:val="00090DB9"/>
    <w:rsid w:val="00092150"/>
    <w:rsid w:val="000A3185"/>
    <w:rsid w:val="000A4077"/>
    <w:rsid w:val="000A4201"/>
    <w:rsid w:val="000A5590"/>
    <w:rsid w:val="000B204D"/>
    <w:rsid w:val="000B399E"/>
    <w:rsid w:val="000B527D"/>
    <w:rsid w:val="000C25ED"/>
    <w:rsid w:val="000C6BE8"/>
    <w:rsid w:val="000D1F1F"/>
    <w:rsid w:val="000D26AC"/>
    <w:rsid w:val="000E0203"/>
    <w:rsid w:val="000E0DB0"/>
    <w:rsid w:val="000E1299"/>
    <w:rsid w:val="000E1886"/>
    <w:rsid w:val="000E2986"/>
    <w:rsid w:val="000E39CF"/>
    <w:rsid w:val="000E5C45"/>
    <w:rsid w:val="000F095F"/>
    <w:rsid w:val="000F163F"/>
    <w:rsid w:val="000F3375"/>
    <w:rsid w:val="000F7A88"/>
    <w:rsid w:val="00100D8B"/>
    <w:rsid w:val="001018E9"/>
    <w:rsid w:val="001029B5"/>
    <w:rsid w:val="0011118C"/>
    <w:rsid w:val="0011143F"/>
    <w:rsid w:val="0012195A"/>
    <w:rsid w:val="00123972"/>
    <w:rsid w:val="00124A82"/>
    <w:rsid w:val="0012512D"/>
    <w:rsid w:val="00126A89"/>
    <w:rsid w:val="00126BD1"/>
    <w:rsid w:val="00127E0C"/>
    <w:rsid w:val="00130CDC"/>
    <w:rsid w:val="00133A79"/>
    <w:rsid w:val="001342E8"/>
    <w:rsid w:val="00144FC4"/>
    <w:rsid w:val="001502C3"/>
    <w:rsid w:val="00150DEE"/>
    <w:rsid w:val="00153182"/>
    <w:rsid w:val="00154D9A"/>
    <w:rsid w:val="001565C7"/>
    <w:rsid w:val="00157FCA"/>
    <w:rsid w:val="00160933"/>
    <w:rsid w:val="001631B7"/>
    <w:rsid w:val="00165B6E"/>
    <w:rsid w:val="00166C61"/>
    <w:rsid w:val="001679A8"/>
    <w:rsid w:val="001734F3"/>
    <w:rsid w:val="001737EF"/>
    <w:rsid w:val="001739AD"/>
    <w:rsid w:val="00177313"/>
    <w:rsid w:val="001777E3"/>
    <w:rsid w:val="0018344F"/>
    <w:rsid w:val="001844EA"/>
    <w:rsid w:val="00184B49"/>
    <w:rsid w:val="00185784"/>
    <w:rsid w:val="00185922"/>
    <w:rsid w:val="00185A33"/>
    <w:rsid w:val="00186CE5"/>
    <w:rsid w:val="001915DC"/>
    <w:rsid w:val="00196686"/>
    <w:rsid w:val="00197B85"/>
    <w:rsid w:val="001A023F"/>
    <w:rsid w:val="001A1C40"/>
    <w:rsid w:val="001A1F95"/>
    <w:rsid w:val="001A61E4"/>
    <w:rsid w:val="001B17E1"/>
    <w:rsid w:val="001B29B4"/>
    <w:rsid w:val="001B7639"/>
    <w:rsid w:val="001C1DD2"/>
    <w:rsid w:val="001C3068"/>
    <w:rsid w:val="001C330F"/>
    <w:rsid w:val="001C6932"/>
    <w:rsid w:val="001C7A5A"/>
    <w:rsid w:val="001C7D37"/>
    <w:rsid w:val="001D1325"/>
    <w:rsid w:val="001D19AB"/>
    <w:rsid w:val="001E0CD8"/>
    <w:rsid w:val="001E16A9"/>
    <w:rsid w:val="001E7E4B"/>
    <w:rsid w:val="001F1935"/>
    <w:rsid w:val="001F3FEB"/>
    <w:rsid w:val="001F5D83"/>
    <w:rsid w:val="00210DDB"/>
    <w:rsid w:val="00215150"/>
    <w:rsid w:val="00235016"/>
    <w:rsid w:val="00235EE5"/>
    <w:rsid w:val="00237F60"/>
    <w:rsid w:val="00241E4D"/>
    <w:rsid w:val="0024343C"/>
    <w:rsid w:val="00243C9C"/>
    <w:rsid w:val="00244893"/>
    <w:rsid w:val="00250C51"/>
    <w:rsid w:val="00251CA6"/>
    <w:rsid w:val="0025205F"/>
    <w:rsid w:val="002520E2"/>
    <w:rsid w:val="00253E0C"/>
    <w:rsid w:val="00254C42"/>
    <w:rsid w:val="00256FC3"/>
    <w:rsid w:val="0026243D"/>
    <w:rsid w:val="00263BDB"/>
    <w:rsid w:val="00265D7B"/>
    <w:rsid w:val="0027354B"/>
    <w:rsid w:val="002779AB"/>
    <w:rsid w:val="0029034F"/>
    <w:rsid w:val="00295F4E"/>
    <w:rsid w:val="00297AEF"/>
    <w:rsid w:val="002A4060"/>
    <w:rsid w:val="002A4F1F"/>
    <w:rsid w:val="002B02EB"/>
    <w:rsid w:val="002B2871"/>
    <w:rsid w:val="002C2933"/>
    <w:rsid w:val="002C43CB"/>
    <w:rsid w:val="002C6261"/>
    <w:rsid w:val="002D166B"/>
    <w:rsid w:val="002D1D8C"/>
    <w:rsid w:val="002D301F"/>
    <w:rsid w:val="002D422B"/>
    <w:rsid w:val="002D6768"/>
    <w:rsid w:val="002E2825"/>
    <w:rsid w:val="00301DE3"/>
    <w:rsid w:val="0030360E"/>
    <w:rsid w:val="003041AB"/>
    <w:rsid w:val="00316AAD"/>
    <w:rsid w:val="003177C5"/>
    <w:rsid w:val="00317FCB"/>
    <w:rsid w:val="00333A0F"/>
    <w:rsid w:val="00336390"/>
    <w:rsid w:val="00336F21"/>
    <w:rsid w:val="00340B88"/>
    <w:rsid w:val="003423EB"/>
    <w:rsid w:val="00342850"/>
    <w:rsid w:val="003429F5"/>
    <w:rsid w:val="00342C50"/>
    <w:rsid w:val="003476C9"/>
    <w:rsid w:val="00347F05"/>
    <w:rsid w:val="003503C6"/>
    <w:rsid w:val="003515D1"/>
    <w:rsid w:val="00354C52"/>
    <w:rsid w:val="00356EFE"/>
    <w:rsid w:val="0035741C"/>
    <w:rsid w:val="00364080"/>
    <w:rsid w:val="00375BC4"/>
    <w:rsid w:val="00377DF2"/>
    <w:rsid w:val="003851BF"/>
    <w:rsid w:val="0038622D"/>
    <w:rsid w:val="00386B32"/>
    <w:rsid w:val="00390BAC"/>
    <w:rsid w:val="00391C2B"/>
    <w:rsid w:val="00393202"/>
    <w:rsid w:val="00394E9E"/>
    <w:rsid w:val="00395F5B"/>
    <w:rsid w:val="0039658D"/>
    <w:rsid w:val="00396B73"/>
    <w:rsid w:val="003A1057"/>
    <w:rsid w:val="003A1C42"/>
    <w:rsid w:val="003A4056"/>
    <w:rsid w:val="003A6DCA"/>
    <w:rsid w:val="003A6EE3"/>
    <w:rsid w:val="003A793B"/>
    <w:rsid w:val="003B17AC"/>
    <w:rsid w:val="003B186C"/>
    <w:rsid w:val="003B36B9"/>
    <w:rsid w:val="003B636F"/>
    <w:rsid w:val="003B6DC4"/>
    <w:rsid w:val="003C4F42"/>
    <w:rsid w:val="003C5B0B"/>
    <w:rsid w:val="003D1431"/>
    <w:rsid w:val="003D1E32"/>
    <w:rsid w:val="003E1591"/>
    <w:rsid w:val="003E26D7"/>
    <w:rsid w:val="003E6273"/>
    <w:rsid w:val="003E7C60"/>
    <w:rsid w:val="003F0C20"/>
    <w:rsid w:val="003F47A2"/>
    <w:rsid w:val="003F6B67"/>
    <w:rsid w:val="003F6F73"/>
    <w:rsid w:val="003F70CA"/>
    <w:rsid w:val="00401438"/>
    <w:rsid w:val="0040183A"/>
    <w:rsid w:val="00401DC9"/>
    <w:rsid w:val="00403F3D"/>
    <w:rsid w:val="00412D31"/>
    <w:rsid w:val="00413A10"/>
    <w:rsid w:val="00415044"/>
    <w:rsid w:val="00415567"/>
    <w:rsid w:val="004159A3"/>
    <w:rsid w:val="00422278"/>
    <w:rsid w:val="00423C2D"/>
    <w:rsid w:val="00431632"/>
    <w:rsid w:val="00435281"/>
    <w:rsid w:val="00437AD1"/>
    <w:rsid w:val="00442667"/>
    <w:rsid w:val="0045274D"/>
    <w:rsid w:val="00453058"/>
    <w:rsid w:val="00454913"/>
    <w:rsid w:val="00455A91"/>
    <w:rsid w:val="0045729A"/>
    <w:rsid w:val="00460FC2"/>
    <w:rsid w:val="0046243F"/>
    <w:rsid w:val="00462B1A"/>
    <w:rsid w:val="004641CE"/>
    <w:rsid w:val="00466231"/>
    <w:rsid w:val="00470723"/>
    <w:rsid w:val="004735A6"/>
    <w:rsid w:val="00473FB7"/>
    <w:rsid w:val="0047488E"/>
    <w:rsid w:val="00475AF2"/>
    <w:rsid w:val="00481CF6"/>
    <w:rsid w:val="004947C7"/>
    <w:rsid w:val="00494D24"/>
    <w:rsid w:val="00495AB2"/>
    <w:rsid w:val="00496260"/>
    <w:rsid w:val="004B20A7"/>
    <w:rsid w:val="004B2A72"/>
    <w:rsid w:val="004B6609"/>
    <w:rsid w:val="004C18F4"/>
    <w:rsid w:val="004C56AE"/>
    <w:rsid w:val="004C6B21"/>
    <w:rsid w:val="004E22EC"/>
    <w:rsid w:val="004F0B8B"/>
    <w:rsid w:val="004F2F4F"/>
    <w:rsid w:val="004F4B69"/>
    <w:rsid w:val="00501B7F"/>
    <w:rsid w:val="00502CD6"/>
    <w:rsid w:val="00505985"/>
    <w:rsid w:val="00505B42"/>
    <w:rsid w:val="00511F49"/>
    <w:rsid w:val="00512067"/>
    <w:rsid w:val="005134B4"/>
    <w:rsid w:val="00514478"/>
    <w:rsid w:val="005158EA"/>
    <w:rsid w:val="00515A0D"/>
    <w:rsid w:val="0052175D"/>
    <w:rsid w:val="0052178E"/>
    <w:rsid w:val="005225EA"/>
    <w:rsid w:val="00522B6D"/>
    <w:rsid w:val="0052634D"/>
    <w:rsid w:val="00531762"/>
    <w:rsid w:val="00532F71"/>
    <w:rsid w:val="00534B79"/>
    <w:rsid w:val="00542DA8"/>
    <w:rsid w:val="00550522"/>
    <w:rsid w:val="00563A34"/>
    <w:rsid w:val="005664E6"/>
    <w:rsid w:val="00567A00"/>
    <w:rsid w:val="00570866"/>
    <w:rsid w:val="00573263"/>
    <w:rsid w:val="00576A4C"/>
    <w:rsid w:val="005861A9"/>
    <w:rsid w:val="005876CE"/>
    <w:rsid w:val="00592D40"/>
    <w:rsid w:val="00593C0B"/>
    <w:rsid w:val="00595575"/>
    <w:rsid w:val="00595584"/>
    <w:rsid w:val="00597D67"/>
    <w:rsid w:val="005A195D"/>
    <w:rsid w:val="005A36A5"/>
    <w:rsid w:val="005B0B8F"/>
    <w:rsid w:val="005B1E8D"/>
    <w:rsid w:val="005B4605"/>
    <w:rsid w:val="005B4710"/>
    <w:rsid w:val="005B5F8A"/>
    <w:rsid w:val="005C2933"/>
    <w:rsid w:val="005C601A"/>
    <w:rsid w:val="005D3A32"/>
    <w:rsid w:val="005D4449"/>
    <w:rsid w:val="005D687B"/>
    <w:rsid w:val="005E043B"/>
    <w:rsid w:val="005E06A4"/>
    <w:rsid w:val="005E0D55"/>
    <w:rsid w:val="005F2433"/>
    <w:rsid w:val="005F6D21"/>
    <w:rsid w:val="00617FE4"/>
    <w:rsid w:val="00620AA3"/>
    <w:rsid w:val="00621074"/>
    <w:rsid w:val="00622C15"/>
    <w:rsid w:val="00623951"/>
    <w:rsid w:val="006255CF"/>
    <w:rsid w:val="00625602"/>
    <w:rsid w:val="006318C2"/>
    <w:rsid w:val="00632B74"/>
    <w:rsid w:val="006352B1"/>
    <w:rsid w:val="00643992"/>
    <w:rsid w:val="00645821"/>
    <w:rsid w:val="00646051"/>
    <w:rsid w:val="006473A9"/>
    <w:rsid w:val="00650CC2"/>
    <w:rsid w:val="00663A26"/>
    <w:rsid w:val="006647B5"/>
    <w:rsid w:val="006660D0"/>
    <w:rsid w:val="00673A01"/>
    <w:rsid w:val="00674A32"/>
    <w:rsid w:val="006759BE"/>
    <w:rsid w:val="00684452"/>
    <w:rsid w:val="00685688"/>
    <w:rsid w:val="00686C38"/>
    <w:rsid w:val="0068757B"/>
    <w:rsid w:val="00687ADC"/>
    <w:rsid w:val="00693F16"/>
    <w:rsid w:val="00695EC7"/>
    <w:rsid w:val="006A6766"/>
    <w:rsid w:val="006B29CD"/>
    <w:rsid w:val="006B3AFE"/>
    <w:rsid w:val="006B6BBF"/>
    <w:rsid w:val="006B7D01"/>
    <w:rsid w:val="006B7F7C"/>
    <w:rsid w:val="006C1F38"/>
    <w:rsid w:val="006C212E"/>
    <w:rsid w:val="006C2AE4"/>
    <w:rsid w:val="006D7EA6"/>
    <w:rsid w:val="006E46B4"/>
    <w:rsid w:val="006E5EEE"/>
    <w:rsid w:val="006F2722"/>
    <w:rsid w:val="006F2CB2"/>
    <w:rsid w:val="006F4B2A"/>
    <w:rsid w:val="00700874"/>
    <w:rsid w:val="00701B73"/>
    <w:rsid w:val="007040F0"/>
    <w:rsid w:val="007041FB"/>
    <w:rsid w:val="00704DC8"/>
    <w:rsid w:val="00707FCF"/>
    <w:rsid w:val="007137B1"/>
    <w:rsid w:val="00713E85"/>
    <w:rsid w:val="0072114A"/>
    <w:rsid w:val="00722E2B"/>
    <w:rsid w:val="00723073"/>
    <w:rsid w:val="0072509F"/>
    <w:rsid w:val="00725B46"/>
    <w:rsid w:val="00730F8E"/>
    <w:rsid w:val="00732889"/>
    <w:rsid w:val="0073292B"/>
    <w:rsid w:val="007353C4"/>
    <w:rsid w:val="007354E6"/>
    <w:rsid w:val="00744DCE"/>
    <w:rsid w:val="007473F4"/>
    <w:rsid w:val="007478BB"/>
    <w:rsid w:val="0075185B"/>
    <w:rsid w:val="00752EE6"/>
    <w:rsid w:val="00753DD3"/>
    <w:rsid w:val="00767612"/>
    <w:rsid w:val="00770112"/>
    <w:rsid w:val="00770F70"/>
    <w:rsid w:val="00771CB0"/>
    <w:rsid w:val="00775E08"/>
    <w:rsid w:val="00777466"/>
    <w:rsid w:val="007809EE"/>
    <w:rsid w:val="007835FC"/>
    <w:rsid w:val="00783FE7"/>
    <w:rsid w:val="00792153"/>
    <w:rsid w:val="00792156"/>
    <w:rsid w:val="0079280E"/>
    <w:rsid w:val="007A5918"/>
    <w:rsid w:val="007A7ECE"/>
    <w:rsid w:val="007B0995"/>
    <w:rsid w:val="007B1023"/>
    <w:rsid w:val="007B19FB"/>
    <w:rsid w:val="007B3ED7"/>
    <w:rsid w:val="007B4156"/>
    <w:rsid w:val="007B4755"/>
    <w:rsid w:val="007B7E09"/>
    <w:rsid w:val="007C0456"/>
    <w:rsid w:val="007C170D"/>
    <w:rsid w:val="007C5199"/>
    <w:rsid w:val="007C5E96"/>
    <w:rsid w:val="007D0DC0"/>
    <w:rsid w:val="007D31E6"/>
    <w:rsid w:val="007D3A02"/>
    <w:rsid w:val="007D4093"/>
    <w:rsid w:val="007D44F9"/>
    <w:rsid w:val="007D6769"/>
    <w:rsid w:val="007E4D69"/>
    <w:rsid w:val="007E6624"/>
    <w:rsid w:val="007E75B6"/>
    <w:rsid w:val="007F16F9"/>
    <w:rsid w:val="007F1C5E"/>
    <w:rsid w:val="007F2EDE"/>
    <w:rsid w:val="007F6369"/>
    <w:rsid w:val="007F721E"/>
    <w:rsid w:val="00801550"/>
    <w:rsid w:val="00810423"/>
    <w:rsid w:val="00810771"/>
    <w:rsid w:val="008115AF"/>
    <w:rsid w:val="00812456"/>
    <w:rsid w:val="00813515"/>
    <w:rsid w:val="008136BB"/>
    <w:rsid w:val="00820331"/>
    <w:rsid w:val="00821D81"/>
    <w:rsid w:val="008301C5"/>
    <w:rsid w:val="00846227"/>
    <w:rsid w:val="00850BF0"/>
    <w:rsid w:val="008518ED"/>
    <w:rsid w:val="008519D4"/>
    <w:rsid w:val="00851E40"/>
    <w:rsid w:val="00852DF6"/>
    <w:rsid w:val="00853262"/>
    <w:rsid w:val="00853EC9"/>
    <w:rsid w:val="00856692"/>
    <w:rsid w:val="00857621"/>
    <w:rsid w:val="00861A62"/>
    <w:rsid w:val="00864E7B"/>
    <w:rsid w:val="00871CB1"/>
    <w:rsid w:val="00877852"/>
    <w:rsid w:val="0088079F"/>
    <w:rsid w:val="00880F0B"/>
    <w:rsid w:val="00882113"/>
    <w:rsid w:val="008829DD"/>
    <w:rsid w:val="00884D44"/>
    <w:rsid w:val="00885137"/>
    <w:rsid w:val="00886373"/>
    <w:rsid w:val="00893C6A"/>
    <w:rsid w:val="00894129"/>
    <w:rsid w:val="00895744"/>
    <w:rsid w:val="00897166"/>
    <w:rsid w:val="008A445E"/>
    <w:rsid w:val="008A4CF4"/>
    <w:rsid w:val="008A6ACB"/>
    <w:rsid w:val="008B0EF5"/>
    <w:rsid w:val="008B448F"/>
    <w:rsid w:val="008B4C5E"/>
    <w:rsid w:val="008B5247"/>
    <w:rsid w:val="008B777A"/>
    <w:rsid w:val="008C20C1"/>
    <w:rsid w:val="008C4E1E"/>
    <w:rsid w:val="008C5E81"/>
    <w:rsid w:val="008D259C"/>
    <w:rsid w:val="008E09D5"/>
    <w:rsid w:val="008E4410"/>
    <w:rsid w:val="008E453B"/>
    <w:rsid w:val="008E51B6"/>
    <w:rsid w:val="008E7DE0"/>
    <w:rsid w:val="008F0A3D"/>
    <w:rsid w:val="008F3191"/>
    <w:rsid w:val="00900733"/>
    <w:rsid w:val="00900FBB"/>
    <w:rsid w:val="0090268D"/>
    <w:rsid w:val="00902B80"/>
    <w:rsid w:val="00906A9A"/>
    <w:rsid w:val="0091155D"/>
    <w:rsid w:val="00912CFC"/>
    <w:rsid w:val="00926765"/>
    <w:rsid w:val="0093240A"/>
    <w:rsid w:val="0094020E"/>
    <w:rsid w:val="00940A14"/>
    <w:rsid w:val="00942094"/>
    <w:rsid w:val="009421C3"/>
    <w:rsid w:val="009511F2"/>
    <w:rsid w:val="00951C2E"/>
    <w:rsid w:val="00952924"/>
    <w:rsid w:val="00955CFE"/>
    <w:rsid w:val="00963586"/>
    <w:rsid w:val="009641E0"/>
    <w:rsid w:val="00966083"/>
    <w:rsid w:val="0097030D"/>
    <w:rsid w:val="00976216"/>
    <w:rsid w:val="009810B6"/>
    <w:rsid w:val="0098156D"/>
    <w:rsid w:val="0098186C"/>
    <w:rsid w:val="00982EBD"/>
    <w:rsid w:val="00986AFA"/>
    <w:rsid w:val="009A1190"/>
    <w:rsid w:val="009A51BD"/>
    <w:rsid w:val="009C0F6D"/>
    <w:rsid w:val="009C36CA"/>
    <w:rsid w:val="009C374D"/>
    <w:rsid w:val="009C787E"/>
    <w:rsid w:val="009D6C00"/>
    <w:rsid w:val="009E183D"/>
    <w:rsid w:val="009E7281"/>
    <w:rsid w:val="00A026D0"/>
    <w:rsid w:val="00A11451"/>
    <w:rsid w:val="00A13F8D"/>
    <w:rsid w:val="00A143C1"/>
    <w:rsid w:val="00A22E2C"/>
    <w:rsid w:val="00A22F6C"/>
    <w:rsid w:val="00A24F3F"/>
    <w:rsid w:val="00A271E7"/>
    <w:rsid w:val="00A331BF"/>
    <w:rsid w:val="00A345A9"/>
    <w:rsid w:val="00A34D01"/>
    <w:rsid w:val="00A36EFF"/>
    <w:rsid w:val="00A43A1B"/>
    <w:rsid w:val="00A45D57"/>
    <w:rsid w:val="00A46286"/>
    <w:rsid w:val="00A52D18"/>
    <w:rsid w:val="00A546A3"/>
    <w:rsid w:val="00A556E0"/>
    <w:rsid w:val="00A559D4"/>
    <w:rsid w:val="00A61328"/>
    <w:rsid w:val="00A63953"/>
    <w:rsid w:val="00A7194F"/>
    <w:rsid w:val="00A81B0E"/>
    <w:rsid w:val="00A81FE2"/>
    <w:rsid w:val="00A8267E"/>
    <w:rsid w:val="00A82A7A"/>
    <w:rsid w:val="00A94883"/>
    <w:rsid w:val="00A960C2"/>
    <w:rsid w:val="00AA3044"/>
    <w:rsid w:val="00AA49BD"/>
    <w:rsid w:val="00AA5A06"/>
    <w:rsid w:val="00AA6B7E"/>
    <w:rsid w:val="00AB24DC"/>
    <w:rsid w:val="00AB5922"/>
    <w:rsid w:val="00AC2F73"/>
    <w:rsid w:val="00AC4DB7"/>
    <w:rsid w:val="00AC60F1"/>
    <w:rsid w:val="00AC63C3"/>
    <w:rsid w:val="00AD0120"/>
    <w:rsid w:val="00AD01EF"/>
    <w:rsid w:val="00AD19F3"/>
    <w:rsid w:val="00AD5CAD"/>
    <w:rsid w:val="00AD6E05"/>
    <w:rsid w:val="00AD762E"/>
    <w:rsid w:val="00AE0D13"/>
    <w:rsid w:val="00AE21B6"/>
    <w:rsid w:val="00AE3EF0"/>
    <w:rsid w:val="00AE74AD"/>
    <w:rsid w:val="00AF1E6B"/>
    <w:rsid w:val="00AF4C88"/>
    <w:rsid w:val="00B053A3"/>
    <w:rsid w:val="00B1180A"/>
    <w:rsid w:val="00B11C92"/>
    <w:rsid w:val="00B11FDD"/>
    <w:rsid w:val="00B15E3B"/>
    <w:rsid w:val="00B17AE6"/>
    <w:rsid w:val="00B26816"/>
    <w:rsid w:val="00B41BA0"/>
    <w:rsid w:val="00B43832"/>
    <w:rsid w:val="00B44DFE"/>
    <w:rsid w:val="00B51DC3"/>
    <w:rsid w:val="00B5319A"/>
    <w:rsid w:val="00B6173B"/>
    <w:rsid w:val="00B6362F"/>
    <w:rsid w:val="00B651FE"/>
    <w:rsid w:val="00B67A68"/>
    <w:rsid w:val="00B74739"/>
    <w:rsid w:val="00B80E82"/>
    <w:rsid w:val="00B849C7"/>
    <w:rsid w:val="00B929E8"/>
    <w:rsid w:val="00B93449"/>
    <w:rsid w:val="00B94220"/>
    <w:rsid w:val="00BA0E72"/>
    <w:rsid w:val="00BA1412"/>
    <w:rsid w:val="00BA2167"/>
    <w:rsid w:val="00BA2689"/>
    <w:rsid w:val="00BA3B56"/>
    <w:rsid w:val="00BA3ED6"/>
    <w:rsid w:val="00BB0945"/>
    <w:rsid w:val="00BB4ED5"/>
    <w:rsid w:val="00BB61E5"/>
    <w:rsid w:val="00BB7B89"/>
    <w:rsid w:val="00BC2829"/>
    <w:rsid w:val="00BC36A8"/>
    <w:rsid w:val="00BC388C"/>
    <w:rsid w:val="00BD0691"/>
    <w:rsid w:val="00BD0706"/>
    <w:rsid w:val="00BD27E6"/>
    <w:rsid w:val="00BD55FB"/>
    <w:rsid w:val="00BD6362"/>
    <w:rsid w:val="00BD75AC"/>
    <w:rsid w:val="00BE4431"/>
    <w:rsid w:val="00BE4761"/>
    <w:rsid w:val="00BE49C3"/>
    <w:rsid w:val="00BE6C84"/>
    <w:rsid w:val="00BE7507"/>
    <w:rsid w:val="00BE7849"/>
    <w:rsid w:val="00BF119E"/>
    <w:rsid w:val="00BF31F0"/>
    <w:rsid w:val="00BF596F"/>
    <w:rsid w:val="00C0162C"/>
    <w:rsid w:val="00C037C5"/>
    <w:rsid w:val="00C03AA3"/>
    <w:rsid w:val="00C041E2"/>
    <w:rsid w:val="00C048F5"/>
    <w:rsid w:val="00C069FF"/>
    <w:rsid w:val="00C121B0"/>
    <w:rsid w:val="00C12BD8"/>
    <w:rsid w:val="00C1335D"/>
    <w:rsid w:val="00C13438"/>
    <w:rsid w:val="00C21D9D"/>
    <w:rsid w:val="00C2325A"/>
    <w:rsid w:val="00C2713A"/>
    <w:rsid w:val="00C4088F"/>
    <w:rsid w:val="00C417A3"/>
    <w:rsid w:val="00C45EC7"/>
    <w:rsid w:val="00C50CE8"/>
    <w:rsid w:val="00C51EFF"/>
    <w:rsid w:val="00C5304D"/>
    <w:rsid w:val="00C613BC"/>
    <w:rsid w:val="00C641DE"/>
    <w:rsid w:val="00C65D05"/>
    <w:rsid w:val="00C77219"/>
    <w:rsid w:val="00C77D63"/>
    <w:rsid w:val="00C807A6"/>
    <w:rsid w:val="00C85F77"/>
    <w:rsid w:val="00C86178"/>
    <w:rsid w:val="00C9136B"/>
    <w:rsid w:val="00C92564"/>
    <w:rsid w:val="00C9429C"/>
    <w:rsid w:val="00C956C4"/>
    <w:rsid w:val="00C97A82"/>
    <w:rsid w:val="00CA1306"/>
    <w:rsid w:val="00CA1F51"/>
    <w:rsid w:val="00CA3859"/>
    <w:rsid w:val="00CA5893"/>
    <w:rsid w:val="00CB0AAE"/>
    <w:rsid w:val="00CB30BC"/>
    <w:rsid w:val="00CB4417"/>
    <w:rsid w:val="00CB65FD"/>
    <w:rsid w:val="00CC22F4"/>
    <w:rsid w:val="00CC4469"/>
    <w:rsid w:val="00CD11B4"/>
    <w:rsid w:val="00CD57ED"/>
    <w:rsid w:val="00CE27BD"/>
    <w:rsid w:val="00CE7D0D"/>
    <w:rsid w:val="00CE7FC3"/>
    <w:rsid w:val="00D02008"/>
    <w:rsid w:val="00D115B0"/>
    <w:rsid w:val="00D13BCF"/>
    <w:rsid w:val="00D20068"/>
    <w:rsid w:val="00D20A65"/>
    <w:rsid w:val="00D232B7"/>
    <w:rsid w:val="00D25774"/>
    <w:rsid w:val="00D27F49"/>
    <w:rsid w:val="00D3216F"/>
    <w:rsid w:val="00D34CA3"/>
    <w:rsid w:val="00D422E6"/>
    <w:rsid w:val="00D5310D"/>
    <w:rsid w:val="00D54955"/>
    <w:rsid w:val="00D54C3C"/>
    <w:rsid w:val="00D55C39"/>
    <w:rsid w:val="00D6149A"/>
    <w:rsid w:val="00D62746"/>
    <w:rsid w:val="00D66036"/>
    <w:rsid w:val="00D677B0"/>
    <w:rsid w:val="00D70387"/>
    <w:rsid w:val="00D72006"/>
    <w:rsid w:val="00D7381B"/>
    <w:rsid w:val="00D748F0"/>
    <w:rsid w:val="00D77422"/>
    <w:rsid w:val="00D810FD"/>
    <w:rsid w:val="00D82944"/>
    <w:rsid w:val="00D854EB"/>
    <w:rsid w:val="00D87C25"/>
    <w:rsid w:val="00D9237A"/>
    <w:rsid w:val="00D93046"/>
    <w:rsid w:val="00D94044"/>
    <w:rsid w:val="00D9415D"/>
    <w:rsid w:val="00DA3239"/>
    <w:rsid w:val="00DA5C6E"/>
    <w:rsid w:val="00DB0546"/>
    <w:rsid w:val="00DB5096"/>
    <w:rsid w:val="00DC0497"/>
    <w:rsid w:val="00DC2136"/>
    <w:rsid w:val="00DC21DD"/>
    <w:rsid w:val="00DC3434"/>
    <w:rsid w:val="00DE0E9F"/>
    <w:rsid w:val="00DE6562"/>
    <w:rsid w:val="00DE670A"/>
    <w:rsid w:val="00DE7CEE"/>
    <w:rsid w:val="00DE7D72"/>
    <w:rsid w:val="00DE7FAE"/>
    <w:rsid w:val="00DF003E"/>
    <w:rsid w:val="00DF56BD"/>
    <w:rsid w:val="00DF58C6"/>
    <w:rsid w:val="00DF5E66"/>
    <w:rsid w:val="00E0028F"/>
    <w:rsid w:val="00E00FD0"/>
    <w:rsid w:val="00E03583"/>
    <w:rsid w:val="00E059DF"/>
    <w:rsid w:val="00E06EB1"/>
    <w:rsid w:val="00E11A6E"/>
    <w:rsid w:val="00E129E3"/>
    <w:rsid w:val="00E13049"/>
    <w:rsid w:val="00E13A70"/>
    <w:rsid w:val="00E142F5"/>
    <w:rsid w:val="00E1633D"/>
    <w:rsid w:val="00E43BFB"/>
    <w:rsid w:val="00E46A2C"/>
    <w:rsid w:val="00E52E8D"/>
    <w:rsid w:val="00E57D28"/>
    <w:rsid w:val="00E61D57"/>
    <w:rsid w:val="00E65410"/>
    <w:rsid w:val="00E65780"/>
    <w:rsid w:val="00E74031"/>
    <w:rsid w:val="00E81B08"/>
    <w:rsid w:val="00E87FD5"/>
    <w:rsid w:val="00E93ED6"/>
    <w:rsid w:val="00E97B73"/>
    <w:rsid w:val="00EA26BB"/>
    <w:rsid w:val="00EA5D32"/>
    <w:rsid w:val="00EB507A"/>
    <w:rsid w:val="00EB72D8"/>
    <w:rsid w:val="00EC0C01"/>
    <w:rsid w:val="00EC25C4"/>
    <w:rsid w:val="00EC3665"/>
    <w:rsid w:val="00EC4DC2"/>
    <w:rsid w:val="00EC7967"/>
    <w:rsid w:val="00EE1261"/>
    <w:rsid w:val="00EE2473"/>
    <w:rsid w:val="00EE2774"/>
    <w:rsid w:val="00EE3FCD"/>
    <w:rsid w:val="00EE448E"/>
    <w:rsid w:val="00EE5BD2"/>
    <w:rsid w:val="00EF4F7A"/>
    <w:rsid w:val="00F00A9F"/>
    <w:rsid w:val="00F035B3"/>
    <w:rsid w:val="00F10750"/>
    <w:rsid w:val="00F121BA"/>
    <w:rsid w:val="00F14143"/>
    <w:rsid w:val="00F24508"/>
    <w:rsid w:val="00F27D2C"/>
    <w:rsid w:val="00F32B07"/>
    <w:rsid w:val="00F43150"/>
    <w:rsid w:val="00F44045"/>
    <w:rsid w:val="00F46118"/>
    <w:rsid w:val="00F50A4D"/>
    <w:rsid w:val="00F64824"/>
    <w:rsid w:val="00F64E3E"/>
    <w:rsid w:val="00F65932"/>
    <w:rsid w:val="00F674C3"/>
    <w:rsid w:val="00F70299"/>
    <w:rsid w:val="00F72CB1"/>
    <w:rsid w:val="00F7383E"/>
    <w:rsid w:val="00F73FE6"/>
    <w:rsid w:val="00F84FF7"/>
    <w:rsid w:val="00F91285"/>
    <w:rsid w:val="00F941E5"/>
    <w:rsid w:val="00F95C03"/>
    <w:rsid w:val="00F96032"/>
    <w:rsid w:val="00F96D4D"/>
    <w:rsid w:val="00FA00D6"/>
    <w:rsid w:val="00FA2664"/>
    <w:rsid w:val="00FA6898"/>
    <w:rsid w:val="00FA751B"/>
    <w:rsid w:val="00FB0C7F"/>
    <w:rsid w:val="00FB41C0"/>
    <w:rsid w:val="00FB7DEF"/>
    <w:rsid w:val="00FC038E"/>
    <w:rsid w:val="00FC30A8"/>
    <w:rsid w:val="00FC3B8D"/>
    <w:rsid w:val="00FD710B"/>
    <w:rsid w:val="00FD7CE9"/>
    <w:rsid w:val="00FE2C1F"/>
    <w:rsid w:val="00FF127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F927"/>
  <w15:docId w15:val="{82CCE7F2-B9B4-4E24-B834-9705D40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007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39"/>
    <w:rsid w:val="0090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20A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56EF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56EF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DC2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21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4755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94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95584"/>
  </w:style>
  <w:style w:type="character" w:customStyle="1" w:styleId="mail-message-map-nobreak">
    <w:name w:val="mail-message-map-nobreak"/>
    <w:basedOn w:val="a0"/>
    <w:rsid w:val="00595584"/>
  </w:style>
  <w:style w:type="paragraph" w:styleId="ac">
    <w:name w:val="Balloon Text"/>
    <w:basedOn w:val="a"/>
    <w:link w:val="ad"/>
    <w:uiPriority w:val="99"/>
    <w:semiHidden/>
    <w:unhideWhenUsed/>
    <w:rsid w:val="007B3E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rt.nyandoma@yandex.ru" TargetMode="External"/><Relationship Id="rId18" Type="http://schemas.openxmlformats.org/officeDocument/2006/relationships/hyperlink" Target="mailto:kumi2015@yandex.ru" TargetMode="External"/><Relationship Id="rId26" Type="http://schemas.openxmlformats.org/officeDocument/2006/relationships/hyperlink" Target="mailto:planruo2018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upravsagkh@yandex.ru" TargetMode="External"/><Relationship Id="rId34" Type="http://schemas.openxmlformats.org/officeDocument/2006/relationships/hyperlink" Target="mailto:anna.karelskay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ko29rus@yandex.ru" TargetMode="External"/><Relationship Id="rId17" Type="http://schemas.openxmlformats.org/officeDocument/2006/relationships/hyperlink" Target="mailto:socpolnk@yandex.ru" TargetMode="External"/><Relationship Id="rId25" Type="http://schemas.openxmlformats.org/officeDocument/2006/relationships/hyperlink" Target="mailto:otdel.stroit@yandex.ru" TargetMode="External"/><Relationship Id="rId33" Type="http://schemas.openxmlformats.org/officeDocument/2006/relationships/hyperlink" Target="mailto:eko29rus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ndoma-lib@yandex.ru" TargetMode="External"/><Relationship Id="rId20" Type="http://schemas.openxmlformats.org/officeDocument/2006/relationships/hyperlink" Target="mailto:otdel.stroit@yandex.ru" TargetMode="External"/><Relationship Id="rId29" Type="http://schemas.openxmlformats.org/officeDocument/2006/relationships/hyperlink" Target="mailto:i.m.stankevic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politop@mail.ru" TargetMode="External"/><Relationship Id="rId24" Type="http://schemas.openxmlformats.org/officeDocument/2006/relationships/hyperlink" Target="mailto:upravsagkh@yandex.ru" TargetMode="External"/><Relationship Id="rId32" Type="http://schemas.openxmlformats.org/officeDocument/2006/relationships/hyperlink" Target="mailto:eko29rus@yandex.ru" TargetMode="Externa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ncks3@bk.ru" TargetMode="External"/><Relationship Id="rId23" Type="http://schemas.openxmlformats.org/officeDocument/2006/relationships/hyperlink" Target="mailto:upravsagkh@yandex.ru" TargetMode="External"/><Relationship Id="rId28" Type="http://schemas.openxmlformats.org/officeDocument/2006/relationships/hyperlink" Target="mailto:planruo2018@yandex.ru" TargetMode="External"/><Relationship Id="rId36" Type="http://schemas.openxmlformats.org/officeDocument/2006/relationships/hyperlink" Target="mailto:saw29rus@yandex.r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kumi2015@yandex.ru" TargetMode="External"/><Relationship Id="rId31" Type="http://schemas.openxmlformats.org/officeDocument/2006/relationships/hyperlink" Target="mailto:eko29rus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cpolnk@yandex.ru" TargetMode="External"/><Relationship Id="rId22" Type="http://schemas.openxmlformats.org/officeDocument/2006/relationships/hyperlink" Target="mailto:upravsagkh@yandex.ru" TargetMode="External"/><Relationship Id="rId27" Type="http://schemas.openxmlformats.org/officeDocument/2006/relationships/hyperlink" Target="mailto:planruo2018@yandex.ru" TargetMode="External"/><Relationship Id="rId30" Type="http://schemas.openxmlformats.org/officeDocument/2006/relationships/hyperlink" Target="mailto:press29ru@yandex.ru" TargetMode="External"/><Relationship Id="rId35" Type="http://schemas.openxmlformats.org/officeDocument/2006/relationships/hyperlink" Target="mailto:anna.karelskaya@yandex.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5DCA-F39F-4881-8FBE-A1E527D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28249</Words>
  <Characters>161023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Наталья Павловна</dc:creator>
  <cp:lastModifiedBy>Saw29rus</cp:lastModifiedBy>
  <cp:revision>2</cp:revision>
  <cp:lastPrinted>2020-06-10T12:32:00Z</cp:lastPrinted>
  <dcterms:created xsi:type="dcterms:W3CDTF">2020-07-08T13:26:00Z</dcterms:created>
  <dcterms:modified xsi:type="dcterms:W3CDTF">2020-07-08T13:26:00Z</dcterms:modified>
</cp:coreProperties>
</file>