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416D" w14:textId="714B5273" w:rsidR="001D56FE" w:rsidRPr="00FB55A8" w:rsidRDefault="00DE45BE" w:rsidP="00FB55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0432065"/>
      <w:r w:rsidRPr="00FB5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комиссии администрации </w:t>
      </w:r>
      <w:r w:rsidRPr="00FB55A8">
        <w:rPr>
          <w:rFonts w:ascii="Times New Roman" w:hAnsi="Times New Roman" w:cs="Times New Roman"/>
          <w:b/>
          <w:bCs/>
          <w:sz w:val="28"/>
          <w:szCs w:val="28"/>
        </w:rPr>
        <w:t>Няндомского муниципального округа</w:t>
      </w:r>
      <w:r w:rsidRPr="00FB55A8">
        <w:rPr>
          <w:rFonts w:ascii="Times New Roman" w:hAnsi="Times New Roman" w:cs="Times New Roman"/>
          <w:sz w:val="28"/>
          <w:szCs w:val="28"/>
        </w:rPr>
        <w:t xml:space="preserve"> </w:t>
      </w:r>
      <w:r w:rsidRPr="00FB5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 </w:t>
      </w:r>
      <w:r w:rsidRPr="00FB55A8">
        <w:rPr>
          <w:rFonts w:ascii="Times New Roman" w:hAnsi="Times New Roman" w:cs="Times New Roman"/>
          <w:b/>
          <w:bCs/>
          <w:sz w:val="28"/>
          <w:szCs w:val="28"/>
        </w:rPr>
        <w:t>Няндомского муниципального округа</w:t>
      </w:r>
      <w:r w:rsidRPr="00FB55A8">
        <w:rPr>
          <w:rFonts w:ascii="Times New Roman" w:hAnsi="Times New Roman" w:cs="Times New Roman"/>
          <w:sz w:val="28"/>
          <w:szCs w:val="28"/>
        </w:rPr>
        <w:t xml:space="preserve"> </w:t>
      </w:r>
      <w:r w:rsidRPr="00FB5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Архангельской области</w:t>
      </w:r>
    </w:p>
    <w:bookmarkEnd w:id="0"/>
    <w:p w14:paraId="1B4CC8FE" w14:textId="77777777" w:rsidR="001D56FE" w:rsidRPr="00FB55A8" w:rsidRDefault="001D56FE" w:rsidP="00FB55A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D57049D" w14:textId="49BDE32A" w:rsidR="00DE45BE" w:rsidRPr="00FB55A8" w:rsidRDefault="00CC684E" w:rsidP="00FB55A8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E23817"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16.</w:t>
        </w:r>
        <w:r w:rsidR="00DE45BE"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3</w:t>
        </w:r>
        <w:r w:rsidR="00E23817"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пункта 3 статьи 7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Закона Архангельской области от 26 ноября 2008 года № 626-31-ОЗ </w:t>
      </w:r>
      <w:r w:rsidR="00FB55A8">
        <w:rPr>
          <w:rFonts w:ascii="Times New Roman" w:hAnsi="Times New Roman" w:cs="Times New Roman"/>
          <w:sz w:val="28"/>
          <w:szCs w:val="28"/>
        </w:rPr>
        <w:br/>
      </w:r>
      <w:r w:rsidRPr="00FB55A8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Архангельской области», </w:t>
      </w:r>
      <w:r w:rsidR="00080ECA" w:rsidRPr="00FB55A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053A17">
        <w:rPr>
          <w:rFonts w:ascii="Times New Roman" w:eastAsia="Times New Roman" w:hAnsi="Times New Roman" w:cs="Times New Roman"/>
          <w:sz w:val="28"/>
          <w:szCs w:val="28"/>
        </w:rPr>
        <w:t xml:space="preserve">статьями 7,40 </w:t>
      </w:r>
      <w:r w:rsidR="008753A0" w:rsidRPr="00FB55A8">
        <w:rPr>
          <w:rFonts w:ascii="Times New Roman" w:hAnsi="Times New Roman" w:cs="Times New Roman"/>
          <w:sz w:val="28"/>
          <w:szCs w:val="28"/>
        </w:rPr>
        <w:t>Устав</w:t>
      </w:r>
      <w:r w:rsidR="00053A17">
        <w:rPr>
          <w:rFonts w:ascii="Times New Roman" w:hAnsi="Times New Roman" w:cs="Times New Roman"/>
          <w:sz w:val="28"/>
          <w:szCs w:val="28"/>
        </w:rPr>
        <w:t>а</w:t>
      </w:r>
      <w:r w:rsidR="008753A0" w:rsidRPr="00FB55A8">
        <w:rPr>
          <w:rFonts w:ascii="Times New Roman" w:hAnsi="Times New Roman" w:cs="Times New Roman"/>
          <w:sz w:val="28"/>
          <w:szCs w:val="28"/>
        </w:rPr>
        <w:t xml:space="preserve"> Няндомского </w:t>
      </w:r>
      <w:r w:rsidR="000F6279" w:rsidRPr="00FB55A8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="008753A0" w:rsidRPr="00FB55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6FE" w:rsidRPr="00FB55A8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</w:t>
      </w:r>
      <w:r w:rsidR="000F6279" w:rsidRPr="00FB55A8">
        <w:rPr>
          <w:rFonts w:ascii="Times New Roman" w:hAnsi="Times New Roman" w:cs="Times New Roman"/>
          <w:sz w:val="28"/>
          <w:szCs w:val="28"/>
        </w:rPr>
        <w:t>округа</w:t>
      </w:r>
      <w:r w:rsidR="001D56FE" w:rsidRPr="00FB55A8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1D56FE" w:rsidRPr="00FB55A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BC94E6E" w14:textId="13C509EC" w:rsidR="00DE45BE" w:rsidRPr="00FB55A8" w:rsidRDefault="00DE45BE" w:rsidP="00FB55A8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55A8">
        <w:rPr>
          <w:rFonts w:ascii="Times New Roman" w:hAnsi="Times New Roman" w:cs="Times New Roman"/>
          <w:bCs/>
          <w:sz w:val="28"/>
          <w:szCs w:val="28"/>
        </w:rPr>
        <w:t>1.</w:t>
      </w:r>
      <w:r w:rsidRPr="00FB5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3A0" w:rsidRPr="00FB55A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Утвердить </w:t>
      </w:r>
      <w:r w:rsidR="00E23817" w:rsidRPr="00FB55A8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sub_10000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о комиссии администрации Няндомского муниципального округа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 Няндомского муниципального округа Архангельской области.</w:t>
      </w:r>
    </w:p>
    <w:p w14:paraId="65647308" w14:textId="5C087307" w:rsidR="00F10CE9" w:rsidRPr="00FB55A8" w:rsidRDefault="00DE45BE" w:rsidP="00FB55A8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55A8">
        <w:rPr>
          <w:rFonts w:eastAsiaTheme="minorHAnsi"/>
          <w:sz w:val="28"/>
          <w:szCs w:val="28"/>
          <w:lang w:eastAsia="en-US"/>
        </w:rPr>
        <w:t>2</w:t>
      </w:r>
      <w:r w:rsidR="00E02A4B" w:rsidRPr="00FB55A8">
        <w:rPr>
          <w:rFonts w:eastAsiaTheme="minorHAnsi"/>
          <w:sz w:val="28"/>
          <w:szCs w:val="28"/>
          <w:lang w:eastAsia="en-US"/>
        </w:rPr>
        <w:t>.</w:t>
      </w:r>
      <w:r w:rsidR="00CC684E" w:rsidRPr="00FB55A8">
        <w:rPr>
          <w:rFonts w:eastAsiaTheme="minorHAnsi"/>
          <w:sz w:val="28"/>
          <w:szCs w:val="28"/>
          <w:lang w:eastAsia="en-US"/>
        </w:rPr>
        <w:t xml:space="preserve"> </w:t>
      </w:r>
      <w:r w:rsidR="002205D4" w:rsidRPr="00FB55A8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771B0E" w:rsidRPr="00FB55A8">
        <w:rPr>
          <w:rFonts w:eastAsiaTheme="minorHAnsi"/>
          <w:sz w:val="28"/>
          <w:szCs w:val="28"/>
          <w:lang w:eastAsia="en-US"/>
        </w:rPr>
        <w:t xml:space="preserve">вступает в силу со дня его </w:t>
      </w:r>
      <w:r w:rsidR="00BC7B04" w:rsidRPr="00FB55A8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771B0E" w:rsidRPr="00FB55A8">
        <w:rPr>
          <w:rFonts w:eastAsiaTheme="minorHAnsi"/>
          <w:sz w:val="28"/>
          <w:szCs w:val="28"/>
          <w:lang w:eastAsia="en-US"/>
        </w:rPr>
        <w:t>опубликования</w:t>
      </w:r>
      <w:r w:rsidR="002205D4" w:rsidRPr="00FB55A8">
        <w:rPr>
          <w:rFonts w:eastAsiaTheme="minorHAnsi"/>
          <w:sz w:val="28"/>
          <w:szCs w:val="28"/>
          <w:lang w:eastAsia="en-US"/>
        </w:rPr>
        <w:t>.</w:t>
      </w:r>
    </w:p>
    <w:p w14:paraId="599DDCE3" w14:textId="77777777" w:rsidR="00771B0E" w:rsidRPr="00FB55A8" w:rsidRDefault="00771B0E" w:rsidP="00FB55A8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D729AA" w:rsidRPr="00FB55A8" w14:paraId="707ACF11" w14:textId="77777777" w:rsidTr="00B508BF">
        <w:tc>
          <w:tcPr>
            <w:tcW w:w="5637" w:type="dxa"/>
          </w:tcPr>
          <w:p w14:paraId="182FC849" w14:textId="77777777" w:rsidR="00D729AA" w:rsidRPr="00FB55A8" w:rsidRDefault="00D729AA" w:rsidP="00FB55A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7C23477F" w14:textId="77777777" w:rsidR="00D729AA" w:rsidRPr="00FB55A8" w:rsidRDefault="00D729AA" w:rsidP="00FB55A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FB55A8" w14:paraId="62F62C64" w14:textId="77777777" w:rsidTr="00B508BF">
        <w:tc>
          <w:tcPr>
            <w:tcW w:w="5637" w:type="dxa"/>
          </w:tcPr>
          <w:p w14:paraId="3266A9CD" w14:textId="77777777" w:rsidR="00D729AA" w:rsidRPr="00FB55A8" w:rsidRDefault="00D729AA" w:rsidP="00FB55A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78CE33C" w14:textId="77777777" w:rsidR="00D729AA" w:rsidRPr="00FB55A8" w:rsidRDefault="00D729AA" w:rsidP="00FB55A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FB55A8" w14:paraId="4389F01F" w14:textId="77777777" w:rsidTr="00B508BF">
        <w:tc>
          <w:tcPr>
            <w:tcW w:w="5637" w:type="dxa"/>
          </w:tcPr>
          <w:p w14:paraId="7BF654D1" w14:textId="77777777" w:rsidR="00FB55A8" w:rsidRDefault="00B508BF" w:rsidP="00FB55A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55A8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1911EFFE" w14:textId="55676E11" w:rsidR="00B508BF" w:rsidRPr="00FB55A8" w:rsidRDefault="00CC684E" w:rsidP="00FB55A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55A8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FB55A8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3A683151" w14:textId="77777777" w:rsidR="00053A17" w:rsidRDefault="00053A17" w:rsidP="00FB55A8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14:paraId="04589B41" w14:textId="14C09030" w:rsidR="00CC684E" w:rsidRPr="00FB55A8" w:rsidRDefault="00FB55A8" w:rsidP="00FB55A8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FB55A8">
              <w:rPr>
                <w:b/>
                <w:bCs/>
                <w:sz w:val="28"/>
                <w:szCs w:val="28"/>
              </w:rPr>
              <w:t>А.В. Кононов</w:t>
            </w:r>
          </w:p>
          <w:p w14:paraId="603099D2" w14:textId="6818C2F0" w:rsidR="00B508BF" w:rsidRPr="00FB55A8" w:rsidRDefault="00B508BF" w:rsidP="00FB55A8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745F05A9" w14:textId="77777777" w:rsidR="00D26A13" w:rsidRPr="00FB55A8" w:rsidRDefault="00D26A13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D26A13" w:rsidRPr="00FB55A8" w:rsidSect="00F7395E">
          <w:headerReference w:type="default" r:id="rId9"/>
          <w:headerReference w:type="first" r:id="rId10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FB55A8" w:rsidRPr="00FB55A8" w14:paraId="1FB9172F" w14:textId="77777777" w:rsidTr="00FB55A8">
        <w:trPr>
          <w:jc w:val="right"/>
        </w:trPr>
        <w:tc>
          <w:tcPr>
            <w:tcW w:w="5102" w:type="dxa"/>
          </w:tcPr>
          <w:p w14:paraId="1C81196C" w14:textId="77777777" w:rsidR="00FB55A8" w:rsidRPr="00FB55A8" w:rsidRDefault="00FB55A8" w:rsidP="00FB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</w:tc>
      </w:tr>
      <w:tr w:rsidR="00FB55A8" w:rsidRPr="00FB55A8" w14:paraId="174022DB" w14:textId="77777777" w:rsidTr="00FB55A8">
        <w:trPr>
          <w:jc w:val="right"/>
        </w:trPr>
        <w:tc>
          <w:tcPr>
            <w:tcW w:w="5102" w:type="dxa"/>
          </w:tcPr>
          <w:p w14:paraId="1ABB1C7A" w14:textId="266E6309" w:rsidR="00FB55A8" w:rsidRPr="00FB55A8" w:rsidRDefault="00FB55A8" w:rsidP="00FB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5A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FB55A8" w:rsidRPr="00FB55A8" w14:paraId="33A21B43" w14:textId="77777777" w:rsidTr="00FB55A8">
        <w:trPr>
          <w:jc w:val="right"/>
        </w:trPr>
        <w:tc>
          <w:tcPr>
            <w:tcW w:w="5102" w:type="dxa"/>
          </w:tcPr>
          <w:p w14:paraId="1285D752" w14:textId="73DA0FCE" w:rsidR="00FB55A8" w:rsidRPr="00FB55A8" w:rsidRDefault="00FB55A8" w:rsidP="00FB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5A8">
              <w:rPr>
                <w:rFonts w:ascii="Times New Roman" w:hAnsi="Times New Roman" w:cs="Times New Roman"/>
                <w:sz w:val="28"/>
                <w:szCs w:val="28"/>
              </w:rPr>
              <w:t>Няндомского муниципального округа</w:t>
            </w:r>
          </w:p>
        </w:tc>
      </w:tr>
      <w:tr w:rsidR="00FB55A8" w:rsidRPr="00FB55A8" w14:paraId="35C059E4" w14:textId="77777777" w:rsidTr="00FB55A8">
        <w:trPr>
          <w:jc w:val="right"/>
        </w:trPr>
        <w:tc>
          <w:tcPr>
            <w:tcW w:w="5102" w:type="dxa"/>
          </w:tcPr>
          <w:p w14:paraId="6CFCB533" w14:textId="77777777" w:rsidR="00FB55A8" w:rsidRPr="00FB55A8" w:rsidRDefault="00FB55A8" w:rsidP="00FB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5A8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</w:tc>
      </w:tr>
      <w:tr w:rsidR="00FB55A8" w:rsidRPr="00FB55A8" w14:paraId="131200D9" w14:textId="77777777" w:rsidTr="00FB55A8">
        <w:trPr>
          <w:jc w:val="right"/>
        </w:trPr>
        <w:tc>
          <w:tcPr>
            <w:tcW w:w="5102" w:type="dxa"/>
          </w:tcPr>
          <w:p w14:paraId="2F455D1D" w14:textId="569B6B76" w:rsidR="00FB55A8" w:rsidRPr="00FB55A8" w:rsidRDefault="00FB55A8" w:rsidP="00FB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5A8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07D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B55A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07DC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FB55A8">
              <w:rPr>
                <w:rFonts w:ascii="Times New Roman" w:hAnsi="Times New Roman" w:cs="Times New Roman"/>
                <w:sz w:val="28"/>
                <w:szCs w:val="28"/>
              </w:rPr>
              <w:t xml:space="preserve"> 2023 года № </w:t>
            </w:r>
            <w:r w:rsidR="00E07DC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FB55A8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14:paraId="61F75CDF" w14:textId="77777777" w:rsidR="009C1609" w:rsidRPr="00FB55A8" w:rsidRDefault="009C1609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B2CAC6" w14:textId="77777777" w:rsidR="00662504" w:rsidRPr="00FB55A8" w:rsidRDefault="00662504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E8BF1D" w14:textId="3259E462" w:rsidR="00C6081D" w:rsidRPr="00FB55A8" w:rsidRDefault="005605B8" w:rsidP="00FB55A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hyperlink w:anchor="sub_10000" w:history="1">
        <w:r w:rsidR="00DE45BE"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="00DE45BE" w:rsidRPr="00FB55A8">
        <w:rPr>
          <w:rFonts w:ascii="Times New Roman" w:hAnsi="Times New Roman" w:cs="Times New Roman"/>
          <w:color w:val="auto"/>
          <w:sz w:val="28"/>
          <w:szCs w:val="28"/>
        </w:rPr>
        <w:t xml:space="preserve"> о комиссии администрации Няндомского муниципального округа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 Няндомского муниципального округа Архангельской области</w:t>
      </w:r>
      <w:r w:rsidR="00DE45BE" w:rsidRPr="00FB5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B6349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02CEAF" w14:textId="77777777" w:rsidR="00DE45BE" w:rsidRPr="00FB55A8" w:rsidRDefault="00DE45BE" w:rsidP="00FB55A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FB55A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78BFD3AE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28BEAE" w14:textId="15BC709A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1. Настоящее Положение, разработанное в соответствии с под</w:t>
      </w:r>
      <w:hyperlink r:id="rId11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16.3 статьи 7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областного закона от 26 ноября 2008 года № 626-31-ОЗ </w:t>
      </w:r>
      <w:r w:rsidR="00FB55A8">
        <w:rPr>
          <w:rFonts w:ascii="Times New Roman" w:hAnsi="Times New Roman" w:cs="Times New Roman"/>
          <w:sz w:val="28"/>
          <w:szCs w:val="28"/>
        </w:rPr>
        <w:br/>
      </w:r>
      <w:r w:rsidRPr="00FB55A8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Архангельской области», определяет порядок формирования и деятельности комиссии администрации Няндомского муниципального округа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 Няндомского муниципального округа Архангельской области </w:t>
      </w:r>
      <w:r w:rsidR="00FB55A8">
        <w:rPr>
          <w:rFonts w:ascii="Times New Roman" w:hAnsi="Times New Roman" w:cs="Times New Roman"/>
          <w:sz w:val="28"/>
          <w:szCs w:val="28"/>
        </w:rPr>
        <w:br/>
      </w:r>
      <w:r w:rsidRPr="00FB55A8">
        <w:rPr>
          <w:rFonts w:ascii="Times New Roman" w:hAnsi="Times New Roman" w:cs="Times New Roman"/>
          <w:sz w:val="28"/>
          <w:szCs w:val="28"/>
        </w:rPr>
        <w:t>(далее - комиссия; при совместном упоминании муниципальных учреждений, муниципальных унитарных предприятий Няндомского муниципального округа Архангельской области - муниципальные организации).</w:t>
      </w:r>
    </w:p>
    <w:p w14:paraId="10EB832A" w14:textId="34114623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2. Основной задачей комиссии является содействие администрации Няндомского муниципального округа Архангельской области или отраслевому (функциональному) органу администрации Няндомского муниципального округа Архангельской области, наделенному правами юридического лица, руководители которых осуществляют в отношении руководителей муниципальных организаций полномочия работодателей (далее - муниципальный орган, руководители муниципального органа), в обеспечении соблюдения руководителями муниципальных организаций требований о предотвращении или об урегулировании конфликта интересов, иных ограничений и запретов, а также об исполнении ими обязанностей, установленных </w:t>
      </w:r>
      <w:hyperlink r:id="rId12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 w:rsidR="00FB55A8">
        <w:rPr>
          <w:rFonts w:ascii="Times New Roman" w:hAnsi="Times New Roman" w:cs="Times New Roman"/>
          <w:sz w:val="28"/>
          <w:szCs w:val="28"/>
        </w:rPr>
        <w:br/>
      </w:r>
      <w:r w:rsidRPr="00FB55A8">
        <w:rPr>
          <w:rFonts w:ascii="Times New Roman" w:hAnsi="Times New Roman" w:cs="Times New Roman"/>
          <w:sz w:val="28"/>
          <w:szCs w:val="28"/>
        </w:rPr>
        <w:t>«О противодействии коррупции» и другими федеральными законами в целях противодействия коррупции.</w:t>
      </w:r>
    </w:p>
    <w:p w14:paraId="36139702" w14:textId="0FA23FE1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3. Для решения задачи, предусмотренной </w:t>
      </w:r>
      <w:hyperlink w:anchor="sub_1002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2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настоящего Положения, главой Няндомского муниципального округа Архангельской области правовым актом в форме постановления создается комиссия и утверждается её персональный состав.</w:t>
      </w:r>
    </w:p>
    <w:p w14:paraId="2894FCC6" w14:textId="7229FE13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В случае возложения функций комиссии на комиссию по соблюдению требований к служебному поведению муниципальных служащих и </w:t>
      </w:r>
      <w:r w:rsidRPr="00FB55A8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 в администрации Няндомского муниципального округа Архангельской области персональный состав комиссии не утверждается.</w:t>
      </w:r>
    </w:p>
    <w:p w14:paraId="76B1F19F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Комиссии в муниципальных органах не образуются.</w:t>
      </w:r>
    </w:p>
    <w:p w14:paraId="238F5BB9" w14:textId="79388D26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4. Комиссия в своей деятельности руководствуется </w:t>
      </w:r>
      <w:hyperlink r:id="rId13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</w:t>
      </w:r>
      <w:hyperlink r:id="rId14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иными федеральными законами, актами Президента Российской Федерации и Правительства Российской Федерации, </w:t>
      </w:r>
      <w:hyperlink r:id="rId15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областным законом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от </w:t>
      </w:r>
      <w:r w:rsidR="00FB55A8">
        <w:rPr>
          <w:rFonts w:ascii="Times New Roman" w:hAnsi="Times New Roman" w:cs="Times New Roman"/>
          <w:sz w:val="28"/>
          <w:szCs w:val="28"/>
        </w:rPr>
        <w:br/>
      </w:r>
      <w:r w:rsidRPr="00FB55A8">
        <w:rPr>
          <w:rFonts w:ascii="Times New Roman" w:hAnsi="Times New Roman" w:cs="Times New Roman"/>
          <w:sz w:val="28"/>
          <w:szCs w:val="28"/>
        </w:rPr>
        <w:t>26 ноября 2008 года № 626-31-ОЗ «О противодействии коррупции в Архангельской области», другими областными законами и правовыми актами Архангельской области, настоящим Положением и иными муниципальными нормативными правовыми актами Няндомского муниципального округа Архангельской области.</w:t>
      </w:r>
    </w:p>
    <w:p w14:paraId="4DBE7E88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08F555" w14:textId="77777777" w:rsidR="00DE45BE" w:rsidRPr="00FB55A8" w:rsidRDefault="00DE45BE" w:rsidP="00FB55A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II. Порядок образования комиссии</w:t>
      </w:r>
    </w:p>
    <w:p w14:paraId="12B89420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1745B9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заместитель, секретарь и члены комиссии.</w:t>
      </w:r>
    </w:p>
    <w:p w14:paraId="6DDAA997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14:paraId="78A8E875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14:paraId="02EAD235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14:paraId="058EFEEB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9D631AC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3C7C14" w14:textId="77777777" w:rsidR="00DE45BE" w:rsidRPr="00FB55A8" w:rsidRDefault="00DE45BE" w:rsidP="00FB55A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III. Права и обязанности членов комиссий</w:t>
      </w:r>
    </w:p>
    <w:p w14:paraId="7070C555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4F4551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14:paraId="4922FC95" w14:textId="098BD668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5BE" w:rsidRPr="00FB55A8">
        <w:rPr>
          <w:rFonts w:ascii="Times New Roman" w:hAnsi="Times New Roman" w:cs="Times New Roman"/>
          <w:sz w:val="28"/>
          <w:szCs w:val="28"/>
        </w:rPr>
        <w:t>возглавляет комиссию и руководит ее деятельностью;</w:t>
      </w:r>
    </w:p>
    <w:p w14:paraId="5E40B6E5" w14:textId="43402605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E45BE" w:rsidRPr="00FB55A8">
        <w:rPr>
          <w:rFonts w:ascii="Times New Roman" w:hAnsi="Times New Roman" w:cs="Times New Roman"/>
          <w:sz w:val="28"/>
          <w:szCs w:val="28"/>
        </w:rPr>
        <w:t>азначает дату заседания комиссии;</w:t>
      </w:r>
    </w:p>
    <w:p w14:paraId="73B55611" w14:textId="78B9A3D6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планирует деятельность комиссии, утверждает повестку дня заседаний и созывает их заседания;</w:t>
      </w:r>
    </w:p>
    <w:p w14:paraId="0EB3B314" w14:textId="1BA4C653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14:paraId="1EE9C522" w14:textId="47C60875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14:paraId="093C6C0B" w14:textId="7B7BE183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 xml:space="preserve">организует ознакомление руководителя муниципальной организации, в отношении которого комиссией рассматривается вопрос о соблюдении </w:t>
      </w:r>
      <w:r w:rsidR="00DE45BE" w:rsidRPr="00FB55A8">
        <w:rPr>
          <w:rFonts w:ascii="Times New Roman" w:hAnsi="Times New Roman" w:cs="Times New Roman"/>
          <w:sz w:val="28"/>
          <w:szCs w:val="28"/>
        </w:rPr>
        <w:lastRenderedPageBreak/>
        <w:t>требований о предотвращении или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кадровой службы, ответственным за работу по профилактике коррупционных и иных правонарушений в муниципальном органе (далее - ответственные лица), и с результатами ее проверки;</w:t>
      </w:r>
    </w:p>
    <w:p w14:paraId="6E09886F" w14:textId="152A10A2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14:paraId="7EC3EB21" w14:textId="11A2DCDF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подписывает запросы, обращения и другие документы, направляемые от имени комиссии;</w:t>
      </w:r>
    </w:p>
    <w:p w14:paraId="3D2044E7" w14:textId="0C2F1421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комиссии.</w:t>
      </w:r>
    </w:p>
    <w:p w14:paraId="1A002BC2" w14:textId="4EC5E022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8.</w:t>
      </w:r>
      <w:r w:rsidR="00FB55A8">
        <w:rPr>
          <w:rFonts w:ascii="Times New Roman" w:hAnsi="Times New Roman" w:cs="Times New Roman"/>
          <w:sz w:val="28"/>
          <w:szCs w:val="28"/>
        </w:rPr>
        <w:t> </w:t>
      </w:r>
      <w:r w:rsidRPr="00FB55A8">
        <w:rPr>
          <w:rFonts w:ascii="Times New Roman" w:hAnsi="Times New Roman" w:cs="Times New Roman"/>
          <w:sz w:val="28"/>
          <w:szCs w:val="28"/>
        </w:rPr>
        <w:t>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14:paraId="139B8327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14:paraId="50032232" w14:textId="2B7B4561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организует сбор и подготовку материалов для рассмотрения на заседаниях комиссии;</w:t>
      </w:r>
    </w:p>
    <w:p w14:paraId="2343A664" w14:textId="214A44A9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готовит предложения о дате, времени и месте проведения заседания комиссии;</w:t>
      </w:r>
    </w:p>
    <w:p w14:paraId="75531614" w14:textId="5400852B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формирует проект повестки дня заседания комиссии;</w:t>
      </w:r>
    </w:p>
    <w:p w14:paraId="0F82EF9C" w14:textId="62C4AB0B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информирует руководителя муниципальной организации,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14:paraId="2D2EEE58" w14:textId="6AE89E6B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знакомит руководителя муниципальной организации, в отношении которого комиссией рассматривается вопрос о соблюдении требований о предотвращении или об урегулировании конфликта интересов, его представителя и других лиц, участвующих в заседании комиссии, с информацией, поступившей ответственному лицу, и с результатами ее проверки;</w:t>
      </w:r>
    </w:p>
    <w:p w14:paraId="7C7A620F" w14:textId="76C613D1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ведет протоколы заседаний комиссии;</w:t>
      </w:r>
    </w:p>
    <w:p w14:paraId="7E10CD36" w14:textId="526A272A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осуществляет непосредственный подсчет голосов членов комиссии;</w:t>
      </w:r>
    </w:p>
    <w:p w14:paraId="659D82E2" w14:textId="3A4DA871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оформляет запросы, обращения и другие документы, направляемые от имени комиссии;</w:t>
      </w:r>
    </w:p>
    <w:p w14:paraId="66B2F217" w14:textId="529804AF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ведет делопроизводство комиссии.</w:t>
      </w:r>
    </w:p>
    <w:p w14:paraId="79FE3BF6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10. Члены комиссии:</w:t>
      </w:r>
    </w:p>
    <w:p w14:paraId="294F43E1" w14:textId="55DFDA23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вправе знакомиться с материалами, подготовленными к заседанию комиссии;</w:t>
      </w:r>
    </w:p>
    <w:p w14:paraId="60EBDDC9" w14:textId="75D0E893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вправе выступать и вносить предложения по рассматриваемым вопросам;</w:t>
      </w:r>
    </w:p>
    <w:p w14:paraId="53A85A0F" w14:textId="7E835BA3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участвуют в голосовании по всем рассматриваемым вопросам;</w:t>
      </w:r>
    </w:p>
    <w:p w14:paraId="7C93DCD1" w14:textId="370D2B09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14:paraId="4F8B494B" w14:textId="0F380C7F" w:rsidR="00DE45BE" w:rsidRPr="00FB55A8" w:rsidRDefault="00FB55A8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5BE" w:rsidRPr="00FB55A8">
        <w:rPr>
          <w:rFonts w:ascii="Times New Roman" w:hAnsi="Times New Roman" w:cs="Times New Roman"/>
          <w:sz w:val="28"/>
          <w:szCs w:val="28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14:paraId="2D879664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11. Члены комиссии участвуют в ее заседаниях лично и не вправе передавать право участия в заседании комиссии иным лицам.</w:t>
      </w:r>
    </w:p>
    <w:p w14:paraId="45A1537E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0CE875" w14:textId="77777777" w:rsidR="00DE45BE" w:rsidRPr="00FB55A8" w:rsidRDefault="00DE45BE" w:rsidP="00FB55A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IV. Порядок работы комиссии</w:t>
      </w:r>
    </w:p>
    <w:p w14:paraId="5F3EA89E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D7A69F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14:paraId="491FC07B" w14:textId="75DCF61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121"/>
      <w:r w:rsidRPr="00FB55A8">
        <w:rPr>
          <w:rFonts w:ascii="Times New Roman" w:hAnsi="Times New Roman" w:cs="Times New Roman"/>
          <w:sz w:val="28"/>
          <w:szCs w:val="28"/>
        </w:rPr>
        <w:t>а)</w:t>
      </w:r>
      <w:r w:rsidR="00FB55A8">
        <w:rPr>
          <w:rFonts w:ascii="Times New Roman" w:hAnsi="Times New Roman" w:cs="Times New Roman"/>
          <w:sz w:val="28"/>
          <w:szCs w:val="28"/>
        </w:rPr>
        <w:t> </w:t>
      </w:r>
      <w:r w:rsidRPr="00FB55A8">
        <w:rPr>
          <w:rFonts w:ascii="Times New Roman" w:hAnsi="Times New Roman" w:cs="Times New Roman"/>
          <w:sz w:val="28"/>
          <w:szCs w:val="28"/>
        </w:rPr>
        <w:t xml:space="preserve">представление руководителем муниципального органа </w:t>
      </w:r>
      <w:r w:rsidR="00FB55A8">
        <w:rPr>
          <w:rFonts w:ascii="Times New Roman" w:hAnsi="Times New Roman" w:cs="Times New Roman"/>
          <w:sz w:val="28"/>
          <w:szCs w:val="28"/>
        </w:rPr>
        <w:br/>
      </w:r>
      <w:r w:rsidRPr="00FB55A8">
        <w:rPr>
          <w:rFonts w:ascii="Times New Roman" w:hAnsi="Times New Roman" w:cs="Times New Roman"/>
          <w:sz w:val="28"/>
          <w:szCs w:val="28"/>
        </w:rPr>
        <w:t>(далее - представитель нанимателя) материалов проверки, свидетельствующих:</w:t>
      </w:r>
    </w:p>
    <w:p w14:paraId="62281AA8" w14:textId="48F13669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212"/>
      <w:bookmarkEnd w:id="2"/>
      <w:r w:rsidRPr="00FB55A8">
        <w:rPr>
          <w:rFonts w:ascii="Times New Roman" w:hAnsi="Times New Roman" w:cs="Times New Roman"/>
          <w:sz w:val="28"/>
          <w:szCs w:val="28"/>
        </w:rPr>
        <w:t xml:space="preserve">о представлении руководителем муниципального учреждения Няндомского муниципального округа Архангельской области </w:t>
      </w:r>
      <w:r w:rsidR="00FB55A8">
        <w:rPr>
          <w:rFonts w:ascii="Times New Roman" w:hAnsi="Times New Roman" w:cs="Times New Roman"/>
          <w:sz w:val="28"/>
          <w:szCs w:val="28"/>
        </w:rPr>
        <w:br/>
      </w:r>
      <w:r w:rsidRPr="00FB55A8">
        <w:rPr>
          <w:rFonts w:ascii="Times New Roman" w:hAnsi="Times New Roman" w:cs="Times New Roman"/>
          <w:sz w:val="28"/>
          <w:szCs w:val="28"/>
        </w:rPr>
        <w:t>(далее - муниципальное учреждение), недостоверных или неполных сведений о доходах, об имуществе и обязательствах имущественного характера;</w:t>
      </w:r>
    </w:p>
    <w:p w14:paraId="3793860F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1213"/>
      <w:bookmarkEnd w:id="3"/>
      <w:r w:rsidRPr="00FB55A8">
        <w:rPr>
          <w:rFonts w:ascii="Times New Roman" w:hAnsi="Times New Roman" w:cs="Times New Roman"/>
          <w:sz w:val="28"/>
          <w:szCs w:val="28"/>
        </w:rPr>
        <w:t>о несоблюдении руководителем муниципальной организации требований о предотвращении или об урегулировании конфликта интересов;</w:t>
      </w:r>
    </w:p>
    <w:p w14:paraId="318ABDEC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122"/>
      <w:bookmarkEnd w:id="4"/>
      <w:r w:rsidRPr="00FB55A8">
        <w:rPr>
          <w:rFonts w:ascii="Times New Roman" w:hAnsi="Times New Roman" w:cs="Times New Roman"/>
          <w:sz w:val="28"/>
          <w:szCs w:val="28"/>
        </w:rPr>
        <w:t>б) поступившее ответственному лицу:</w:t>
      </w:r>
    </w:p>
    <w:p w14:paraId="32A4E3B9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1222"/>
      <w:bookmarkEnd w:id="5"/>
      <w:r w:rsidRPr="00FB55A8">
        <w:rPr>
          <w:rFonts w:ascii="Times New Roman" w:hAnsi="Times New Roman" w:cs="Times New Roman"/>
          <w:sz w:val="28"/>
          <w:szCs w:val="28"/>
        </w:rPr>
        <w:t>заявление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AC0F3A4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1223"/>
      <w:bookmarkEnd w:id="6"/>
      <w:r w:rsidRPr="00FB55A8">
        <w:rPr>
          <w:rFonts w:ascii="Times New Roman" w:hAnsi="Times New Roman" w:cs="Times New Roman"/>
          <w:sz w:val="28"/>
          <w:szCs w:val="28"/>
        </w:rPr>
        <w:t>уведомление руководителя муниципальной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574FC6B3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123"/>
      <w:bookmarkEnd w:id="7"/>
      <w:r w:rsidRPr="00FB55A8">
        <w:rPr>
          <w:rFonts w:ascii="Times New Roman" w:hAnsi="Times New Roman" w:cs="Times New Roman"/>
          <w:sz w:val="28"/>
          <w:szCs w:val="28"/>
        </w:rPr>
        <w:t>в) предложения представителя нанимателя или любого члена комиссии, касающиеся обеспечения соблюдения руководителем муниципальной организации требований о предотвращении или об урегулировании конфликта интересов;</w:t>
      </w:r>
    </w:p>
    <w:bookmarkEnd w:id="8"/>
    <w:p w14:paraId="2A869F10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13.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14:paraId="1AE3350F" w14:textId="359A5D28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Секретарь комиссии ведет журнал по форме согласно </w:t>
      </w:r>
      <w:hyperlink w:anchor="sub_1000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="00DF71C1" w:rsidRPr="00FB55A8">
        <w:rPr>
          <w:rFonts w:ascii="Times New Roman" w:hAnsi="Times New Roman" w:cs="Times New Roman"/>
          <w:sz w:val="28"/>
          <w:szCs w:val="28"/>
        </w:rPr>
        <w:t xml:space="preserve"> </w:t>
      </w:r>
      <w:r w:rsidRPr="00FB55A8">
        <w:rPr>
          <w:rFonts w:ascii="Times New Roman" w:hAnsi="Times New Roman" w:cs="Times New Roman"/>
          <w:sz w:val="28"/>
          <w:szCs w:val="28"/>
        </w:rPr>
        <w:t>Листы журнала прошиваются и нумеруются.</w:t>
      </w:r>
    </w:p>
    <w:p w14:paraId="19773D4B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14:paraId="0E772C9B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CF6FF4B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lastRenderedPageBreak/>
        <w:t xml:space="preserve">15. Председатель комиссии в 10-дневный срок со дня поступления информации, указанной в </w:t>
      </w:r>
      <w:hyperlink w:anchor="sub_1012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пункте 12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настоящего Положения, назначает дату заседания комиссии, за исключением случаев, предусмотренных </w:t>
      </w:r>
      <w:hyperlink w:anchor="sub_1016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16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настоящего Положения. При этом дата заседания комиссии не может быть назначена позднее 20 дней со дня поступления указанной информации.</w:t>
      </w:r>
    </w:p>
    <w:p w14:paraId="7AAC9092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В случае, если в комиссию поступила информация о наличии у руководителя муниципальной организации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интересов:</w:t>
      </w:r>
    </w:p>
    <w:p w14:paraId="4933374F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усиление контроля за исполнением руководителем муниципальной организации его должностных обязанностей;</w:t>
      </w:r>
    </w:p>
    <w:p w14:paraId="4CDDBEB8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отстранение руководителя муниципальной организации от занимаемой должности на период урегулирования конфликта интересов или иные меры.</w:t>
      </w:r>
    </w:p>
    <w:p w14:paraId="71EA7DB2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16. Заседание комиссии по рассмотрению заявлений (уведомлений), указанных в </w:t>
      </w:r>
      <w:hyperlink w:anchor="sub_1122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подпункте "б" пункта 12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4BE5023C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17. По письменному запросу председателя комиссии представитель нанимателя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14:paraId="2B939948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18. Заседание комиссии считается правомочным, если в нем участвует не менее двух третей от общего числа членов комиссии.</w:t>
      </w:r>
    </w:p>
    <w:p w14:paraId="586C1EB2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19. Заседание комиссии проводится, как правило, в присутствии руководителя муниципальной организации, в отношении которого рассматривается вопрос о предотвращении или об урегулировании конфликта интересов.</w:t>
      </w:r>
    </w:p>
    <w:p w14:paraId="46E26DB4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руководитель муниципальной организации указывает в заявлении или уведомлении, представляемых в соответствии с </w:t>
      </w:r>
      <w:hyperlink w:anchor="sub_1122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"б" пункта 12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7976076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20. Заседания комиссии могут проводиться в отсутствие руководителя муниципальной организации в случае:</w:t>
      </w:r>
    </w:p>
    <w:p w14:paraId="055C996A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201"/>
      <w:r w:rsidRPr="00FB55A8"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w:anchor="sub_1122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"б" пункта 12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руководителя муниципальной организации лично присутствовать на заседании комиссии;</w:t>
      </w:r>
    </w:p>
    <w:p w14:paraId="4C762570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202"/>
      <w:bookmarkEnd w:id="9"/>
      <w:r w:rsidRPr="00FB55A8">
        <w:rPr>
          <w:rFonts w:ascii="Times New Roman" w:hAnsi="Times New Roman" w:cs="Times New Roman"/>
          <w:sz w:val="28"/>
          <w:szCs w:val="28"/>
        </w:rPr>
        <w:t>б) если руководитель муниципальной организации,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bookmarkEnd w:id="10"/>
    <w:p w14:paraId="6B8720C9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lastRenderedPageBreak/>
        <w:t>21. На заседании комиссии заслушиваются пояснения руководителя муниципальной организации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3A01BCD3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sub_11212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абзаце втором подпункта "а" пункта 12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6FB5C397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руководителем муниципального учреждения, являются достоверными и полными;</w:t>
      </w:r>
    </w:p>
    <w:p w14:paraId="222AFF8E" w14:textId="77777777" w:rsidR="00DF71C1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руководителем муниципального учреждения, являются недостоверными и (или) неполными.</w:t>
      </w:r>
    </w:p>
    <w:p w14:paraId="2B1D6900" w14:textId="5E454312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применить к руководителю муниципального учреждения дисциплинарное взыскание.</w:t>
      </w:r>
    </w:p>
    <w:p w14:paraId="2251E344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sub_11213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абзаце третьем подпункта "а" пункта 12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3A887F5F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а) установить, что руководитель муниципальной организации соблюдал требования о предотвращении или об урегулировании конфликта интересов;</w:t>
      </w:r>
    </w:p>
    <w:p w14:paraId="552A37EC" w14:textId="77777777" w:rsidR="00DF71C1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б) установить, что руководитель муниципальной организации не соблюдал требования о предотвращении или об урегулировании конфликта интересов. </w:t>
      </w:r>
    </w:p>
    <w:p w14:paraId="218B26EC" w14:textId="669AA148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указать руководителю муниципальной организации на недопустимость нарушения требований о предотвращении или об урегулировании конфликта интересов либо применить к руководителю муниципальной организации дисциплинарное взыскание.</w:t>
      </w:r>
    </w:p>
    <w:p w14:paraId="7260E32E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sub_11222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абзаце втором подпункта "б" пункта 12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09F84570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241"/>
      <w:r w:rsidRPr="00FB55A8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37B04AA2" w14:textId="77777777" w:rsidR="00DF71C1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242"/>
      <w:bookmarkEnd w:id="11"/>
      <w:r w:rsidRPr="00FB55A8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14:paraId="148C988E" w14:textId="4FB040BC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муниципального учреждения принять меры по представлению указанных сведений;</w:t>
      </w:r>
    </w:p>
    <w:p w14:paraId="70C54245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243"/>
      <w:bookmarkEnd w:id="12"/>
      <w:r w:rsidRPr="00FB55A8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bookmarkEnd w:id="13"/>
    <w:p w14:paraId="5A8C443B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lastRenderedPageBreak/>
        <w:t>В этом случае комиссия рекомендует представителю нанимателя применить к руководителю муниципального учреждения дисциплинарное взыскание.</w:t>
      </w:r>
    </w:p>
    <w:p w14:paraId="52226C51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sub_11223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абзаце третьем подпункта "б" пункта 12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0DA233F3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251"/>
      <w:r w:rsidRPr="00FB55A8">
        <w:rPr>
          <w:rFonts w:ascii="Times New Roman" w:hAnsi="Times New Roman" w:cs="Times New Roman"/>
          <w:sz w:val="28"/>
          <w:szCs w:val="28"/>
        </w:rPr>
        <w:t>а) признать, что при исполнении руководителем муниципальной организации должностных обязанностей конфликт интересов отсутствует;</w:t>
      </w:r>
    </w:p>
    <w:p w14:paraId="0EA146CC" w14:textId="77777777" w:rsidR="00DF71C1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252"/>
      <w:bookmarkEnd w:id="14"/>
      <w:r w:rsidRPr="00FB55A8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руководителем муниципальной организации должностных обязанностей личная заинтересованность приводит или может привести к конфликту интересов. </w:t>
      </w:r>
    </w:p>
    <w:p w14:paraId="22AFA08F" w14:textId="012BF6A2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муниципальной организации и (или) представителю нанимателя принять меры по урегулированию конфликта интересов или по недопущению его возникновения;</w:t>
      </w:r>
    </w:p>
    <w:p w14:paraId="069C8EBD" w14:textId="77777777" w:rsidR="00DF71C1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253"/>
      <w:bookmarkEnd w:id="15"/>
      <w:r w:rsidRPr="00FB55A8">
        <w:rPr>
          <w:rFonts w:ascii="Times New Roman" w:hAnsi="Times New Roman" w:cs="Times New Roman"/>
          <w:sz w:val="28"/>
          <w:szCs w:val="28"/>
        </w:rPr>
        <w:t>в) признать, что руководитель муниципальной организации не соблюдал требования о предотвращении или об урегулировании конфликта интересов.</w:t>
      </w:r>
    </w:p>
    <w:p w14:paraId="46AF5907" w14:textId="214C4916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применить к руководителю муниципальной организации конкретную меру ответственности.</w:t>
      </w:r>
    </w:p>
    <w:bookmarkEnd w:id="16"/>
    <w:p w14:paraId="4FF73B88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hyperlink w:anchor="sub_1121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подпунктах "а"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22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"б" пункта 12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022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пунктами 22-25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5AB3B003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w:anchor="sub_1123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"в" пункта 12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14:paraId="3A745A9A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28. Решения комиссии по вопросам, указанным в </w:t>
      </w:r>
      <w:hyperlink w:anchor="sub_1012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пункте 12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1CC494EC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При осуществлении тайного голосования голосование осуществляется посредством проставления членами комиссии соответствующих отметок на неперсонифицированных бюллетенях.</w:t>
      </w:r>
    </w:p>
    <w:p w14:paraId="3C91E672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14:paraId="44426C8B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При равенстве голосов решение считается принятым в пользу руководителя муниципальной организации, в отношении которого комиссией рассматривается вопрос.</w:t>
      </w:r>
    </w:p>
    <w:p w14:paraId="434AF520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29. Решения комиссии оформляются протоколами, которые подписывают члены комиссии, принявшие участие в ее заседании.</w:t>
      </w:r>
    </w:p>
    <w:p w14:paraId="2DAAA44B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характер.</w:t>
      </w:r>
    </w:p>
    <w:p w14:paraId="066D98A8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30. В протоколе комиссии указываются:</w:t>
      </w:r>
    </w:p>
    <w:p w14:paraId="35861C7B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301"/>
      <w:r w:rsidRPr="00FB55A8">
        <w:rPr>
          <w:rFonts w:ascii="Times New Roman" w:hAnsi="Times New Roman" w:cs="Times New Roman"/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14:paraId="74FF5E0B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302"/>
      <w:bookmarkEnd w:id="17"/>
      <w:r w:rsidRPr="00FB55A8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руководителя муниципальной организации, в отношении которого рассматривается вопрос о соблюдении требований о предотвращении или об урегулировании конфликта интересов;</w:t>
      </w:r>
    </w:p>
    <w:p w14:paraId="03C7B127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303"/>
      <w:bookmarkEnd w:id="18"/>
      <w:r w:rsidRPr="00FB55A8">
        <w:rPr>
          <w:rFonts w:ascii="Times New Roman" w:hAnsi="Times New Roman" w:cs="Times New Roman"/>
          <w:sz w:val="28"/>
          <w:szCs w:val="28"/>
        </w:rPr>
        <w:t>в) предъявляемые к руководителю муниципальной организации претензии, материалы, на которых они основываются;</w:t>
      </w:r>
    </w:p>
    <w:p w14:paraId="1EE3E10A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304"/>
      <w:bookmarkEnd w:id="19"/>
      <w:r w:rsidRPr="00FB55A8">
        <w:rPr>
          <w:rFonts w:ascii="Times New Roman" w:hAnsi="Times New Roman" w:cs="Times New Roman"/>
          <w:sz w:val="28"/>
          <w:szCs w:val="28"/>
        </w:rPr>
        <w:t>г) содержание пояснений руководителя муниципальной организации и других лиц по существу предъявляемых претензий;</w:t>
      </w:r>
    </w:p>
    <w:p w14:paraId="273CF521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305"/>
      <w:bookmarkEnd w:id="20"/>
      <w:r w:rsidRPr="00FB55A8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6894CB2D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306"/>
      <w:bookmarkEnd w:id="21"/>
      <w:r w:rsidRPr="00FB55A8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14:paraId="2F437589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307"/>
      <w:bookmarkEnd w:id="22"/>
      <w:r w:rsidRPr="00FB55A8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14:paraId="4A00C9BB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308"/>
      <w:bookmarkEnd w:id="23"/>
      <w:r w:rsidRPr="00FB55A8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1B47F748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309"/>
      <w:bookmarkEnd w:id="24"/>
      <w:r w:rsidRPr="00FB55A8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bookmarkEnd w:id="25"/>
    <w:p w14:paraId="32E651A9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31.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руководитель муниципальной организации.</w:t>
      </w:r>
    </w:p>
    <w:p w14:paraId="48D78554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32. Копии решения комиссии в течение семи дней со дня его принятия направляются представителю нанимателя, полностью или в виде выписок из него - руководителю муниципальной организации, а также по решению комиссии - иным заинтересованным лицам.</w:t>
      </w:r>
    </w:p>
    <w:p w14:paraId="0F22C58E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33.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муниципальной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14:paraId="4D304D20" w14:textId="77777777" w:rsidR="00DF71C1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</w:t>
      </w:r>
    </w:p>
    <w:p w14:paraId="44018A7D" w14:textId="2DD48648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Решение представителя нанимателя оглашается на ближайшем заседании комиссии и принимается к сведению без обсуждения.</w:t>
      </w:r>
    </w:p>
    <w:p w14:paraId="0A2AB634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34. Решение комиссии может быть обжаловано руководителем муниципальной организации в порядке, предусмотренном законодательством Российской Федерации.</w:t>
      </w:r>
    </w:p>
    <w:p w14:paraId="239CA5BC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35. В случае установления комиссией обстоятельств, свидетельствующих о наличии признаков дисциплинарного проступка в действиях (бездействии) руководителя муниципальной организации, информация об этом представляется представителю нанимателя для решения вопроса о применении к руководителю муниципальной организации мер </w:t>
      </w:r>
      <w:r w:rsidRPr="00FB55A8">
        <w:rPr>
          <w:rFonts w:ascii="Times New Roman" w:hAnsi="Times New Roman" w:cs="Times New Roman"/>
          <w:sz w:val="28"/>
          <w:szCs w:val="28"/>
        </w:rPr>
        <w:lastRenderedPageBreak/>
        <w:t>ответственности, предусмотренных нормативными правовыми актами Российской Федерации.</w:t>
      </w:r>
    </w:p>
    <w:p w14:paraId="4B8EE3A7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36. В случае установления комиссией факта совершения руководителем муниципальной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14:paraId="43C06D03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37"/>
      <w:r w:rsidRPr="00FB55A8"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руководителя муниципальной организации, в отношении которого рассмотрен вопрос о соблюдении требований о предотвращении или об урегулировании конфликта интересов.</w:t>
      </w:r>
    </w:p>
    <w:p w14:paraId="4822E2C8" w14:textId="3F60DC45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38"/>
      <w:bookmarkEnd w:id="26"/>
      <w:r w:rsidRPr="00FB55A8">
        <w:rPr>
          <w:rFonts w:ascii="Times New Roman" w:hAnsi="Times New Roman" w:cs="Times New Roman"/>
          <w:sz w:val="28"/>
          <w:szCs w:val="28"/>
        </w:rPr>
        <w:t xml:space="preserve">38. Информация о заседаниях комиссии и о принятых комиссией решениях размещается на </w:t>
      </w:r>
      <w:hyperlink r:id="rId16" w:history="1">
        <w:r w:rsidRPr="00FB55A8">
          <w:rPr>
            <w:rStyle w:val="ab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FB55A8">
        <w:rPr>
          <w:rFonts w:ascii="Times New Roman" w:hAnsi="Times New Roman" w:cs="Times New Roman"/>
          <w:sz w:val="28"/>
          <w:szCs w:val="28"/>
        </w:rPr>
        <w:t xml:space="preserve"> Няндомского муниципального округа Архангельской области в информационно-телекоммуникационной сети </w:t>
      </w:r>
      <w:r w:rsidR="00DF71C1" w:rsidRPr="00FB55A8">
        <w:rPr>
          <w:rFonts w:ascii="Times New Roman" w:hAnsi="Times New Roman" w:cs="Times New Roman"/>
          <w:sz w:val="28"/>
          <w:szCs w:val="28"/>
        </w:rPr>
        <w:t>«</w:t>
      </w:r>
      <w:r w:rsidRPr="00FB55A8">
        <w:rPr>
          <w:rFonts w:ascii="Times New Roman" w:hAnsi="Times New Roman" w:cs="Times New Roman"/>
          <w:sz w:val="28"/>
          <w:szCs w:val="28"/>
        </w:rPr>
        <w:t>Интернет</w:t>
      </w:r>
      <w:r w:rsidR="00DF71C1" w:rsidRPr="00FB55A8">
        <w:rPr>
          <w:rFonts w:ascii="Times New Roman" w:hAnsi="Times New Roman" w:cs="Times New Roman"/>
          <w:sz w:val="28"/>
          <w:szCs w:val="28"/>
        </w:rPr>
        <w:t>»</w:t>
      </w:r>
      <w:r w:rsidRPr="00FB55A8">
        <w:rPr>
          <w:rFonts w:ascii="Times New Roman" w:hAnsi="Times New Roman" w:cs="Times New Roman"/>
          <w:sz w:val="28"/>
          <w:szCs w:val="28"/>
        </w:rPr>
        <w:t xml:space="preserve"> в течение 14 календарных дней со дня проведения заседания комиссии.</w:t>
      </w:r>
    </w:p>
    <w:bookmarkEnd w:id="27"/>
    <w:p w14:paraId="7D62F290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14:paraId="58006B55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В представляемой информации указывается должность руководителя муниципальной организации без указания фамилии, имени, отчества и муниципальной организации, в котором данный руководитель занимает должность.</w:t>
      </w:r>
    </w:p>
    <w:p w14:paraId="232280CF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C4FE04" w14:textId="77777777" w:rsidR="00DF71C1" w:rsidRPr="00FB55A8" w:rsidRDefault="00DF71C1" w:rsidP="00FB55A8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15F62723" w14:textId="77777777" w:rsidR="00DF71C1" w:rsidRPr="00FB55A8" w:rsidRDefault="00DF71C1" w:rsidP="00FB55A8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2E667487" w14:textId="77777777" w:rsidR="00DF71C1" w:rsidRPr="00FB55A8" w:rsidRDefault="00DF71C1" w:rsidP="00FB55A8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7982D2D6" w14:textId="77777777" w:rsidR="00DF71C1" w:rsidRPr="00FB55A8" w:rsidRDefault="00DF71C1" w:rsidP="00FB55A8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460856A8" w14:textId="77777777" w:rsidR="00FB55A8" w:rsidRDefault="00FB55A8">
      <w:pPr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 w14:paraId="061D34B2" w14:textId="2A5CD29B" w:rsidR="00DF71C1" w:rsidRPr="00FB55A8" w:rsidRDefault="00DE45BE" w:rsidP="00FB55A8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B55A8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  <w:r w:rsidRPr="00FB55A8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0" w:history="1"/>
      <w:r w:rsidR="00DF71C1" w:rsidRPr="00FB55A8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Положению</w:t>
      </w:r>
    </w:p>
    <w:p w14:paraId="4D8A9D44" w14:textId="77777777" w:rsidR="00DF71C1" w:rsidRPr="00FB55A8" w:rsidRDefault="00DF71C1" w:rsidP="00FB55A8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97A648" w14:textId="37FEE7E4" w:rsidR="00DE45BE" w:rsidRPr="00FB55A8" w:rsidRDefault="00DE45BE" w:rsidP="00FB55A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ЖУРНАЛ</w:t>
      </w:r>
      <w:r w:rsidRPr="00FB55A8">
        <w:rPr>
          <w:rFonts w:ascii="Times New Roman" w:hAnsi="Times New Roman" w:cs="Times New Roman"/>
          <w:sz w:val="28"/>
          <w:szCs w:val="28"/>
        </w:rPr>
        <w:br/>
        <w:t>регистрации входящей информации, содержащей основания для проведения заседания комиссии администрации Няндомского муниципального округа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 Няндомского муниципального округа Архангельской области</w:t>
      </w:r>
    </w:p>
    <w:p w14:paraId="54D2D466" w14:textId="77777777" w:rsidR="00DE45BE" w:rsidRPr="00FB55A8" w:rsidRDefault="00DE45BE" w:rsidP="00FB55A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417"/>
        <w:gridCol w:w="1985"/>
        <w:gridCol w:w="1843"/>
        <w:gridCol w:w="2580"/>
      </w:tblGrid>
      <w:tr w:rsidR="00DF71C1" w:rsidRPr="00FB55A8" w14:paraId="723E9A24" w14:textId="77777777" w:rsidTr="00AC37E2"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513" w14:textId="77777777" w:rsidR="00DF71C1" w:rsidRPr="00FB55A8" w:rsidRDefault="00DF71C1" w:rsidP="00FB55A8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5A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68CE" w14:textId="77777777" w:rsidR="00DF71C1" w:rsidRPr="00FB55A8" w:rsidRDefault="00DF71C1" w:rsidP="00FB55A8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5A8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BCC" w14:textId="77777777" w:rsidR="00DF71C1" w:rsidRPr="00FB55A8" w:rsidRDefault="00DF71C1" w:rsidP="00FB55A8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5A8">
              <w:rPr>
                <w:rFonts w:ascii="Times New Roman" w:hAnsi="Times New Roman" w:cs="Times New Roman"/>
                <w:sz w:val="28"/>
                <w:szCs w:val="28"/>
              </w:rPr>
              <w:t>Данные обратившегося лица (Ф.И.О., должность)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FC8" w14:textId="77777777" w:rsidR="00DF71C1" w:rsidRPr="00FB55A8" w:rsidRDefault="00DF71C1" w:rsidP="00FB55A8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5A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информации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6EA12" w14:textId="77777777" w:rsidR="00DF71C1" w:rsidRPr="00FB55A8" w:rsidRDefault="00DF71C1" w:rsidP="00FB55A8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5A8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принявшего информацию</w:t>
            </w:r>
          </w:p>
        </w:tc>
      </w:tr>
      <w:tr w:rsidR="00DF71C1" w:rsidRPr="00FB55A8" w14:paraId="4AEA431E" w14:textId="77777777" w:rsidTr="00AC37E2"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3C9B" w14:textId="77777777" w:rsidR="00DF71C1" w:rsidRPr="00FB55A8" w:rsidRDefault="00DF71C1" w:rsidP="00FB55A8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4F1" w14:textId="77777777" w:rsidR="00DF71C1" w:rsidRPr="00FB55A8" w:rsidRDefault="00DF71C1" w:rsidP="00FB55A8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DB33" w14:textId="77777777" w:rsidR="00DF71C1" w:rsidRPr="00FB55A8" w:rsidRDefault="00DF71C1" w:rsidP="00FB55A8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1DD" w14:textId="77777777" w:rsidR="00DF71C1" w:rsidRPr="00FB55A8" w:rsidRDefault="00DF71C1" w:rsidP="00FB55A8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C190F" w14:textId="77777777" w:rsidR="00DF71C1" w:rsidRPr="00FB55A8" w:rsidRDefault="00DF71C1" w:rsidP="00FB55A8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9653BA" w14:textId="1F8039B4" w:rsidR="00C6081D" w:rsidRPr="00FB55A8" w:rsidRDefault="00C6081D" w:rsidP="00FB55A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"/>
    <w:p w14:paraId="15327367" w14:textId="77777777" w:rsidR="00DE45BE" w:rsidRPr="00FB55A8" w:rsidRDefault="00DE45BE" w:rsidP="00FB55A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E45BE" w:rsidRPr="00FB55A8" w:rsidSect="00A73996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77CD" w14:textId="77777777" w:rsidR="005605B8" w:rsidRDefault="005605B8" w:rsidP="00D729AA">
      <w:pPr>
        <w:spacing w:line="240" w:lineRule="auto"/>
      </w:pPr>
      <w:r>
        <w:separator/>
      </w:r>
    </w:p>
  </w:endnote>
  <w:endnote w:type="continuationSeparator" w:id="0">
    <w:p w14:paraId="42B264DF" w14:textId="77777777" w:rsidR="005605B8" w:rsidRDefault="005605B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A44D" w14:textId="77777777" w:rsidR="005605B8" w:rsidRDefault="005605B8" w:rsidP="00D729AA">
      <w:pPr>
        <w:spacing w:line="240" w:lineRule="auto"/>
      </w:pPr>
      <w:r>
        <w:separator/>
      </w:r>
    </w:p>
  </w:footnote>
  <w:footnote w:type="continuationSeparator" w:id="0">
    <w:p w14:paraId="185CDC64" w14:textId="77777777" w:rsidR="005605B8" w:rsidRDefault="005605B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1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69649" w14:textId="3D1C78AD" w:rsidR="00A73996" w:rsidRPr="00A73996" w:rsidRDefault="00A73996">
        <w:pPr>
          <w:pStyle w:val="a7"/>
          <w:jc w:val="center"/>
          <w:rPr>
            <w:rFonts w:ascii="Times New Roman" w:hAnsi="Times New Roman" w:cs="Times New Roman"/>
          </w:rPr>
        </w:pPr>
        <w:r w:rsidRPr="00A73996">
          <w:rPr>
            <w:rFonts w:ascii="Times New Roman" w:hAnsi="Times New Roman" w:cs="Times New Roman"/>
          </w:rPr>
          <w:fldChar w:fldCharType="begin"/>
        </w:r>
        <w:r w:rsidRPr="00A73996">
          <w:rPr>
            <w:rFonts w:ascii="Times New Roman" w:hAnsi="Times New Roman" w:cs="Times New Roman"/>
          </w:rPr>
          <w:instrText>PAGE   \* MERGEFORMAT</w:instrText>
        </w:r>
        <w:r w:rsidRPr="00A73996">
          <w:rPr>
            <w:rFonts w:ascii="Times New Roman" w:hAnsi="Times New Roman" w:cs="Times New Roman"/>
          </w:rPr>
          <w:fldChar w:fldCharType="separate"/>
        </w:r>
        <w:r w:rsidRPr="00A73996">
          <w:rPr>
            <w:rFonts w:ascii="Times New Roman" w:hAnsi="Times New Roman" w:cs="Times New Roman"/>
          </w:rPr>
          <w:t>2</w:t>
        </w:r>
        <w:r w:rsidRPr="00A73996">
          <w:rPr>
            <w:rFonts w:ascii="Times New Roman" w:hAnsi="Times New Roman" w:cs="Times New Roman"/>
          </w:rPr>
          <w:fldChar w:fldCharType="end"/>
        </w:r>
      </w:p>
    </w:sdtContent>
  </w:sdt>
  <w:p w14:paraId="7D7263D2" w14:textId="77777777" w:rsidR="00A73996" w:rsidRDefault="00A739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435B789" w14:textId="77777777" w:rsidTr="00811B52">
      <w:tc>
        <w:tcPr>
          <w:tcW w:w="9570" w:type="dxa"/>
        </w:tcPr>
        <w:p w14:paraId="3E22F921" w14:textId="2E0736B0" w:rsidR="00D729AA" w:rsidRDefault="004F2456" w:rsidP="00B228D6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</w:t>
          </w:r>
          <w:r w:rsidR="00B228D6">
            <w:rPr>
              <w:rFonts w:ascii="Times New Roman" w:hAnsi="Times New Roman" w:cs="Times New Roman"/>
              <w:b/>
              <w:sz w:val="36"/>
              <w:szCs w:val="36"/>
            </w:rPr>
            <w:t xml:space="preserve">       </w:t>
          </w:r>
          <w:r w:rsidR="007820C9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CD20EE0" wp14:editId="2191A914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</w:t>
          </w:r>
        </w:p>
        <w:p w14:paraId="5EBC2DC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3BB45EB" w14:textId="77777777" w:rsidTr="00811B52">
      <w:tc>
        <w:tcPr>
          <w:tcW w:w="9570" w:type="dxa"/>
        </w:tcPr>
        <w:p w14:paraId="4BCEE719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B848C50" w14:textId="0AA574C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CC684E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707B7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E27B0E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B10AC03" w14:textId="77777777" w:rsidTr="00811B52">
      <w:tc>
        <w:tcPr>
          <w:tcW w:w="9570" w:type="dxa"/>
        </w:tcPr>
        <w:p w14:paraId="22762FB3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59607B27" w14:textId="77777777" w:rsidTr="00811B52">
      <w:tc>
        <w:tcPr>
          <w:tcW w:w="9570" w:type="dxa"/>
        </w:tcPr>
        <w:p w14:paraId="39A3BB9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4745427" w14:textId="77777777" w:rsidTr="00811B52">
      <w:tc>
        <w:tcPr>
          <w:tcW w:w="9570" w:type="dxa"/>
        </w:tcPr>
        <w:p w14:paraId="65616533" w14:textId="279842E7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E07DCC">
            <w:rPr>
              <w:rFonts w:ascii="Times New Roman" w:hAnsi="Times New Roman" w:cs="Times New Roman"/>
              <w:sz w:val="28"/>
              <w:szCs w:val="28"/>
            </w:rPr>
            <w:t>26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07DCC">
            <w:rPr>
              <w:rFonts w:ascii="Times New Roman" w:hAnsi="Times New Roman" w:cs="Times New Roman"/>
              <w:sz w:val="28"/>
              <w:szCs w:val="28"/>
            </w:rPr>
            <w:t>января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0F6279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E07DCC">
            <w:rPr>
              <w:rFonts w:ascii="Times New Roman" w:hAnsi="Times New Roman" w:cs="Times New Roman"/>
              <w:sz w:val="28"/>
              <w:szCs w:val="28"/>
            </w:rPr>
            <w:t xml:space="preserve"> 89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A353BFF" w14:textId="77777777" w:rsidTr="00811B52">
      <w:tc>
        <w:tcPr>
          <w:tcW w:w="9570" w:type="dxa"/>
        </w:tcPr>
        <w:p w14:paraId="5DCD5B5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37ADE9F" w14:textId="77777777" w:rsidTr="00811B52">
      <w:tc>
        <w:tcPr>
          <w:tcW w:w="9570" w:type="dxa"/>
        </w:tcPr>
        <w:p w14:paraId="574B6BFE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764A9443" w14:textId="77777777" w:rsidTr="00811B52">
      <w:tc>
        <w:tcPr>
          <w:tcW w:w="9570" w:type="dxa"/>
        </w:tcPr>
        <w:p w14:paraId="1BBB2A18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  <w:tr w:rsidR="00D729AA" w14:paraId="36EE9D5A" w14:textId="77777777" w:rsidTr="00811B52">
      <w:tc>
        <w:tcPr>
          <w:tcW w:w="9570" w:type="dxa"/>
        </w:tcPr>
        <w:p w14:paraId="2626BB5D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</w:tbl>
  <w:p w14:paraId="7B1752DE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FE"/>
    <w:multiLevelType w:val="hybridMultilevel"/>
    <w:tmpl w:val="B9B00A5C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87ECF"/>
    <w:multiLevelType w:val="hybridMultilevel"/>
    <w:tmpl w:val="E07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7A"/>
    <w:multiLevelType w:val="multilevel"/>
    <w:tmpl w:val="4072C5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213225C6"/>
    <w:multiLevelType w:val="hybridMultilevel"/>
    <w:tmpl w:val="D8B070C6"/>
    <w:lvl w:ilvl="0" w:tplc="61C678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50B7CFC"/>
    <w:multiLevelType w:val="hybridMultilevel"/>
    <w:tmpl w:val="697AE088"/>
    <w:lvl w:ilvl="0" w:tplc="3ED4A8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56ACE"/>
    <w:multiLevelType w:val="hybridMultilevel"/>
    <w:tmpl w:val="91829F3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A1072C"/>
    <w:multiLevelType w:val="hybridMultilevel"/>
    <w:tmpl w:val="29BA22B2"/>
    <w:lvl w:ilvl="0" w:tplc="6834231A">
      <w:start w:val="1"/>
      <w:numFmt w:val="decimal"/>
      <w:lvlText w:val="%1."/>
      <w:lvlJc w:val="left"/>
      <w:pPr>
        <w:ind w:left="1144" w:hanging="4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819"/>
    <w:rsid w:val="00010A43"/>
    <w:rsid w:val="00035B69"/>
    <w:rsid w:val="00045B13"/>
    <w:rsid w:val="00053A17"/>
    <w:rsid w:val="00071F94"/>
    <w:rsid w:val="00080ECA"/>
    <w:rsid w:val="000D1F3C"/>
    <w:rsid w:val="000F0D60"/>
    <w:rsid w:val="000F5348"/>
    <w:rsid w:val="000F6279"/>
    <w:rsid w:val="00112896"/>
    <w:rsid w:val="00113509"/>
    <w:rsid w:val="0011376F"/>
    <w:rsid w:val="00142DDD"/>
    <w:rsid w:val="001670BF"/>
    <w:rsid w:val="001704D9"/>
    <w:rsid w:val="00186654"/>
    <w:rsid w:val="00191EB4"/>
    <w:rsid w:val="00192568"/>
    <w:rsid w:val="001B093A"/>
    <w:rsid w:val="001D56FE"/>
    <w:rsid w:val="001E1CCF"/>
    <w:rsid w:val="001E7CEC"/>
    <w:rsid w:val="001F2FB0"/>
    <w:rsid w:val="002205D4"/>
    <w:rsid w:val="002220DB"/>
    <w:rsid w:val="0022341B"/>
    <w:rsid w:val="0023166A"/>
    <w:rsid w:val="00281C02"/>
    <w:rsid w:val="00286772"/>
    <w:rsid w:val="00297D07"/>
    <w:rsid w:val="002A1D88"/>
    <w:rsid w:val="002A5DC2"/>
    <w:rsid w:val="002B3C68"/>
    <w:rsid w:val="002B54EA"/>
    <w:rsid w:val="002D591D"/>
    <w:rsid w:val="002F09D7"/>
    <w:rsid w:val="00330DE6"/>
    <w:rsid w:val="00334A54"/>
    <w:rsid w:val="00342BF6"/>
    <w:rsid w:val="003571C5"/>
    <w:rsid w:val="00366970"/>
    <w:rsid w:val="0037724A"/>
    <w:rsid w:val="00407482"/>
    <w:rsid w:val="004078D8"/>
    <w:rsid w:val="00454DFE"/>
    <w:rsid w:val="00480557"/>
    <w:rsid w:val="00480571"/>
    <w:rsid w:val="004F2456"/>
    <w:rsid w:val="00533983"/>
    <w:rsid w:val="005605B8"/>
    <w:rsid w:val="005668CE"/>
    <w:rsid w:val="0056739B"/>
    <w:rsid w:val="005750EE"/>
    <w:rsid w:val="005915A0"/>
    <w:rsid w:val="005D5BC9"/>
    <w:rsid w:val="005D6516"/>
    <w:rsid w:val="00613C1F"/>
    <w:rsid w:val="006215AF"/>
    <w:rsid w:val="00650122"/>
    <w:rsid w:val="00662504"/>
    <w:rsid w:val="00680A52"/>
    <w:rsid w:val="006A16F8"/>
    <w:rsid w:val="006E797C"/>
    <w:rsid w:val="007049BC"/>
    <w:rsid w:val="00720C1B"/>
    <w:rsid w:val="0073582A"/>
    <w:rsid w:val="00745B1E"/>
    <w:rsid w:val="0075534C"/>
    <w:rsid w:val="00771B0E"/>
    <w:rsid w:val="007820C9"/>
    <w:rsid w:val="00782CCA"/>
    <w:rsid w:val="00793EAF"/>
    <w:rsid w:val="007A3960"/>
    <w:rsid w:val="007D6DCE"/>
    <w:rsid w:val="007F2B6A"/>
    <w:rsid w:val="007F7A3E"/>
    <w:rsid w:val="008003A0"/>
    <w:rsid w:val="0082754B"/>
    <w:rsid w:val="008369BE"/>
    <w:rsid w:val="00837C56"/>
    <w:rsid w:val="008753A0"/>
    <w:rsid w:val="00892654"/>
    <w:rsid w:val="008C2127"/>
    <w:rsid w:val="00965615"/>
    <w:rsid w:val="0097547C"/>
    <w:rsid w:val="009C1609"/>
    <w:rsid w:val="009F6A79"/>
    <w:rsid w:val="00A05BAA"/>
    <w:rsid w:val="00A23178"/>
    <w:rsid w:val="00A27287"/>
    <w:rsid w:val="00A4737D"/>
    <w:rsid w:val="00A73996"/>
    <w:rsid w:val="00A8033F"/>
    <w:rsid w:val="00AC37E2"/>
    <w:rsid w:val="00AC6A64"/>
    <w:rsid w:val="00AE0955"/>
    <w:rsid w:val="00AE35AB"/>
    <w:rsid w:val="00B0187E"/>
    <w:rsid w:val="00B228D6"/>
    <w:rsid w:val="00B22CBC"/>
    <w:rsid w:val="00B508BF"/>
    <w:rsid w:val="00B64E5B"/>
    <w:rsid w:val="00B943D9"/>
    <w:rsid w:val="00BC7B04"/>
    <w:rsid w:val="00BF38A8"/>
    <w:rsid w:val="00BF5C38"/>
    <w:rsid w:val="00C15C1E"/>
    <w:rsid w:val="00C31772"/>
    <w:rsid w:val="00C35491"/>
    <w:rsid w:val="00C6081D"/>
    <w:rsid w:val="00C658DD"/>
    <w:rsid w:val="00C7038B"/>
    <w:rsid w:val="00C70D8C"/>
    <w:rsid w:val="00C72312"/>
    <w:rsid w:val="00C748DB"/>
    <w:rsid w:val="00CC46D8"/>
    <w:rsid w:val="00CC684E"/>
    <w:rsid w:val="00D26A13"/>
    <w:rsid w:val="00D429A0"/>
    <w:rsid w:val="00D729AA"/>
    <w:rsid w:val="00D73DF7"/>
    <w:rsid w:val="00D75E4B"/>
    <w:rsid w:val="00D87373"/>
    <w:rsid w:val="00DA7D61"/>
    <w:rsid w:val="00DC2EB4"/>
    <w:rsid w:val="00DD5FA2"/>
    <w:rsid w:val="00DE45BE"/>
    <w:rsid w:val="00DF392A"/>
    <w:rsid w:val="00DF71C1"/>
    <w:rsid w:val="00E02A4B"/>
    <w:rsid w:val="00E07DCC"/>
    <w:rsid w:val="00E1140D"/>
    <w:rsid w:val="00E23817"/>
    <w:rsid w:val="00E24D77"/>
    <w:rsid w:val="00E27A45"/>
    <w:rsid w:val="00E45154"/>
    <w:rsid w:val="00E564C8"/>
    <w:rsid w:val="00EA55CC"/>
    <w:rsid w:val="00EB0283"/>
    <w:rsid w:val="00EB4651"/>
    <w:rsid w:val="00EB5D4B"/>
    <w:rsid w:val="00EF1A21"/>
    <w:rsid w:val="00EF2169"/>
    <w:rsid w:val="00F10CE9"/>
    <w:rsid w:val="00F1755F"/>
    <w:rsid w:val="00F567ED"/>
    <w:rsid w:val="00F71DBD"/>
    <w:rsid w:val="00F7395E"/>
    <w:rsid w:val="00F82F88"/>
    <w:rsid w:val="00FA4DAD"/>
    <w:rsid w:val="00FB55A8"/>
    <w:rsid w:val="00FE0953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89C3"/>
  <w15:docId w15:val="{BB7C989D-0540-4415-BEC5-42DF0E1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CC6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fontstyle01">
    <w:name w:val="fontstyle01"/>
    <w:basedOn w:val="a0"/>
    <w:rsid w:val="00AC6A64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CC68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CC684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8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CC684E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C6081D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407482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5126032/741650" TargetMode="External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64203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5100001/5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5126032/7316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5126032/0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12164203/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11A8CB-8961-460C-A204-BD19511A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4</cp:revision>
  <cp:lastPrinted>2023-01-26T12:42:00Z</cp:lastPrinted>
  <dcterms:created xsi:type="dcterms:W3CDTF">2023-01-26T12:42:00Z</dcterms:created>
  <dcterms:modified xsi:type="dcterms:W3CDTF">2023-02-06T06:03:00Z</dcterms:modified>
</cp:coreProperties>
</file>