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72E3" w14:textId="77777777" w:rsidR="007D1F6D" w:rsidRDefault="007D1F6D" w:rsidP="007D1F6D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246E5066" w14:textId="77777777" w:rsidR="007D1F6D" w:rsidRDefault="007D1F6D" w:rsidP="007D1F6D">
      <w:pPr>
        <w:pStyle w:val="a5"/>
        <w:jc w:val="center"/>
      </w:pPr>
      <w:r>
        <w:t> </w:t>
      </w:r>
    </w:p>
    <w:p w14:paraId="370F1C0B" w14:textId="77777777" w:rsidR="007D1F6D" w:rsidRDefault="007D1F6D" w:rsidP="007D1F6D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59B3944E" w14:textId="77777777" w:rsidR="007D1F6D" w:rsidRDefault="007D1F6D" w:rsidP="007D1F6D">
      <w:pPr>
        <w:pStyle w:val="a5"/>
        <w:jc w:val="center"/>
      </w:pPr>
      <w:r>
        <w:t>kso.nyand@yandex.ru</w:t>
      </w:r>
    </w:p>
    <w:p w14:paraId="594D6B05" w14:textId="77777777" w:rsidR="007D1F6D" w:rsidRDefault="007D1F6D" w:rsidP="007D1F6D">
      <w:pPr>
        <w:pStyle w:val="a5"/>
        <w:jc w:val="center"/>
      </w:pPr>
      <w:r>
        <w:t> </w:t>
      </w:r>
    </w:p>
    <w:p w14:paraId="0A0F943C" w14:textId="77777777" w:rsidR="007D1F6D" w:rsidRDefault="007D1F6D" w:rsidP="007D1F6D">
      <w:pPr>
        <w:pStyle w:val="a5"/>
        <w:jc w:val="center"/>
      </w:pPr>
      <w:r>
        <w:t>ЗАКЛЮЧЕНИЕ</w:t>
      </w:r>
    </w:p>
    <w:p w14:paraId="12B6671D" w14:textId="77777777" w:rsidR="007D1F6D" w:rsidRDefault="007D1F6D" w:rsidP="007D1F6D">
      <w:pPr>
        <w:pStyle w:val="a5"/>
        <w:jc w:val="center"/>
      </w:pPr>
      <w:r>
        <w:t>на проект решения муниципального Совета МО «Няндомское»</w:t>
      </w:r>
    </w:p>
    <w:p w14:paraId="7A9E888A" w14:textId="77777777" w:rsidR="007D1F6D" w:rsidRDefault="007D1F6D" w:rsidP="007D1F6D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</w:t>
      </w:r>
    </w:p>
    <w:p w14:paraId="2EE92180" w14:textId="77777777" w:rsidR="007D1F6D" w:rsidRDefault="007D1F6D" w:rsidP="007D1F6D">
      <w:pPr>
        <w:pStyle w:val="a5"/>
      </w:pPr>
      <w:r>
        <w:t> </w:t>
      </w:r>
    </w:p>
    <w:p w14:paraId="40B6FFA5" w14:textId="77777777" w:rsidR="007D1F6D" w:rsidRDefault="007D1F6D" w:rsidP="007D1F6D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477A361B" w14:textId="77777777" w:rsidR="007D1F6D" w:rsidRDefault="007D1F6D" w:rsidP="007D1F6D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67A897E" w14:textId="77777777" w:rsidR="007D1F6D" w:rsidRDefault="007D1F6D" w:rsidP="007D1F6D">
      <w:pPr>
        <w:pStyle w:val="a5"/>
      </w:pPr>
      <w:r>
        <w:t>- соответствия действующему бюджетному законодательству;</w:t>
      </w:r>
    </w:p>
    <w:p w14:paraId="15F97EE4" w14:textId="77777777" w:rsidR="007D1F6D" w:rsidRDefault="007D1F6D" w:rsidP="007D1F6D">
      <w:pPr>
        <w:pStyle w:val="a5"/>
      </w:pPr>
      <w:r>
        <w:t>- реалистичности и наличия должного обоснования вносимых изменений;</w:t>
      </w:r>
    </w:p>
    <w:p w14:paraId="1F85BBAF" w14:textId="77777777" w:rsidR="007D1F6D" w:rsidRDefault="007D1F6D" w:rsidP="007D1F6D">
      <w:pPr>
        <w:pStyle w:val="a5"/>
      </w:pPr>
      <w:r>
        <w:t>- целесообразности внесения изменений.</w:t>
      </w:r>
    </w:p>
    <w:p w14:paraId="687DEDA8" w14:textId="77777777" w:rsidR="007D1F6D" w:rsidRDefault="007D1F6D" w:rsidP="007D1F6D">
      <w:pPr>
        <w:pStyle w:val="a5"/>
      </w:pPr>
      <w:r>
        <w:t>Проект решения 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 представлен муниципальным Советом МО «Няндомское» в Контрольно-счетную палату МО «Няндомский муниципальный район» 06.07.2017.</w:t>
      </w:r>
    </w:p>
    <w:p w14:paraId="42133201" w14:textId="77777777" w:rsidR="007D1F6D" w:rsidRDefault="007D1F6D" w:rsidP="007D1F6D">
      <w:pPr>
        <w:pStyle w:val="a5"/>
      </w:pPr>
      <w:r>
        <w:t>В предлагаемом проекте решения изменяются доходная и расходная часть бюджета МО «Няндомское».</w:t>
      </w:r>
    </w:p>
    <w:p w14:paraId="75722062" w14:textId="77777777" w:rsidR="007D1F6D" w:rsidRDefault="007D1F6D" w:rsidP="007D1F6D">
      <w:pPr>
        <w:pStyle w:val="a5"/>
      </w:pPr>
      <w:r>
        <w:t>1. Согласно представленному проекту решения доходы предлагается установить в сумме 107759,8 тыс.руб., что по сравнению с объёмом доходов бюджета, принятым решением муниципального Совета от 21.12.2016 №20 «О бюджете МО «Няндомское» на 2017 год и плановый период 2018 и 2019 годов» (102203,9 тыс.руб.), увеличатся на 5555,9 тыс.руб., по сравнению с объемом доходов в редакции решения от 07.06.2017 №44 (107291,0 тыс.руб.) увеличатся на 468,8 тыс.руб.</w:t>
      </w:r>
    </w:p>
    <w:p w14:paraId="36514F81" w14:textId="77777777" w:rsidR="007D1F6D" w:rsidRDefault="007D1F6D" w:rsidP="007D1F6D">
      <w:pPr>
        <w:pStyle w:val="a5"/>
      </w:pPr>
      <w:r>
        <w:t xml:space="preserve">1.1. На основании уведомления управления финансов администрации МО Няндомский муниципальный район» № 112 от 5 июня 2017 года, соглашения о финансовом участии </w:t>
      </w:r>
      <w:r>
        <w:lastRenderedPageBreak/>
        <w:t>заинтересованных лиц в реализации мероприятий по благоустройству дворовых территорий от 2 мая 2017 года предлагается увеличить  сумму доходов бюджета МО «Няндомское» на 468,8 тыс. руб., из них:</w:t>
      </w:r>
    </w:p>
    <w:p w14:paraId="6863E419" w14:textId="77777777" w:rsidR="007D1F6D" w:rsidRDefault="007D1F6D" w:rsidP="007D1F6D">
      <w:pPr>
        <w:pStyle w:val="a5"/>
      </w:pPr>
      <w:r>
        <w:t>- субсидия на реализацию ФЦП «Жилище» подпрограмма «Обеспечение жильем молодых семей»  в сумме 249,8 тыс. руб.;</w:t>
      </w:r>
    </w:p>
    <w:p w14:paraId="5B3283EC" w14:textId="77777777" w:rsidR="007D1F6D" w:rsidRDefault="007D1F6D" w:rsidP="007D1F6D">
      <w:pPr>
        <w:pStyle w:val="a5"/>
      </w:pPr>
      <w:r>
        <w:t>- субсидия на поддержку малого и среднего предпринимательства в сумме 21 тыс. руб. (реализация МП «Развитие торговли в Няндомском районе на 2015-2020 годы»);</w:t>
      </w:r>
    </w:p>
    <w:p w14:paraId="3BFBE3B4" w14:textId="77777777" w:rsidR="007D1F6D" w:rsidRDefault="007D1F6D" w:rsidP="007D1F6D">
      <w:pPr>
        <w:pStyle w:val="a5"/>
      </w:pPr>
      <w:r>
        <w:t>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  в сумме 198 тыс. руб.</w:t>
      </w:r>
    </w:p>
    <w:p w14:paraId="495B4A9B" w14:textId="77777777" w:rsidR="007D1F6D" w:rsidRDefault="007D1F6D" w:rsidP="007D1F6D">
      <w:pPr>
        <w:pStyle w:val="a5"/>
      </w:pPr>
      <w:r>
        <w:t>2. В проекте решения в целом расходы предлагается установить в сумме 109991,5 тыс.руб., что по сравнению с объёмом расходов бюджета, принятым решением муниципального Совета от 21.12.2016 №20 «О бюджете МО «Няндомское» на 2017 год и плановый период 2018 и 2019 годов» (102137,5 тыс.руб.), увеличатся на 7854,0 тыс.руб., по сравнению с объемом доходов в редакции решения от 07.07.2017 №44 (108522,7 тыс.руб.) увеличатся на 1468,8 тыс.руб., из них:</w:t>
      </w:r>
    </w:p>
    <w:p w14:paraId="4E49EA75" w14:textId="77777777" w:rsidR="007D1F6D" w:rsidRDefault="007D1F6D" w:rsidP="007D1F6D">
      <w:pPr>
        <w:pStyle w:val="a5"/>
      </w:pPr>
      <w:r>
        <w:t>2.1. за счет средств финансовой помощи на 468,8 тыс. руб.:</w:t>
      </w:r>
    </w:p>
    <w:p w14:paraId="04B475A8" w14:textId="77777777" w:rsidR="007D1F6D" w:rsidRDefault="007D1F6D" w:rsidP="007D1F6D">
      <w:pPr>
        <w:pStyle w:val="a5"/>
      </w:pPr>
      <w:r>
        <w:t>- администрации МО «Няндомский муниципальный район» на получение социальной выплаты на приобретение жилого помещения молодым семьям в рамках  реализации подпрограммы «Обеспечение жильем молодых семей» федеральной целевой программы «Жилище» на 2015-2020 годы в сумме 249,8 тыс. руб.; на поддержку малого и среднего предпринимательства при проведении ярмарок на территории района в рамках МП «Развитие торговли в Няндомском районе на 2015-2020 годы» в сумме 21,0 тыс. руб.;</w:t>
      </w:r>
    </w:p>
    <w:p w14:paraId="1A1257C5" w14:textId="77777777" w:rsidR="007D1F6D" w:rsidRDefault="007D1F6D" w:rsidP="007D1F6D">
      <w:pPr>
        <w:pStyle w:val="a5"/>
      </w:pPr>
      <w:r>
        <w:t>- управления строительства, архитектуры и ЖКХ администрации МО «Няндомский муниципальный район» по МП «Благоустройство территории Няндомского района» подпрограммы «Формирование современной городской среды»- аккумулированные средства заинтересованных лиц на выполнение дополнительного перечня работ по благоустройству дворовых территорий поселений  в сумме 198,0 тыс. руб.</w:t>
      </w:r>
    </w:p>
    <w:p w14:paraId="4CBDDAB6" w14:textId="77777777" w:rsidR="007D1F6D" w:rsidRDefault="007D1F6D" w:rsidP="007D1F6D">
      <w:pPr>
        <w:pStyle w:val="a5"/>
      </w:pPr>
      <w:r>
        <w:t>2.2. В связи с увеличением ассигнования в части софинансирования в рамках МП «Строительство, ремонт и содержание автомобильных дорог общего пользования местного значения» (для участия в конкурсе на предоставление субсидий на мероприятия по ремонту автомобильных дорог общего пользования местного значения в МО «Няндомское») в сумме 1 000,0 тыс.руб.</w:t>
      </w:r>
    </w:p>
    <w:p w14:paraId="2A7C5029" w14:textId="77777777" w:rsidR="007D1F6D" w:rsidRDefault="007D1F6D" w:rsidP="007D1F6D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7E1BF8C7" w14:textId="77777777" w:rsidR="007D1F6D" w:rsidRDefault="007D1F6D" w:rsidP="007D1F6D">
      <w:pPr>
        <w:pStyle w:val="a5"/>
      </w:pPr>
      <w:r>
        <w:t>3.1.На основании статьи 217 БК РФ в соответствии с ходатайствами:</w:t>
      </w:r>
    </w:p>
    <w:p w14:paraId="1223D9DD" w14:textId="77777777" w:rsidR="007D1F6D" w:rsidRDefault="007D1F6D" w:rsidP="007D1F6D">
      <w:pPr>
        <w:pStyle w:val="a5"/>
      </w:pPr>
      <w:r>
        <w:t xml:space="preserve">- управления строительства, архитектуры и ЖКХ администрации МО «Няндомский муниципальный район»  б/н и даты, перенести ассигнования в рамках МП «Благоустройство территории Няндомского района» с подпрограммы «Повышение уровня благоустройства территории Няндомского района» сумме 37,9 тыс.руб. на подпрограмму </w:t>
      </w:r>
      <w:r>
        <w:lastRenderedPageBreak/>
        <w:t>«Формирование современной городской среды» , в связи с необходимостью предусмотреть средства для оплаты проверки сметной стоимости объектов «Ремонт покрытия спортивной площадки общего пользования по ул. Североморская в г.Няндома» и «Ремонт городской площадки общего пользования по ул. Советская в г.Няндома»;</w:t>
      </w:r>
    </w:p>
    <w:p w14:paraId="0469B899" w14:textId="77777777" w:rsidR="007D1F6D" w:rsidRDefault="007D1F6D" w:rsidP="007D1F6D">
      <w:pPr>
        <w:pStyle w:val="a5"/>
      </w:pPr>
      <w:r>
        <w:t>- администрации МО «Няндомское» от 08.06.2017 № 1387, согласно решения налогового органа, перенести ассигнования с расходов на содержание органов местного самоуправления и обеспечение их функций на ликвидационные мероприятия для оплаты пеней в пенсионный фонд в сумме 0,9 тыс.руб.;</w:t>
      </w:r>
    </w:p>
    <w:p w14:paraId="66DB79BB" w14:textId="77777777" w:rsidR="007D1F6D" w:rsidRDefault="007D1F6D" w:rsidP="007D1F6D">
      <w:pPr>
        <w:pStyle w:val="a5"/>
      </w:pPr>
      <w:r>
        <w:t>- муниципального Совета МО «Няндомское» от 30.05.2017, уточнен вид расхода в рамках мероприятий по обеспечению деятельности муниципального Совета для оплаты пени по страховым взносам на обязательное пенсионное страхование в сумме 0,1 тыс.руб.</w:t>
      </w:r>
    </w:p>
    <w:p w14:paraId="0CD9E4F6" w14:textId="77777777" w:rsidR="007D1F6D" w:rsidRDefault="007D1F6D" w:rsidP="007D1F6D">
      <w:pPr>
        <w:pStyle w:val="a5"/>
      </w:pPr>
      <w:r>
        <w:t>      3.2. На основании ходатайства управления строительства, архитектуры и ЖКХ администрации МО "Няндомский муниципальный район" от 03.07.2017 № 1372:</w:t>
      </w:r>
    </w:p>
    <w:p w14:paraId="1E3165AB" w14:textId="77777777" w:rsidR="007D1F6D" w:rsidRDefault="007D1F6D" w:rsidP="007D1F6D">
      <w:pPr>
        <w:pStyle w:val="a5"/>
      </w:pPr>
      <w:r>
        <w:t>- предлагается перенести ассигнования в рамках МП "Модернизация и строительство объектов жилищно-коммунального хозяйства в Няндомском районе " на подпрограмму "Обеспечение населения Няндомского района питьевой водой " в сумме 200,0 тыс.руб. с подпрограммы  "Переоборудование нежилых помещений в жилые" МП "Строительство, ремонт и содержание муниципального жилого фонда", в связи с необходимостью разработки Плана комплексного развития систем социальной инфраструктуры в МО «Няндомское».</w:t>
      </w:r>
    </w:p>
    <w:p w14:paraId="681622B7" w14:textId="77777777" w:rsidR="007D1F6D" w:rsidRDefault="007D1F6D" w:rsidP="007D1F6D">
      <w:pPr>
        <w:pStyle w:val="a5"/>
      </w:pPr>
      <w:r>
        <w:t>4. Изменение размера дефицита бюджета.</w:t>
      </w:r>
    </w:p>
    <w:p w14:paraId="343EBF44" w14:textId="77777777" w:rsidR="007D1F6D" w:rsidRDefault="007D1F6D" w:rsidP="007D1F6D">
      <w:pPr>
        <w:pStyle w:val="a5"/>
      </w:pPr>
      <w:r>
        <w:t>Согласно проекта дефицит составит 2231,7 тыс. руб. Общая сумма увеличения  дефицита бюджета поселения по проекту составляет 1 000,0 тыс. руб. за счет увеличения расходной части бюджета (см.п.2.2).</w:t>
      </w:r>
    </w:p>
    <w:p w14:paraId="663C660C" w14:textId="77777777" w:rsidR="007D1F6D" w:rsidRDefault="007D1F6D" w:rsidP="007D1F6D">
      <w:pPr>
        <w:pStyle w:val="a5"/>
      </w:pPr>
      <w:r>
        <w:t>Размер дефицита соответствует требованиям ст.92.1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3623CC1A" w14:textId="77777777" w:rsidR="007D1F6D" w:rsidRDefault="007D1F6D" w:rsidP="007D1F6D">
      <w:pPr>
        <w:pStyle w:val="a5"/>
      </w:pPr>
      <w:r>
        <w:t>5. Изменение верхнего предела муниципального долга</w:t>
      </w:r>
    </w:p>
    <w:p w14:paraId="1659D0F2" w14:textId="77777777" w:rsidR="007D1F6D" w:rsidRDefault="007D1F6D" w:rsidP="007D1F6D">
      <w:pPr>
        <w:pStyle w:val="a5"/>
      </w:pPr>
      <w:r>
        <w:t>Проектом предусмотрено увеличение предельного размера муниципального долга до 13000,0 тыс. руб., то есть на 1 000,0 тыс.руб. в целях привлечения дополнительных  кредитных заимствований.</w:t>
      </w:r>
    </w:p>
    <w:p w14:paraId="0EB1A30B" w14:textId="77777777" w:rsidR="007D1F6D" w:rsidRDefault="007D1F6D" w:rsidP="007D1F6D">
      <w:pPr>
        <w:pStyle w:val="a5"/>
      </w:pPr>
      <w:r>
        <w:t>Соответствующие изменения предлагается внести в программу муниципальных заимствований. Верхний предел муниципального долга на 01 января 2018 года увеличится  на 1 000,0 тыс.руб.</w:t>
      </w:r>
    </w:p>
    <w:p w14:paraId="4FC88947" w14:textId="77777777" w:rsidR="007D1F6D" w:rsidRDefault="007D1F6D" w:rsidP="007D1F6D">
      <w:pPr>
        <w:pStyle w:val="a5"/>
      </w:pPr>
      <w:r>
        <w:t>При подготовке Заключения на проект решения Контрольно-счетной палате представлены:</w:t>
      </w:r>
    </w:p>
    <w:p w14:paraId="5B47500B" w14:textId="77777777" w:rsidR="007D1F6D" w:rsidRDefault="007D1F6D" w:rsidP="007D1F6D">
      <w:pPr>
        <w:pStyle w:val="a5"/>
      </w:pPr>
      <w:r>
        <w:t>- ходатайство администрации МО «Няндомское» от 08.06.2017 №1387;</w:t>
      </w:r>
    </w:p>
    <w:p w14:paraId="59D69B5F" w14:textId="77777777" w:rsidR="007D1F6D" w:rsidRDefault="007D1F6D" w:rsidP="007D1F6D">
      <w:pPr>
        <w:pStyle w:val="a5"/>
      </w:pPr>
      <w:r>
        <w:lastRenderedPageBreak/>
        <w:t>- ходатайство муниципального Совета МО «Няндомское» от 30.05.2017;</w:t>
      </w:r>
    </w:p>
    <w:p w14:paraId="19138280" w14:textId="77777777" w:rsidR="007D1F6D" w:rsidRDefault="007D1F6D" w:rsidP="007D1F6D">
      <w:pPr>
        <w:pStyle w:val="a5"/>
      </w:pPr>
      <w:r>
        <w:t>- распоряжение управления финансов администрации МО «Няндомский муниципальный район» от 09.06.2017 №73 об уточнении  бюджетной росписи;</w:t>
      </w:r>
    </w:p>
    <w:p w14:paraId="1C822D10" w14:textId="77777777" w:rsidR="007D1F6D" w:rsidRDefault="007D1F6D" w:rsidP="007D1F6D">
      <w:pPr>
        <w:pStyle w:val="a5"/>
      </w:pPr>
      <w:r>
        <w:t>- распоряжение управления финансов администрации МО «Няндомский муниципальный район» от 27.06.2017 №78 об уточнении  бюджетной росписи;</w:t>
      </w:r>
    </w:p>
    <w:p w14:paraId="49077A01" w14:textId="77777777" w:rsidR="007D1F6D" w:rsidRDefault="007D1F6D" w:rsidP="007D1F6D">
      <w:pPr>
        <w:pStyle w:val="a5"/>
      </w:pPr>
      <w:r>
        <w:t>- уведомление о бюджетных ассигнованиях из областного бюджета на 2017 год МО «Няндомский муниципальный район» от 14.07.2017;</w:t>
      </w:r>
    </w:p>
    <w:p w14:paraId="3EE0653C" w14:textId="77777777" w:rsidR="007D1F6D" w:rsidRDefault="007D1F6D" w:rsidP="007D1F6D">
      <w:pPr>
        <w:pStyle w:val="a5"/>
      </w:pPr>
      <w:r>
        <w:t>- ходатайство управления строительства, архитектуры и ЖКХ администрации МО «Няндомский муниципальный район» от 03.07.2017 №1372;</w:t>
      </w:r>
    </w:p>
    <w:p w14:paraId="419885B7" w14:textId="77777777" w:rsidR="007D1F6D" w:rsidRDefault="007D1F6D" w:rsidP="007D1F6D">
      <w:pPr>
        <w:pStyle w:val="a5"/>
      </w:pPr>
      <w:r>
        <w:t>- ходатайство управления строительства, архитектуры и ЖКХ администрации МО «Няндомский муниципальный район» без № и даты;</w:t>
      </w:r>
    </w:p>
    <w:p w14:paraId="134E8BEF" w14:textId="77777777" w:rsidR="007D1F6D" w:rsidRDefault="007D1F6D" w:rsidP="007D1F6D">
      <w:pPr>
        <w:pStyle w:val="a5"/>
      </w:pPr>
      <w:r>
        <w:t>- справка-уведомление управления финансов администрации МО «Няндомский муниципальный район» об изменении бюджетных ассигнований сводной бюджетной росписи МО «Няндомское» от 05.06.2017 № 112.</w:t>
      </w:r>
    </w:p>
    <w:p w14:paraId="475B0A1E" w14:textId="77777777" w:rsidR="007D1F6D" w:rsidRDefault="007D1F6D" w:rsidP="007D1F6D">
      <w:pPr>
        <w:pStyle w:val="a5"/>
      </w:pPr>
      <w:r>
        <w:t> </w:t>
      </w:r>
    </w:p>
    <w:p w14:paraId="0AA006E1" w14:textId="77777777" w:rsidR="007D1F6D" w:rsidRDefault="007D1F6D" w:rsidP="007D1F6D">
      <w:pPr>
        <w:pStyle w:val="a5"/>
      </w:pPr>
      <w:r>
        <w:t>Вывод Контрольно-счетной палаты:</w:t>
      </w:r>
    </w:p>
    <w:p w14:paraId="3834A162" w14:textId="77777777" w:rsidR="007D1F6D" w:rsidRDefault="007D1F6D" w:rsidP="007D1F6D">
      <w:pPr>
        <w:pStyle w:val="a5"/>
      </w:pPr>
      <w:r>
        <w:t>Данный проект подготовлен в рамках действующего бюджетного законодательства. Вносимые изменения обоснованы и целесообразны.</w:t>
      </w:r>
    </w:p>
    <w:p w14:paraId="561FF68E" w14:textId="77777777" w:rsidR="007D1F6D" w:rsidRDefault="007D1F6D" w:rsidP="007D1F6D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годов».</w:t>
      </w:r>
    </w:p>
    <w:p w14:paraId="23428A24" w14:textId="77777777" w:rsidR="007D1F6D" w:rsidRDefault="007D1F6D" w:rsidP="007D1F6D">
      <w:pPr>
        <w:pStyle w:val="a5"/>
      </w:pPr>
      <w:r>
        <w:t> </w:t>
      </w:r>
    </w:p>
    <w:p w14:paraId="4ABA57C7" w14:textId="77777777" w:rsidR="007D1F6D" w:rsidRDefault="007D1F6D" w:rsidP="007D1F6D">
      <w:pPr>
        <w:pStyle w:val="a5"/>
      </w:pPr>
      <w:r>
        <w:t>Председатель Контрольно-счетной палаты</w:t>
      </w:r>
    </w:p>
    <w:p w14:paraId="69C638D2" w14:textId="77777777" w:rsidR="007D1F6D" w:rsidRDefault="007D1F6D" w:rsidP="007D1F6D">
      <w:pPr>
        <w:pStyle w:val="a5"/>
      </w:pPr>
      <w:r>
        <w:t>МО «Няндомский муниципальный район»                                                            П.Е. Прибытков</w:t>
      </w:r>
    </w:p>
    <w:p w14:paraId="747EADB9" w14:textId="77777777" w:rsidR="007D1F6D" w:rsidRDefault="007D1F6D" w:rsidP="007D1F6D">
      <w:pPr>
        <w:pStyle w:val="a5"/>
      </w:pPr>
      <w:r>
        <w:t>07.07.2017</w:t>
      </w:r>
    </w:p>
    <w:p w14:paraId="21C9E2A2" w14:textId="77777777" w:rsidR="00465DC1" w:rsidRDefault="00465DC1">
      <w:bookmarkStart w:id="0" w:name="_GoBack"/>
      <w:bookmarkEnd w:id="0"/>
    </w:p>
    <w:sectPr w:rsidR="0046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16"/>
    <w:rsid w:val="00072916"/>
    <w:rsid w:val="00465DC1"/>
    <w:rsid w:val="007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2F7A7-B4EC-4D81-B4F2-8C38AC18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D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F6D"/>
    <w:rPr>
      <w:b/>
      <w:bCs/>
    </w:rPr>
  </w:style>
  <w:style w:type="paragraph" w:styleId="a5">
    <w:name w:val="Normal (Web)"/>
    <w:basedOn w:val="a"/>
    <w:uiPriority w:val="99"/>
    <w:semiHidden/>
    <w:unhideWhenUsed/>
    <w:rsid w:val="007D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2022-03-29T07:48:00Z</dcterms:created>
  <dcterms:modified xsi:type="dcterms:W3CDTF">2022-03-29T07:48:00Z</dcterms:modified>
</cp:coreProperties>
</file>