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51490" w14:textId="77777777" w:rsidR="003F7228" w:rsidRDefault="003F7228" w:rsidP="003F7228">
      <w:pPr>
        <w:pStyle w:val="a00"/>
        <w:jc w:val="center"/>
      </w:pPr>
      <w:r>
        <w:rPr>
          <w:rStyle w:val="a3"/>
        </w:rPr>
        <w:t>Контрольно-счетная палата  МО «Няндомский муниципальный район»</w:t>
      </w:r>
    </w:p>
    <w:p w14:paraId="0992BE38" w14:textId="77777777" w:rsidR="003F7228" w:rsidRDefault="003F7228" w:rsidP="003F7228">
      <w:pPr>
        <w:pStyle w:val="a4"/>
      </w:pPr>
      <w:r>
        <w:t> </w:t>
      </w:r>
    </w:p>
    <w:p w14:paraId="5D981F04" w14:textId="77777777" w:rsidR="003F7228" w:rsidRDefault="003F7228" w:rsidP="003F7228">
      <w:pPr>
        <w:pStyle w:val="a4"/>
      </w:pPr>
      <w:r>
        <w:t>            164200, г.Няндома, Архангельской обл., ул.60 лет Октября, д.13, тел.(факс) (81838) 6-25-95</w:t>
      </w:r>
    </w:p>
    <w:p w14:paraId="2FEAD0E5" w14:textId="77777777" w:rsidR="003F7228" w:rsidRDefault="003F7228" w:rsidP="003F7228">
      <w:pPr>
        <w:pStyle w:val="a4"/>
        <w:jc w:val="center"/>
      </w:pPr>
      <w:r>
        <w:rPr>
          <w:rStyle w:val="a3"/>
        </w:rPr>
        <w:t> </w:t>
      </w:r>
    </w:p>
    <w:p w14:paraId="5E5C9F01" w14:textId="77777777" w:rsidR="003F7228" w:rsidRDefault="003F7228" w:rsidP="003F7228">
      <w:pPr>
        <w:pStyle w:val="a4"/>
        <w:jc w:val="center"/>
      </w:pPr>
      <w:r>
        <w:rPr>
          <w:rStyle w:val="a3"/>
        </w:rPr>
        <w:t> </w:t>
      </w:r>
    </w:p>
    <w:p w14:paraId="224CE3F3" w14:textId="77777777" w:rsidR="003F7228" w:rsidRDefault="003F7228" w:rsidP="003F7228">
      <w:pPr>
        <w:pStyle w:val="a4"/>
        <w:jc w:val="center"/>
      </w:pPr>
      <w:r>
        <w:rPr>
          <w:rStyle w:val="a3"/>
        </w:rPr>
        <w:t xml:space="preserve">ЗАКЛЮЧЕНИЕ </w:t>
      </w:r>
    </w:p>
    <w:p w14:paraId="7AD19B0B" w14:textId="77777777" w:rsidR="003F7228" w:rsidRDefault="003F7228" w:rsidP="003F7228">
      <w:pPr>
        <w:pStyle w:val="a4"/>
        <w:jc w:val="center"/>
      </w:pPr>
      <w:r>
        <w:rPr>
          <w:rStyle w:val="a5"/>
          <w:b/>
          <w:bCs/>
        </w:rPr>
        <w:t xml:space="preserve">на проект решения муниципального Совета МО «Няндомское» </w:t>
      </w:r>
    </w:p>
    <w:p w14:paraId="5635F6EC" w14:textId="77777777" w:rsidR="003F7228" w:rsidRDefault="003F7228" w:rsidP="003F7228">
      <w:pPr>
        <w:pStyle w:val="a4"/>
        <w:jc w:val="center"/>
      </w:pPr>
      <w:r>
        <w:rPr>
          <w:rStyle w:val="a5"/>
          <w:b/>
          <w:bCs/>
        </w:rPr>
        <w:t>«О внесении изменений и дополнений в решение муниципального Совета МО «Няндомское» от 30.12.2014 №102 «О бюджете МО «Няндомское» на 2015 год»</w:t>
      </w:r>
    </w:p>
    <w:p w14:paraId="6F4E945F" w14:textId="77777777" w:rsidR="003F7228" w:rsidRDefault="003F7228" w:rsidP="003F7228">
      <w:pPr>
        <w:pStyle w:val="a4"/>
      </w:pPr>
      <w:r>
        <w:t> </w:t>
      </w:r>
    </w:p>
    <w:p w14:paraId="349EFC25" w14:textId="77777777" w:rsidR="003F7228" w:rsidRDefault="003F7228" w:rsidP="003F7228">
      <w:pPr>
        <w:pStyle w:val="a4"/>
      </w:pPr>
      <w:r>
        <w:t>Контрольно-счетной палатой МО «Няндомский муниципальный район» в соответствии с требованиями Бюджетного кодекса РФ, Положением «О бюджетном процессе в муниципальном образовании «Няндомское», подготовлено настоящее заключение.</w:t>
      </w:r>
    </w:p>
    <w:p w14:paraId="523BE631" w14:textId="77777777" w:rsidR="003F7228" w:rsidRDefault="003F7228" w:rsidP="003F7228">
      <w:pPr>
        <w:pStyle w:val="a4"/>
      </w:pPr>
      <w:r>
        <w:t>При подготовке Заключения на проект решения Контрольно-счетная палата анализировала данный проект с точки зрения:</w:t>
      </w:r>
    </w:p>
    <w:p w14:paraId="5EFABBF7" w14:textId="77777777" w:rsidR="003F7228" w:rsidRDefault="003F7228" w:rsidP="003F7228">
      <w:pPr>
        <w:pStyle w:val="a4"/>
      </w:pPr>
      <w:r>
        <w:t>- соответствия действующему бюджетному законодательству;</w:t>
      </w:r>
    </w:p>
    <w:p w14:paraId="5409EE96" w14:textId="77777777" w:rsidR="003F7228" w:rsidRDefault="003F7228" w:rsidP="003F7228">
      <w:pPr>
        <w:pStyle w:val="a4"/>
      </w:pPr>
      <w:r>
        <w:t>- реалистичности и наличия должного обоснования вносимых изменений;</w:t>
      </w:r>
    </w:p>
    <w:p w14:paraId="1C12D400" w14:textId="77777777" w:rsidR="003F7228" w:rsidRDefault="003F7228" w:rsidP="003F7228">
      <w:pPr>
        <w:pStyle w:val="a4"/>
      </w:pPr>
      <w:r>
        <w:t>- целесообразности внесения изменений.</w:t>
      </w:r>
    </w:p>
    <w:p w14:paraId="195BBFDF" w14:textId="77777777" w:rsidR="003F7228" w:rsidRDefault="003F7228" w:rsidP="003F7228">
      <w:pPr>
        <w:pStyle w:val="a4"/>
      </w:pPr>
      <w:r>
        <w:t>Проект решения «О внесении изменений и дополнений в решение муниципального Совета МО «Няндомское» от 30.12.2014 №102 «О бюджете МО «Няндомское» на 2015 год» представлен муниципальным Советом МО «Няндомское» в Контрольно-счетную палату МО «Няндомский муниципальный район» 20.07.2015.</w:t>
      </w:r>
    </w:p>
    <w:p w14:paraId="6FDC8681" w14:textId="77777777" w:rsidR="003F7228" w:rsidRDefault="003F7228" w:rsidP="003F7228">
      <w:pPr>
        <w:pStyle w:val="a4"/>
      </w:pPr>
      <w:r>
        <w:t>В проекте решения предлагается перенос ассигнований между разделами (подразделами) без изменения общей суммы расходов бюджета МО «Няндомское».</w:t>
      </w:r>
    </w:p>
    <w:p w14:paraId="7A21016A" w14:textId="77777777" w:rsidR="003F7228" w:rsidRDefault="003F7228" w:rsidP="003F7228">
      <w:pPr>
        <w:pStyle w:val="a4"/>
      </w:pPr>
      <w:r>
        <w:t>1. На основании ходатайства Комитета по управлению муниципальным имуществом и земельными ресурсами администрации МО «Няндомский муниципальный район» от 16.07.2015 №298 предлагается увеличить ассигнования по подразделу 0113 «Другие общегосударственные вопросы» на сумму 1800,0 тыс.руб. за счет сокращения ассигнований предусмотренных по подразделу 0412 «Другие вопросы в области национальной экономики». Данные изменения возникли в связи с необходимостью оформления технической документации на недвижимое имущество, находящееся в собственности МО «Няндомское», а так же оценки объектов, находящихся в прогнозном плане приватизации, для сдачи в аренду и заключения концессионного соглашения.</w:t>
      </w:r>
    </w:p>
    <w:p w14:paraId="5F4037C4" w14:textId="77777777" w:rsidR="003F7228" w:rsidRDefault="003F7228" w:rsidP="003F7228">
      <w:pPr>
        <w:pStyle w:val="a4"/>
      </w:pPr>
      <w:r>
        <w:lastRenderedPageBreak/>
        <w:t>2. На основании ходатайства Комитета по управлению муниципальным имуществом и земельными ресурсами администрации МО «Няндомский муниципальный район» от 20.07.2015 №300 предлагается сократить ассигнования по подразделу 0502 «Коммунальное хозяйство» в сумме 6798,4 тыс.руб. в рамках муниципальной программы «Энергосбережение и повышение энергетической эффективности МО «Няндомское»». Данные ассигнования предлагается направить на следующие цели:</w:t>
      </w:r>
    </w:p>
    <w:p w14:paraId="3DA84893" w14:textId="77777777" w:rsidR="003F7228" w:rsidRDefault="003F7228" w:rsidP="003F7228">
      <w:pPr>
        <w:pStyle w:val="a4"/>
      </w:pPr>
      <w:r>
        <w:t>- по подразделу 0409 «Дорожное хозяйство (дорожные фонды)» в сумме 5000,0 тыс.руб. на восстановление асфальтобетонного покрытия по улице Ленина в рамках муниципальной программы «Благоустройство территории муниципального образования «Няндомское»»;</w:t>
      </w:r>
    </w:p>
    <w:p w14:paraId="7BF4F83B" w14:textId="77777777" w:rsidR="003F7228" w:rsidRDefault="003F7228" w:rsidP="003F7228">
      <w:pPr>
        <w:pStyle w:val="a4"/>
      </w:pPr>
      <w:r>
        <w:t>- по подразделу 0502 «Коммунальное хозяйство» в рамках муниципальной программы «Развитие города Няндома как районного центра на 2014-2016 годы» на ремонт тепловых сетей на бесхозных участках города Няндома для предотвращения чрезвычайных ситуаций в сумме 338,4 тыс.руб. и на проведение мероприятий по восстановлению водоснабжения по улице Ковырзина, замены и восстановлению участка теплотрассы на улицах П.Морозова и Леваневского в сумме 1460,0 тыс.руб.</w:t>
      </w:r>
    </w:p>
    <w:p w14:paraId="7FE3DE8C" w14:textId="77777777" w:rsidR="003F7228" w:rsidRDefault="003F7228" w:rsidP="003F7228">
      <w:pPr>
        <w:pStyle w:val="a4"/>
      </w:pPr>
      <w:r>
        <w:t> </w:t>
      </w:r>
    </w:p>
    <w:p w14:paraId="63DDAF72" w14:textId="77777777" w:rsidR="003F7228" w:rsidRDefault="003F7228" w:rsidP="003F7228">
      <w:pPr>
        <w:pStyle w:val="a4"/>
      </w:pPr>
      <w:r>
        <w:rPr>
          <w:rStyle w:val="a3"/>
        </w:rPr>
        <w:t>Контрольно-счетная палата предлагает:</w:t>
      </w:r>
    </w:p>
    <w:p w14:paraId="4AA09BBA" w14:textId="77777777" w:rsidR="003F7228" w:rsidRDefault="003F7228" w:rsidP="003F7228">
      <w:pPr>
        <w:pStyle w:val="a4"/>
      </w:pPr>
      <w:r>
        <w:rPr>
          <w:rStyle w:val="a3"/>
        </w:rPr>
        <w:t> </w:t>
      </w:r>
    </w:p>
    <w:p w14:paraId="0E831D51" w14:textId="77777777" w:rsidR="003F7228" w:rsidRDefault="003F7228" w:rsidP="003F7228">
      <w:pPr>
        <w:pStyle w:val="a4"/>
      </w:pPr>
      <w:r>
        <w:rPr>
          <w:rStyle w:val="a3"/>
        </w:rPr>
        <w:t>Муниципальному Совету МО «Няндомское»:</w:t>
      </w:r>
    </w:p>
    <w:p w14:paraId="570871BC" w14:textId="77777777" w:rsidR="003F7228" w:rsidRDefault="003F7228" w:rsidP="003F7228">
      <w:pPr>
        <w:pStyle w:val="a4"/>
      </w:pPr>
      <w:r>
        <w:rPr>
          <w:rStyle w:val="a3"/>
        </w:rPr>
        <w:t> </w:t>
      </w:r>
    </w:p>
    <w:p w14:paraId="7A0013CF" w14:textId="77777777" w:rsidR="003F7228" w:rsidRDefault="003F7228" w:rsidP="003F7228">
      <w:pPr>
        <w:pStyle w:val="a4"/>
      </w:pPr>
      <w:r>
        <w:t>Рассмотреть проект решения муниципального Совета МО «Няндомское» «О внесении изменений и дополнений в решение муниципального Совета МО «Няндомское» от 30.12.2014 №102 «О бюджете МО «Няндомское» на 2015 год».</w:t>
      </w:r>
    </w:p>
    <w:p w14:paraId="7004D638" w14:textId="77777777" w:rsidR="003F7228" w:rsidRDefault="003F7228" w:rsidP="003F7228">
      <w:pPr>
        <w:pStyle w:val="a4"/>
      </w:pPr>
      <w:r>
        <w:t> </w:t>
      </w:r>
    </w:p>
    <w:p w14:paraId="049B2373" w14:textId="77777777" w:rsidR="003F7228" w:rsidRDefault="003F7228" w:rsidP="003F7228">
      <w:pPr>
        <w:pStyle w:val="a4"/>
      </w:pPr>
      <w:r>
        <w:t> </w:t>
      </w:r>
    </w:p>
    <w:p w14:paraId="4EABA50E" w14:textId="77777777" w:rsidR="003F7228" w:rsidRDefault="003F7228" w:rsidP="003F7228">
      <w:pPr>
        <w:pStyle w:val="a4"/>
      </w:pPr>
      <w:r>
        <w:t>Инспектор Контрольно-счетной палаты</w:t>
      </w:r>
    </w:p>
    <w:p w14:paraId="29E7DF5B" w14:textId="77777777" w:rsidR="003F7228" w:rsidRDefault="003F7228" w:rsidP="003F7228">
      <w:pPr>
        <w:pStyle w:val="a4"/>
      </w:pPr>
      <w:r>
        <w:t>МО «Няндомский муниципальный район»                                                     Н.В.Константинова</w:t>
      </w:r>
    </w:p>
    <w:p w14:paraId="3F7074A9" w14:textId="77777777" w:rsidR="003F7228" w:rsidRDefault="003F7228" w:rsidP="003F7228">
      <w:pPr>
        <w:pStyle w:val="a4"/>
      </w:pPr>
      <w:r>
        <w:t>21.07.2015</w:t>
      </w:r>
    </w:p>
    <w:p w14:paraId="1A0FBF33" w14:textId="77777777" w:rsidR="003E2930" w:rsidRDefault="003E2930">
      <w:bookmarkStart w:id="0" w:name="_GoBack"/>
      <w:bookmarkEnd w:id="0"/>
    </w:p>
    <w:sectPr w:rsidR="003E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6A"/>
    <w:rsid w:val="00250E6A"/>
    <w:rsid w:val="003E2930"/>
    <w:rsid w:val="003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773ED-A876-4431-B580-2D645047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3F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7228"/>
    <w:rPr>
      <w:b/>
      <w:bCs/>
    </w:rPr>
  </w:style>
  <w:style w:type="paragraph" w:styleId="a4">
    <w:name w:val="Normal (Web)"/>
    <w:basedOn w:val="a"/>
    <w:uiPriority w:val="99"/>
    <w:semiHidden/>
    <w:unhideWhenUsed/>
    <w:rsid w:val="003F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F72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2022-03-28T14:15:00Z</dcterms:created>
  <dcterms:modified xsi:type="dcterms:W3CDTF">2022-03-28T14:15:00Z</dcterms:modified>
</cp:coreProperties>
</file>