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95" w:rsidRDefault="00F67895" w:rsidP="00C7038B">
      <w:pPr>
        <w:rPr>
          <w:rFonts w:ascii="Times New Roman" w:hAnsi="Times New Roman" w:cs="Times New Roman"/>
          <w:sz w:val="28"/>
          <w:szCs w:val="28"/>
        </w:rPr>
      </w:pPr>
    </w:p>
    <w:p w:rsidR="004143DC" w:rsidRPr="00F6738E" w:rsidRDefault="004143DC" w:rsidP="00CD7F9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 w:rsidRPr="00F6738E">
        <w:rPr>
          <w:rFonts w:ascii="Times New Roman" w:hAnsi="Times New Roman" w:cs="Times New Roman"/>
          <w:b/>
          <w:sz w:val="28"/>
          <w:szCs w:val="28"/>
        </w:rPr>
        <w:t>О назначении голосования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38E">
        <w:rPr>
          <w:rFonts w:ascii="Times New Roman" w:hAnsi="Times New Roman" w:cs="Times New Roman"/>
          <w:b/>
          <w:sz w:val="28"/>
          <w:szCs w:val="28"/>
        </w:rPr>
        <w:t>по отбору 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территорий для первоочередного </w:t>
      </w:r>
      <w:r w:rsidRPr="00F6738E">
        <w:rPr>
          <w:rFonts w:ascii="Times New Roman" w:hAnsi="Times New Roman" w:cs="Times New Roman"/>
          <w:b/>
          <w:sz w:val="28"/>
          <w:szCs w:val="28"/>
        </w:rPr>
        <w:t>благоустройства в городском поселении «Няндомское»</w:t>
      </w:r>
    </w:p>
    <w:bookmarkEnd w:id="0"/>
    <w:p w:rsidR="004143DC" w:rsidRPr="00F6738E" w:rsidRDefault="004143DC" w:rsidP="00CD7F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3DC" w:rsidRPr="00F6738E" w:rsidRDefault="004143DC" w:rsidP="00CD7F9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CD7F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по организации на территории Архангельской области рейтингового голосования по отбору общественных территорий муниципальных образований Архангельской области, подлежащих благоустройству в рамках реализации муниципальных программ формирования современной городской среды, утвержденного</w:t>
      </w:r>
      <w:r w:rsidRPr="00583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Архангельской области от 26.03.2021 </w:t>
      </w:r>
      <w:r w:rsidR="00CD7F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>№ 144-пп</w:t>
      </w:r>
      <w:r w:rsidR="00CD7F9A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DC55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орядком </w:t>
      </w:r>
      <w:r w:rsidR="00DC55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рганизации и проведения процедуры рейтингового голосования </w:t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>по отбору общественных территорий муниципальных образований Архангельской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>подлежащих благоустройству в рамках реализации муниципальных программ формирования современной городской среды</w:t>
      </w:r>
      <w:r w:rsidR="00DC55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п</w:t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Правительства Архангельской области от 26.03.2021 </w:t>
      </w:r>
      <w:r w:rsidR="00CD7F9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6738E">
        <w:rPr>
          <w:rFonts w:ascii="Times New Roman" w:eastAsia="Times New Roman" w:hAnsi="Times New Roman"/>
          <w:sz w:val="28"/>
          <w:szCs w:val="28"/>
          <w:lang w:eastAsia="ru-RU"/>
        </w:rPr>
        <w:t>№ 144-пп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 xml:space="preserve">пунктом 8 статьи 5, статьями 32, 36.1 Устава Няндомского района, администрация Няндомского муниципального района Архангельской области </w:t>
      </w:r>
      <w:r w:rsidRPr="00F6738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143DC" w:rsidRDefault="004143DC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738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6738E">
        <w:rPr>
          <w:rFonts w:ascii="Times New Roman" w:hAnsi="Times New Roman" w:cs="Times New Roman"/>
          <w:color w:val="000000"/>
          <w:sz w:val="28"/>
          <w:szCs w:val="28"/>
        </w:rPr>
        <w:t>Провести рейтинговое голосование с 15.04.2022 по 30.05.2022 в форме удаленного (дистанционног</w:t>
      </w:r>
      <w:bookmarkStart w:id="1" w:name="_GoBack"/>
      <w:bookmarkEnd w:id="1"/>
      <w:r w:rsidRPr="00F6738E">
        <w:rPr>
          <w:rFonts w:ascii="Times New Roman" w:hAnsi="Times New Roman" w:cs="Times New Roman"/>
          <w:color w:val="000000"/>
          <w:sz w:val="28"/>
          <w:szCs w:val="28"/>
        </w:rPr>
        <w:t>о) голосования с использованием информационно-телекоммуникационной сети «Интернет» на единой федеральной платформе для онлайн голосования граждан.</w:t>
      </w:r>
    </w:p>
    <w:p w:rsidR="00D82E77" w:rsidRDefault="004143DC" w:rsidP="00D82E7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D7F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перечень </w:t>
      </w:r>
      <w:r w:rsidRPr="004320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общественных территорий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городском поселении</w:t>
      </w:r>
      <w:r w:rsidRPr="004320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«Няндомское», представленных на голосование по общественным территориям 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подлежащих благоустройству в рамках реализации федерального проекта «Формирование комфортной городской среды» в городском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Няндомское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>» в 2023 году</w:t>
      </w:r>
      <w:r w:rsidR="00DC55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согласно 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 w:rsidR="00DC55AC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D82E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3DC" w:rsidRDefault="004143DC" w:rsidP="00D82E77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CD7F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</w:t>
      </w:r>
      <w:r w:rsidR="00DC55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мест работы волонтеров по оказанию содействия в организации голосования по общественным территориям в </w:t>
      </w:r>
      <w:r w:rsidR="00D82E7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>2022 году</w:t>
      </w:r>
      <w:r w:rsidR="00DC55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согласно 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</w:t>
      </w:r>
      <w:r w:rsidR="00DC55AC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3DC" w:rsidRPr="00F6738E" w:rsidRDefault="004143DC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CD7F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Общественной муниципальной комиссии по реализации федерального проекта «Формирование комфортной городской среды» подвести итоги голосования по общественным территориям </w:t>
      </w:r>
      <w:r w:rsidR="00DC55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срок </w:t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 июня </w:t>
      </w:r>
      <w:r w:rsidR="00CD7F9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BA4813">
        <w:rPr>
          <w:rFonts w:ascii="Times New Roman" w:eastAsia="Calibri" w:hAnsi="Times New Roman" w:cs="Times New Roman"/>
          <w:color w:val="000000"/>
          <w:sz w:val="28"/>
          <w:szCs w:val="28"/>
        </w:rPr>
        <w:t>2022 года</w:t>
      </w:r>
    </w:p>
    <w:p w:rsidR="004143DC" w:rsidRPr="00F6738E" w:rsidRDefault="00CD7F9A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районной газете «Авангард» и разместить на официальном сайте администрации Няндомского муниципального района</w:t>
      </w:r>
      <w:r w:rsidR="004143DC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43DC" w:rsidRPr="00F6738E" w:rsidRDefault="00CD7F9A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3D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43DC" w:rsidRPr="00F6738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143DC" w:rsidRPr="00F6738E" w:rsidRDefault="004143DC" w:rsidP="00CD7F9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143DC" w:rsidRDefault="004143DC" w:rsidP="00CD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3DC" w:rsidRPr="00F6738E" w:rsidRDefault="004143DC" w:rsidP="00CD7F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CD7F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38E">
        <w:rPr>
          <w:rFonts w:ascii="Times New Roman" w:hAnsi="Times New Roman" w:cs="Times New Roman"/>
          <w:b/>
          <w:sz w:val="28"/>
          <w:szCs w:val="28"/>
        </w:rPr>
        <w:t xml:space="preserve">Глава Няндомского района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6738E">
        <w:rPr>
          <w:rFonts w:ascii="Times New Roman" w:hAnsi="Times New Roman" w:cs="Times New Roman"/>
          <w:b/>
          <w:sz w:val="28"/>
          <w:szCs w:val="28"/>
        </w:rPr>
        <w:t xml:space="preserve"> А.В. Кононов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3DC" w:rsidRDefault="004143DC" w:rsidP="004143DC">
      <w:pPr>
        <w:rPr>
          <w:rFonts w:ascii="Times New Roman" w:hAnsi="Times New Roman" w:cs="Times New Roman"/>
          <w:b/>
          <w:sz w:val="28"/>
          <w:szCs w:val="28"/>
        </w:rPr>
      </w:pPr>
    </w:p>
    <w:p w:rsidR="004143DC" w:rsidRDefault="004143DC" w:rsidP="004143DC">
      <w:pPr>
        <w:rPr>
          <w:rFonts w:ascii="Times New Roman" w:hAnsi="Times New Roman" w:cs="Times New Roman"/>
          <w:b/>
          <w:sz w:val="28"/>
          <w:szCs w:val="28"/>
        </w:rPr>
      </w:pPr>
    </w:p>
    <w:p w:rsidR="004143DC" w:rsidRDefault="004143DC" w:rsidP="004143DC">
      <w:pPr>
        <w:rPr>
          <w:rFonts w:ascii="Times New Roman" w:hAnsi="Times New Roman" w:cs="Times New Roman"/>
          <w:b/>
          <w:sz w:val="28"/>
          <w:szCs w:val="28"/>
        </w:rPr>
      </w:pPr>
    </w:p>
    <w:p w:rsidR="00F67895" w:rsidRDefault="00F67895" w:rsidP="00C7038B">
      <w:pPr>
        <w:rPr>
          <w:rFonts w:ascii="Times New Roman" w:hAnsi="Times New Roman" w:cs="Times New Roman"/>
          <w:sz w:val="28"/>
          <w:szCs w:val="28"/>
        </w:rPr>
        <w:sectPr w:rsidR="00F67895" w:rsidSect="00D82E77">
          <w:headerReference w:type="default" r:id="rId8"/>
          <w:headerReference w:type="first" r:id="rId9"/>
          <w:pgSz w:w="11906" w:h="16838"/>
          <w:pgMar w:top="567" w:right="851" w:bottom="1134" w:left="1701" w:header="431" w:footer="546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6"/>
        <w:tblW w:w="0" w:type="auto"/>
        <w:tblLook w:val="04A0"/>
      </w:tblPr>
      <w:tblGrid>
        <w:gridCol w:w="4219"/>
        <w:gridCol w:w="5351"/>
      </w:tblGrid>
      <w:tr w:rsidR="00D82E77" w:rsidRPr="00F11DDB" w:rsidTr="00D82E77">
        <w:trPr>
          <w:trHeight w:val="567"/>
        </w:trPr>
        <w:tc>
          <w:tcPr>
            <w:tcW w:w="4219" w:type="dxa"/>
          </w:tcPr>
          <w:p w:rsidR="00D82E77" w:rsidRPr="00F11DDB" w:rsidRDefault="00D82E77" w:rsidP="00D8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D82E77" w:rsidRPr="00D82E77" w:rsidRDefault="00D82E77" w:rsidP="00D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D82E77" w:rsidRPr="00D82E77" w:rsidRDefault="00D82E77" w:rsidP="00D8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7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Няндомского муниципального района Архангельской области</w:t>
            </w:r>
          </w:p>
          <w:p w:rsidR="00D82E77" w:rsidRPr="00F11DDB" w:rsidRDefault="00434AE1" w:rsidP="0043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«09</w:t>
            </w:r>
            <w:r w:rsidR="00D82E77" w:rsidRPr="00D82E77">
              <w:rPr>
                <w:rFonts w:ascii="Times New Roman" w:hAnsi="Times New Roman" w:cs="Times New Roman"/>
                <w:sz w:val="28"/>
                <w:szCs w:val="28"/>
              </w:rPr>
              <w:t>» марта 2022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63-па</w:t>
            </w:r>
          </w:p>
        </w:tc>
      </w:tr>
    </w:tbl>
    <w:p w:rsidR="004143DC" w:rsidRDefault="004143DC" w:rsidP="004143DC">
      <w:pPr>
        <w:rPr>
          <w:rFonts w:ascii="Times New Roman" w:hAnsi="Times New Roman" w:cs="Times New Roman"/>
          <w:b/>
          <w:sz w:val="28"/>
          <w:szCs w:val="28"/>
        </w:rPr>
      </w:pPr>
    </w:p>
    <w:p w:rsidR="004143DC" w:rsidRPr="00DC55AC" w:rsidRDefault="004143DC" w:rsidP="00414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</w:t>
      </w:r>
      <w:r w:rsidR="00DC55AC" w:rsidRPr="00DC55A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143DC" w:rsidRDefault="004143DC" w:rsidP="004143D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20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общественных территорий в городском поселении «Няндомское», представленных на голосование по общественным территориям подлежащих благоустройству в рамках реализации федерального проекта «Формирование комфортной городской среды» в городском поселении «Няндомское» в 2023 году</w:t>
      </w:r>
    </w:p>
    <w:p w:rsidR="004143DC" w:rsidRDefault="004143DC" w:rsidP="004143D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640" w:type="dxa"/>
        <w:tblLook w:val="04A0"/>
      </w:tblPr>
      <w:tblGrid>
        <w:gridCol w:w="709"/>
        <w:gridCol w:w="8931"/>
      </w:tblGrid>
      <w:tr w:rsidR="004143DC" w:rsidRPr="00870E39" w:rsidTr="000332D6">
        <w:tc>
          <w:tcPr>
            <w:tcW w:w="709" w:type="dxa"/>
            <w:vAlign w:val="center"/>
          </w:tcPr>
          <w:p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C55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70E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931" w:type="dxa"/>
            <w:vAlign w:val="center"/>
          </w:tcPr>
          <w:p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территории</w:t>
            </w:r>
          </w:p>
        </w:tc>
      </w:tr>
      <w:tr w:rsidR="004143DC" w:rsidRPr="00870E39" w:rsidTr="000332D6">
        <w:trPr>
          <w:trHeight w:val="432"/>
        </w:trPr>
        <w:tc>
          <w:tcPr>
            <w:tcW w:w="709" w:type="dxa"/>
          </w:tcPr>
          <w:p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4143DC" w:rsidRPr="00870E39" w:rsidRDefault="004143DC" w:rsidP="000332D6">
            <w:pPr>
              <w:tabs>
                <w:tab w:val="left" w:pos="42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ул. Ленина (участок напротив здания ЦКС);</w:t>
            </w:r>
          </w:p>
        </w:tc>
      </w:tr>
      <w:tr w:rsidR="004143DC" w:rsidRPr="00870E39" w:rsidTr="000332D6">
        <w:trPr>
          <w:trHeight w:val="410"/>
        </w:trPr>
        <w:tc>
          <w:tcPr>
            <w:tcW w:w="709" w:type="dxa"/>
          </w:tcPr>
          <w:p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4143DC" w:rsidRPr="00870E39" w:rsidRDefault="004143DC" w:rsidP="000332D6">
            <w:pPr>
              <w:tabs>
                <w:tab w:val="left" w:pos="42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ул. Ленина и Фадеева участок напротив ЦРБ (от ЦРБ в сторону м-на «Феникс»);</w:t>
            </w:r>
          </w:p>
        </w:tc>
      </w:tr>
      <w:tr w:rsidR="004143DC" w:rsidRPr="00870E39" w:rsidTr="000332D6">
        <w:trPr>
          <w:trHeight w:val="714"/>
        </w:trPr>
        <w:tc>
          <w:tcPr>
            <w:tcW w:w="709" w:type="dxa"/>
          </w:tcPr>
          <w:p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4143DC" w:rsidRPr="00870E39" w:rsidRDefault="004143DC" w:rsidP="000332D6">
            <w:pPr>
              <w:tabs>
                <w:tab w:val="left" w:pos="42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ул. Североморская (в районе Детского сада № 9 «Родничок») (от ул. Фадеева до здания Авангард);</w:t>
            </w:r>
          </w:p>
        </w:tc>
      </w:tr>
      <w:tr w:rsidR="004143DC" w:rsidRPr="00870E39" w:rsidTr="000332D6">
        <w:trPr>
          <w:trHeight w:val="412"/>
        </w:trPr>
        <w:tc>
          <w:tcPr>
            <w:tcW w:w="709" w:type="dxa"/>
          </w:tcPr>
          <w:p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4143DC" w:rsidRPr="00870E39" w:rsidRDefault="004143DC" w:rsidP="000332D6">
            <w:pPr>
              <w:tabs>
                <w:tab w:val="left" w:pos="42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«Березовая аллея»</w:t>
            </w:r>
            <w:r w:rsidR="00DC5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5A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расположенная </w:t>
            </w: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по ул. Горького (участок от ул. П. Морозова);</w:t>
            </w:r>
          </w:p>
        </w:tc>
      </w:tr>
      <w:tr w:rsidR="004143DC" w:rsidRPr="00870E39" w:rsidTr="000332D6">
        <w:trPr>
          <w:trHeight w:val="404"/>
        </w:trPr>
        <w:tc>
          <w:tcPr>
            <w:tcW w:w="709" w:type="dxa"/>
          </w:tcPr>
          <w:p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4143DC" w:rsidRPr="00870E39" w:rsidRDefault="004143DC" w:rsidP="000332D6">
            <w:pPr>
              <w:tabs>
                <w:tab w:val="left" w:pos="42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Центральный сквер</w:t>
            </w:r>
            <w:r w:rsidR="00DC55AC">
              <w:rPr>
                <w:rFonts w:ascii="Times New Roman" w:hAnsi="Times New Roman" w:cs="Times New Roman"/>
                <w:sz w:val="24"/>
                <w:szCs w:val="24"/>
              </w:rPr>
              <w:t>, расположенный</w:t>
            </w: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 xml:space="preserve"> в мкр Каргополь-2;</w:t>
            </w:r>
          </w:p>
        </w:tc>
      </w:tr>
      <w:tr w:rsidR="004143DC" w:rsidRPr="00870E39" w:rsidTr="000332D6">
        <w:trPr>
          <w:trHeight w:val="425"/>
        </w:trPr>
        <w:tc>
          <w:tcPr>
            <w:tcW w:w="709" w:type="dxa"/>
          </w:tcPr>
          <w:p w:rsidR="004143DC" w:rsidRPr="00870E39" w:rsidRDefault="004143DC" w:rsidP="0003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4143DC" w:rsidRPr="00870E39" w:rsidRDefault="004143DC" w:rsidP="000332D6">
            <w:pPr>
              <w:tabs>
                <w:tab w:val="left" w:pos="426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E39">
              <w:rPr>
                <w:rFonts w:ascii="Times New Roman" w:hAnsi="Times New Roman" w:cs="Times New Roman"/>
                <w:sz w:val="24"/>
                <w:szCs w:val="24"/>
              </w:rPr>
              <w:t>Городской сквер имени А.С. Попова, расположенный по ул. 60 лет за школой №3.</w:t>
            </w:r>
          </w:p>
        </w:tc>
      </w:tr>
    </w:tbl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DC" w:rsidRDefault="004143DC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E77" w:rsidRDefault="00D82E77" w:rsidP="0041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D6" w:rsidRDefault="009C15D6" w:rsidP="00414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D6" w:rsidRDefault="009C15D6" w:rsidP="00414C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351"/>
      </w:tblGrid>
      <w:tr w:rsidR="004143DC" w:rsidRPr="00F11DDB" w:rsidTr="00D82E77">
        <w:trPr>
          <w:trHeight w:val="567"/>
        </w:trPr>
        <w:tc>
          <w:tcPr>
            <w:tcW w:w="4219" w:type="dxa"/>
          </w:tcPr>
          <w:p w:rsidR="004143DC" w:rsidRPr="00F11DDB" w:rsidRDefault="004143DC" w:rsidP="0003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4143DC" w:rsidRPr="00D82E77" w:rsidRDefault="00D82E77" w:rsidP="0003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4143DC" w:rsidRPr="00D82E77" w:rsidRDefault="004143DC" w:rsidP="0003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7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C55AC" w:rsidRPr="00D82E7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D82E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Няндомского муниципального района</w:t>
            </w:r>
            <w:r w:rsidR="00D82E77" w:rsidRPr="00D82E77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 </w:t>
            </w:r>
          </w:p>
          <w:p w:rsidR="004143DC" w:rsidRPr="00F11DDB" w:rsidRDefault="004143DC" w:rsidP="0043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E7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34AE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82E77">
              <w:rPr>
                <w:rFonts w:ascii="Times New Roman" w:hAnsi="Times New Roman" w:cs="Times New Roman"/>
                <w:sz w:val="28"/>
                <w:szCs w:val="28"/>
              </w:rPr>
              <w:t>» марта 2022 года №</w:t>
            </w:r>
            <w:r w:rsidR="00434AE1">
              <w:rPr>
                <w:rFonts w:ascii="Times New Roman" w:hAnsi="Times New Roman" w:cs="Times New Roman"/>
                <w:sz w:val="28"/>
                <w:szCs w:val="28"/>
              </w:rPr>
              <w:t>63-па</w:t>
            </w:r>
          </w:p>
        </w:tc>
      </w:tr>
    </w:tbl>
    <w:p w:rsidR="004143DC" w:rsidRDefault="004143DC" w:rsidP="00D82E77">
      <w:pPr>
        <w:rPr>
          <w:rFonts w:ascii="Times New Roman" w:hAnsi="Times New Roman" w:cs="Times New Roman"/>
          <w:sz w:val="28"/>
          <w:szCs w:val="28"/>
        </w:rPr>
      </w:pPr>
    </w:p>
    <w:p w:rsidR="004143DC" w:rsidRPr="00870E39" w:rsidRDefault="004143DC" w:rsidP="004143D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870E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</w:t>
      </w:r>
    </w:p>
    <w:p w:rsidR="004143DC" w:rsidRDefault="004143DC" w:rsidP="004143D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70E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мест работы волонтеров по оказанию содействия в организации голосования по общественным территориям в 2022 году</w:t>
      </w:r>
    </w:p>
    <w:p w:rsidR="004143DC" w:rsidRDefault="004143DC" w:rsidP="004143D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617"/>
        <w:gridCol w:w="5750"/>
        <w:gridCol w:w="3698"/>
      </w:tblGrid>
      <w:tr w:rsidR="004143DC" w:rsidTr="004143DC">
        <w:tc>
          <w:tcPr>
            <w:tcW w:w="265" w:type="dxa"/>
          </w:tcPr>
          <w:p w:rsidR="004143DC" w:rsidRPr="00BC2872" w:rsidRDefault="004143DC" w:rsidP="0003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872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="00DC55A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C28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972" w:type="dxa"/>
          </w:tcPr>
          <w:p w:rsidR="004143DC" w:rsidRPr="00BC2872" w:rsidRDefault="004143DC" w:rsidP="0003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Участок </w:t>
            </w:r>
          </w:p>
        </w:tc>
        <w:tc>
          <w:tcPr>
            <w:tcW w:w="3828" w:type="dxa"/>
          </w:tcPr>
          <w:p w:rsidR="004143DC" w:rsidRPr="00BC2872" w:rsidRDefault="004143DC" w:rsidP="0003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872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4143DC" w:rsidTr="004143DC">
        <w:tc>
          <w:tcPr>
            <w:tcW w:w="265" w:type="dxa"/>
          </w:tcPr>
          <w:p w:rsidR="004143DC" w:rsidRPr="00BC2872" w:rsidRDefault="004143DC" w:rsidP="0003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72" w:type="dxa"/>
          </w:tcPr>
          <w:p w:rsidR="00DC55AC" w:rsidRDefault="004143DC" w:rsidP="0003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72">
              <w:rPr>
                <w:rFonts w:ascii="Times New Roman" w:hAnsi="Times New Roman" w:cs="Times New Roman"/>
                <w:sz w:val="28"/>
                <w:szCs w:val="28"/>
              </w:rPr>
              <w:t>Участок №1</w:t>
            </w:r>
            <w:r w:rsidR="00DC5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3DC" w:rsidRPr="00BC2872" w:rsidRDefault="004143DC" w:rsidP="0003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872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2872">
              <w:rPr>
                <w:rFonts w:ascii="Times New Roman" w:hAnsi="Times New Roman" w:cs="Times New Roman"/>
                <w:sz w:val="28"/>
                <w:szCs w:val="28"/>
              </w:rPr>
              <w:t>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2872">
              <w:rPr>
                <w:rFonts w:ascii="Times New Roman" w:hAnsi="Times New Roman" w:cs="Times New Roman"/>
                <w:sz w:val="28"/>
                <w:szCs w:val="28"/>
              </w:rPr>
              <w:t xml:space="preserve"> ресурсн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C2872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872">
              <w:rPr>
                <w:rFonts w:ascii="Times New Roman" w:hAnsi="Times New Roman" w:cs="Times New Roman"/>
                <w:sz w:val="28"/>
                <w:szCs w:val="28"/>
              </w:rPr>
              <w:t xml:space="preserve"> «Старт UP» </w:t>
            </w:r>
          </w:p>
        </w:tc>
        <w:tc>
          <w:tcPr>
            <w:tcW w:w="3828" w:type="dxa"/>
          </w:tcPr>
          <w:p w:rsidR="004143DC" w:rsidRPr="00BC2872" w:rsidRDefault="004143DC" w:rsidP="0003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72">
              <w:rPr>
                <w:rFonts w:ascii="Times New Roman" w:hAnsi="Times New Roman" w:cs="Times New Roman"/>
                <w:sz w:val="28"/>
                <w:szCs w:val="28"/>
              </w:rPr>
              <w:t>г. Няндома,  ул. 60 лет Октября, д. 14</w:t>
            </w:r>
          </w:p>
          <w:p w:rsidR="004143DC" w:rsidRPr="00BC2872" w:rsidRDefault="004143DC" w:rsidP="0003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3DC" w:rsidTr="004143DC">
        <w:tc>
          <w:tcPr>
            <w:tcW w:w="265" w:type="dxa"/>
          </w:tcPr>
          <w:p w:rsidR="004143DC" w:rsidRPr="00BC2872" w:rsidRDefault="004143DC" w:rsidP="0003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2" w:type="dxa"/>
          </w:tcPr>
          <w:p w:rsidR="00DC55AC" w:rsidRDefault="004143DC" w:rsidP="000332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2872">
              <w:rPr>
                <w:rFonts w:ascii="Times New Roman" w:hAnsi="Times New Roman" w:cs="Times New Roman"/>
                <w:sz w:val="28"/>
                <w:szCs w:val="28"/>
              </w:rPr>
              <w:t xml:space="preserve">Участок №2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43DC" w:rsidRPr="00BC2872" w:rsidRDefault="004143DC" w:rsidP="000332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2872">
              <w:rPr>
                <w:rFonts w:ascii="Times New Roman" w:hAnsi="Times New Roman" w:cs="Times New Roman"/>
                <w:sz w:val="28"/>
                <w:szCs w:val="28"/>
              </w:rPr>
              <w:t>здание структурного подразделения МБУК «Няндомский районный центр культуры и спорта», Дом Культуры «Заря»</w:t>
            </w:r>
          </w:p>
        </w:tc>
        <w:tc>
          <w:tcPr>
            <w:tcW w:w="3828" w:type="dxa"/>
          </w:tcPr>
          <w:p w:rsidR="004143DC" w:rsidRPr="00BC2872" w:rsidRDefault="004143DC" w:rsidP="0003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872">
              <w:rPr>
                <w:rFonts w:ascii="Times New Roman" w:hAnsi="Times New Roman" w:cs="Times New Roman"/>
                <w:sz w:val="28"/>
                <w:szCs w:val="28"/>
              </w:rPr>
              <w:t>г. Няндома, ул. Советская, д.18</w:t>
            </w:r>
          </w:p>
          <w:p w:rsidR="004143DC" w:rsidRPr="00BC2872" w:rsidRDefault="004143DC" w:rsidP="0003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3DC" w:rsidRPr="00870E39" w:rsidRDefault="004143DC" w:rsidP="00414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D6" w:rsidRDefault="009C15D6" w:rsidP="00414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D6" w:rsidRDefault="009C15D6" w:rsidP="00414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D6" w:rsidRDefault="009C15D6" w:rsidP="00414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D6" w:rsidRDefault="009C15D6" w:rsidP="00414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D6" w:rsidRDefault="009C15D6" w:rsidP="00414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D6" w:rsidRDefault="009C15D6" w:rsidP="00414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D6" w:rsidRDefault="009C15D6" w:rsidP="00414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D6" w:rsidRDefault="009C15D6" w:rsidP="00414C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15D6" w:rsidSect="00D82E77">
      <w:pgSz w:w="11906" w:h="16838"/>
      <w:pgMar w:top="568" w:right="851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6C" w:rsidRDefault="0023566C" w:rsidP="00D729AA">
      <w:pPr>
        <w:spacing w:line="240" w:lineRule="auto"/>
      </w:pPr>
      <w:r>
        <w:separator/>
      </w:r>
    </w:p>
  </w:endnote>
  <w:endnote w:type="continuationSeparator" w:id="0">
    <w:p w:rsidR="0023566C" w:rsidRDefault="0023566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6C" w:rsidRDefault="0023566C" w:rsidP="00D729AA">
      <w:pPr>
        <w:spacing w:line="240" w:lineRule="auto"/>
      </w:pPr>
      <w:r>
        <w:separator/>
      </w:r>
    </w:p>
  </w:footnote>
  <w:footnote w:type="continuationSeparator" w:id="0">
    <w:p w:rsidR="0023566C" w:rsidRDefault="0023566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5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81B91" w:rsidRPr="00481B91" w:rsidRDefault="00300615">
        <w:pPr>
          <w:pStyle w:val="a7"/>
          <w:jc w:val="center"/>
          <w:rPr>
            <w:rFonts w:ascii="Times New Roman" w:hAnsi="Times New Roman" w:cs="Times New Roman"/>
          </w:rPr>
        </w:pPr>
        <w:r w:rsidRPr="00481B91">
          <w:rPr>
            <w:rFonts w:ascii="Times New Roman" w:hAnsi="Times New Roman" w:cs="Times New Roman"/>
          </w:rPr>
          <w:fldChar w:fldCharType="begin"/>
        </w:r>
        <w:r w:rsidR="00481B91" w:rsidRPr="00481B91">
          <w:rPr>
            <w:rFonts w:ascii="Times New Roman" w:hAnsi="Times New Roman" w:cs="Times New Roman"/>
          </w:rPr>
          <w:instrText>PAGE   \* MERGEFORMAT</w:instrText>
        </w:r>
        <w:r w:rsidRPr="00481B91">
          <w:rPr>
            <w:rFonts w:ascii="Times New Roman" w:hAnsi="Times New Roman" w:cs="Times New Roman"/>
          </w:rPr>
          <w:fldChar w:fldCharType="separate"/>
        </w:r>
        <w:r w:rsidR="00434AE1">
          <w:rPr>
            <w:rFonts w:ascii="Times New Roman" w:hAnsi="Times New Roman" w:cs="Times New Roman"/>
            <w:noProof/>
          </w:rPr>
          <w:t>4</w:t>
        </w:r>
        <w:r w:rsidRPr="00481B91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0332D6">
      <w:tc>
        <w:tcPr>
          <w:tcW w:w="9570" w:type="dxa"/>
        </w:tcPr>
        <w:p w:rsidR="00D729AA" w:rsidRDefault="007820C9" w:rsidP="000332D6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5" name="Рисунок 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0332D6">
      <w:tc>
        <w:tcPr>
          <w:tcW w:w="9570" w:type="dxa"/>
        </w:tcPr>
        <w:p w:rsidR="00D729AA" w:rsidRPr="00680A52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0332D6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0332D6">
      <w:tc>
        <w:tcPr>
          <w:tcW w:w="9570" w:type="dxa"/>
        </w:tcPr>
        <w:p w:rsidR="00D729AA" w:rsidRPr="0037724A" w:rsidRDefault="001D56FE" w:rsidP="000332D6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0332D6">
      <w:tc>
        <w:tcPr>
          <w:tcW w:w="9570" w:type="dxa"/>
        </w:tcPr>
        <w:p w:rsidR="00D729AA" w:rsidRDefault="00D729AA" w:rsidP="000332D6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0332D6">
      <w:tc>
        <w:tcPr>
          <w:tcW w:w="9570" w:type="dxa"/>
        </w:tcPr>
        <w:p w:rsidR="00D729AA" w:rsidRPr="00C7038B" w:rsidRDefault="00DF392A" w:rsidP="00434AE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434AE1">
            <w:rPr>
              <w:rFonts w:ascii="Times New Roman" w:hAnsi="Times New Roman" w:cs="Times New Roman"/>
              <w:sz w:val="28"/>
              <w:szCs w:val="28"/>
            </w:rPr>
            <w:t>09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14C2A">
            <w:rPr>
              <w:rFonts w:ascii="Times New Roman" w:hAnsi="Times New Roman" w:cs="Times New Roman"/>
              <w:sz w:val="28"/>
              <w:szCs w:val="28"/>
            </w:rPr>
            <w:t>марта</w:t>
          </w:r>
          <w:r w:rsidR="00851E8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481B91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434AE1">
            <w:rPr>
              <w:rFonts w:ascii="Times New Roman" w:hAnsi="Times New Roman" w:cs="Times New Roman"/>
              <w:sz w:val="28"/>
              <w:szCs w:val="28"/>
            </w:rPr>
            <w:t xml:space="preserve">63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6E1F7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0332D6">
      <w:tc>
        <w:tcPr>
          <w:tcW w:w="9570" w:type="dxa"/>
        </w:tcPr>
        <w:p w:rsidR="00D729AA" w:rsidRPr="0037724A" w:rsidRDefault="00D729AA" w:rsidP="000332D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0332D6">
      <w:tc>
        <w:tcPr>
          <w:tcW w:w="9570" w:type="dxa"/>
        </w:tcPr>
        <w:p w:rsidR="00D729AA" w:rsidRPr="0037724A" w:rsidRDefault="00D729AA" w:rsidP="000332D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0332D6">
      <w:tc>
        <w:tcPr>
          <w:tcW w:w="9570" w:type="dxa"/>
        </w:tcPr>
        <w:p w:rsidR="00D729AA" w:rsidRPr="00C7038B" w:rsidRDefault="00D729AA" w:rsidP="000332D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DC8075D"/>
    <w:multiLevelType w:val="hybridMultilevel"/>
    <w:tmpl w:val="C7B857C8"/>
    <w:lvl w:ilvl="0" w:tplc="F91C405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32D6"/>
    <w:rsid w:val="00035B69"/>
    <w:rsid w:val="00045B13"/>
    <w:rsid w:val="000A0A7A"/>
    <w:rsid w:val="000B63FC"/>
    <w:rsid w:val="000C7B1B"/>
    <w:rsid w:val="000D38AE"/>
    <w:rsid w:val="000F0D60"/>
    <w:rsid w:val="00112896"/>
    <w:rsid w:val="00113509"/>
    <w:rsid w:val="00191EB4"/>
    <w:rsid w:val="001C6750"/>
    <w:rsid w:val="001D56FE"/>
    <w:rsid w:val="001E7CEC"/>
    <w:rsid w:val="002220DB"/>
    <w:rsid w:val="0022341B"/>
    <w:rsid w:val="0023566C"/>
    <w:rsid w:val="00256445"/>
    <w:rsid w:val="00281C02"/>
    <w:rsid w:val="00297D07"/>
    <w:rsid w:val="002F09D7"/>
    <w:rsid w:val="00300615"/>
    <w:rsid w:val="00301B75"/>
    <w:rsid w:val="00325F62"/>
    <w:rsid w:val="00334A54"/>
    <w:rsid w:val="00362DA4"/>
    <w:rsid w:val="00366970"/>
    <w:rsid w:val="0037724A"/>
    <w:rsid w:val="003E52DD"/>
    <w:rsid w:val="004143DC"/>
    <w:rsid w:val="00414C2A"/>
    <w:rsid w:val="00434AE1"/>
    <w:rsid w:val="00442D41"/>
    <w:rsid w:val="00444DD8"/>
    <w:rsid w:val="004816F1"/>
    <w:rsid w:val="00481B91"/>
    <w:rsid w:val="00495806"/>
    <w:rsid w:val="00497140"/>
    <w:rsid w:val="004B5F09"/>
    <w:rsid w:val="004B7035"/>
    <w:rsid w:val="004C3819"/>
    <w:rsid w:val="00533983"/>
    <w:rsid w:val="00534B9F"/>
    <w:rsid w:val="00537265"/>
    <w:rsid w:val="00555B03"/>
    <w:rsid w:val="005668CE"/>
    <w:rsid w:val="0056739B"/>
    <w:rsid w:val="005750EE"/>
    <w:rsid w:val="005855E3"/>
    <w:rsid w:val="005915A0"/>
    <w:rsid w:val="00596267"/>
    <w:rsid w:val="005B58D2"/>
    <w:rsid w:val="00613C1F"/>
    <w:rsid w:val="00650122"/>
    <w:rsid w:val="00680A52"/>
    <w:rsid w:val="006A2221"/>
    <w:rsid w:val="006A638B"/>
    <w:rsid w:val="006B76E6"/>
    <w:rsid w:val="006E1F7D"/>
    <w:rsid w:val="0073582A"/>
    <w:rsid w:val="007820C9"/>
    <w:rsid w:val="007A3960"/>
    <w:rsid w:val="007C5E2A"/>
    <w:rsid w:val="007C6FE5"/>
    <w:rsid w:val="007C789B"/>
    <w:rsid w:val="007D6DCE"/>
    <w:rsid w:val="0081306B"/>
    <w:rsid w:val="0081367B"/>
    <w:rsid w:val="00815440"/>
    <w:rsid w:val="008369BE"/>
    <w:rsid w:val="00851E81"/>
    <w:rsid w:val="00854EFA"/>
    <w:rsid w:val="00895D56"/>
    <w:rsid w:val="008C2127"/>
    <w:rsid w:val="009246D0"/>
    <w:rsid w:val="00965615"/>
    <w:rsid w:val="00985126"/>
    <w:rsid w:val="009A24A4"/>
    <w:rsid w:val="009B5BDA"/>
    <w:rsid w:val="009C15D6"/>
    <w:rsid w:val="00A27287"/>
    <w:rsid w:val="00A307D6"/>
    <w:rsid w:val="00A322D2"/>
    <w:rsid w:val="00A86E0E"/>
    <w:rsid w:val="00AE2566"/>
    <w:rsid w:val="00B23E40"/>
    <w:rsid w:val="00B508BF"/>
    <w:rsid w:val="00B65FFC"/>
    <w:rsid w:val="00BF38A8"/>
    <w:rsid w:val="00BF5C38"/>
    <w:rsid w:val="00C15C1E"/>
    <w:rsid w:val="00C21637"/>
    <w:rsid w:val="00C35491"/>
    <w:rsid w:val="00C5585A"/>
    <w:rsid w:val="00C7038B"/>
    <w:rsid w:val="00CA01EF"/>
    <w:rsid w:val="00CC46D8"/>
    <w:rsid w:val="00CD7F9A"/>
    <w:rsid w:val="00CE301E"/>
    <w:rsid w:val="00CF5116"/>
    <w:rsid w:val="00D02AFA"/>
    <w:rsid w:val="00D26A13"/>
    <w:rsid w:val="00D323E7"/>
    <w:rsid w:val="00D47B53"/>
    <w:rsid w:val="00D64C42"/>
    <w:rsid w:val="00D729AA"/>
    <w:rsid w:val="00D73DF7"/>
    <w:rsid w:val="00D75E4B"/>
    <w:rsid w:val="00D82E77"/>
    <w:rsid w:val="00DA7D61"/>
    <w:rsid w:val="00DC55AC"/>
    <w:rsid w:val="00DD6A2E"/>
    <w:rsid w:val="00DE75A4"/>
    <w:rsid w:val="00DF392A"/>
    <w:rsid w:val="00E21CFC"/>
    <w:rsid w:val="00EF2169"/>
    <w:rsid w:val="00EF6C00"/>
    <w:rsid w:val="00F10CE9"/>
    <w:rsid w:val="00F11DDB"/>
    <w:rsid w:val="00F67895"/>
    <w:rsid w:val="00F7395E"/>
    <w:rsid w:val="00F82F88"/>
    <w:rsid w:val="00FA4DAD"/>
    <w:rsid w:val="00FC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rsid w:val="00325F62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1">
    <w:name w:val="1 Знак"/>
    <w:basedOn w:val="a"/>
    <w:rsid w:val="0053726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FD22EB-ABF2-47A4-9371-7762B119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GKH37</cp:lastModifiedBy>
  <cp:revision>2</cp:revision>
  <cp:lastPrinted>2022-03-30T08:43:00Z</cp:lastPrinted>
  <dcterms:created xsi:type="dcterms:W3CDTF">2022-03-30T09:25:00Z</dcterms:created>
  <dcterms:modified xsi:type="dcterms:W3CDTF">2022-03-30T09:25:00Z</dcterms:modified>
</cp:coreProperties>
</file>