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Pr="00BD2C61" w:rsidRDefault="00BD2C61" w:rsidP="00BD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61">
        <w:rPr>
          <w:rFonts w:ascii="Times New Roman" w:hAnsi="Times New Roman" w:cs="Times New Roman"/>
          <w:b/>
          <w:sz w:val="28"/>
          <w:szCs w:val="28"/>
        </w:rPr>
        <w:t>КАК СОЗДАТЬ СЕЛЬСКОХОЗЯЙСТВЕННЫЙ</w:t>
      </w:r>
    </w:p>
    <w:p w:rsidR="00BD2C61" w:rsidRPr="00BD2C61" w:rsidRDefault="00BD2C61" w:rsidP="00BD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61">
        <w:rPr>
          <w:rFonts w:ascii="Times New Roman" w:hAnsi="Times New Roman" w:cs="Times New Roman"/>
          <w:b/>
          <w:sz w:val="28"/>
          <w:szCs w:val="28"/>
        </w:rPr>
        <w:t>ПОТРЕБИТЕЛЬСКИЙ КООПЕРАТИВ.</w:t>
      </w:r>
    </w:p>
    <w:p w:rsidR="00BD2C61" w:rsidRDefault="00BD2C61" w:rsidP="00BD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61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BD2C61">
        <w:rPr>
          <w:rFonts w:ascii="Times New Roman" w:hAnsi="Times New Roman" w:cs="Times New Roman"/>
          <w:b/>
          <w:sz w:val="28"/>
          <w:szCs w:val="28"/>
        </w:rPr>
        <w:cr/>
      </w: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1" w:rsidRDefault="00BD2C61" w:rsidP="00BD2C61">
      <w:pPr>
        <w:rPr>
          <w:rFonts w:ascii="Times New Roman" w:hAnsi="Times New Roman" w:cs="Times New Roman"/>
          <w:b/>
          <w:sz w:val="28"/>
          <w:szCs w:val="28"/>
        </w:rPr>
      </w:pPr>
    </w:p>
    <w:p w:rsidR="00A22B8F" w:rsidRPr="00A22B8F" w:rsidRDefault="00A22B8F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8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Содержание ..........................................................................</w:t>
      </w:r>
      <w:r w:rsidR="00BD2C61">
        <w:rPr>
          <w:rFonts w:ascii="Times New Roman" w:hAnsi="Times New Roman" w:cs="Times New Roman"/>
          <w:sz w:val="28"/>
          <w:szCs w:val="28"/>
        </w:rPr>
        <w:t>.............................. 2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Понятие и принципы деятельности сельскохозяйственных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потребительских кооперативов..........................................</w:t>
      </w:r>
      <w:r w:rsidR="00BD2C61">
        <w:rPr>
          <w:rFonts w:ascii="Times New Roman" w:hAnsi="Times New Roman" w:cs="Times New Roman"/>
          <w:sz w:val="28"/>
          <w:szCs w:val="28"/>
        </w:rPr>
        <w:t>.............................. 3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Виды сельскохозяйственных потребительских кооп</w:t>
      </w:r>
      <w:r w:rsidR="00BD2C61">
        <w:rPr>
          <w:rFonts w:ascii="Times New Roman" w:hAnsi="Times New Roman" w:cs="Times New Roman"/>
          <w:sz w:val="28"/>
          <w:szCs w:val="28"/>
        </w:rPr>
        <w:t>еративов...................... 4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Этапы создания сельскохозяйственного потребительского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кооператива..........................................................................</w:t>
      </w:r>
      <w:r w:rsidR="00BD2C61">
        <w:rPr>
          <w:rFonts w:ascii="Times New Roman" w:hAnsi="Times New Roman" w:cs="Times New Roman"/>
          <w:sz w:val="28"/>
          <w:szCs w:val="28"/>
        </w:rPr>
        <w:t>.............................. 6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Перечень необходимых юридических действий при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создании кооператива .........................................................</w:t>
      </w:r>
      <w:r w:rsidR="00BD2C61">
        <w:rPr>
          <w:rFonts w:ascii="Times New Roman" w:hAnsi="Times New Roman" w:cs="Times New Roman"/>
          <w:sz w:val="28"/>
          <w:szCs w:val="28"/>
        </w:rPr>
        <w:t>.............................. 7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Минимальные требования к содержанию типовых документов для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lastRenderedPageBreak/>
        <w:t>создания спок......................................................................</w:t>
      </w:r>
      <w:r w:rsidR="00BD2C61">
        <w:rPr>
          <w:rFonts w:ascii="Times New Roman" w:hAnsi="Times New Roman" w:cs="Times New Roman"/>
          <w:sz w:val="28"/>
          <w:szCs w:val="28"/>
        </w:rPr>
        <w:t>............................. 11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Органы управления сельскохозяйственным потребительским</w:t>
      </w:r>
    </w:p>
    <w:p w:rsidR="00A22B8F" w:rsidRP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кооперативом ......................................................................</w:t>
      </w:r>
      <w:r w:rsidR="00BD2C61">
        <w:rPr>
          <w:rFonts w:ascii="Times New Roman" w:hAnsi="Times New Roman" w:cs="Times New Roman"/>
          <w:sz w:val="28"/>
          <w:szCs w:val="28"/>
        </w:rPr>
        <w:t>............................. 20</w:t>
      </w: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22B8F">
      <w:pPr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22B8F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8F">
        <w:rPr>
          <w:rFonts w:ascii="Times New Roman" w:hAnsi="Times New Roman" w:cs="Times New Roman"/>
          <w:b/>
          <w:sz w:val="28"/>
          <w:szCs w:val="28"/>
        </w:rPr>
        <w:t>ПОНЯТИЕ И ПРИНЦИПЫ ДЕЯТЕЛЬНОСТИ</w:t>
      </w:r>
    </w:p>
    <w:p w:rsidR="00A22B8F" w:rsidRPr="00A22B8F" w:rsidRDefault="00A22B8F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8F">
        <w:rPr>
          <w:rFonts w:ascii="Times New Roman" w:hAnsi="Times New Roman" w:cs="Times New Roman"/>
          <w:b/>
          <w:sz w:val="28"/>
          <w:szCs w:val="28"/>
        </w:rPr>
        <w:lastRenderedPageBreak/>
        <w:t>СЕЛЬСКОХОЗЯЙСТВЕННЫХ ПОТРЕБИТЕЛЬСКИХ</w:t>
      </w:r>
    </w:p>
    <w:p w:rsidR="00A22B8F" w:rsidRPr="00A22B8F" w:rsidRDefault="00A22B8F" w:rsidP="00A2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8F">
        <w:rPr>
          <w:rFonts w:ascii="Times New Roman" w:hAnsi="Times New Roman" w:cs="Times New Roman"/>
          <w:b/>
          <w:sz w:val="28"/>
          <w:szCs w:val="28"/>
        </w:rPr>
        <w:t>КООПЕРАТИВОВ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b/>
          <w:sz w:val="28"/>
          <w:szCs w:val="28"/>
        </w:rPr>
        <w:t>Сельскохозяйственный кооператив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 - организация, созданная</w:t>
      </w:r>
      <w:r w:rsidR="00A22B8F"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>сельскохозяйственными товароп</w:t>
      </w:r>
      <w:r w:rsidR="00A22B8F">
        <w:rPr>
          <w:rFonts w:ascii="Times New Roman" w:hAnsi="Times New Roman" w:cs="Times New Roman"/>
          <w:sz w:val="28"/>
          <w:szCs w:val="28"/>
        </w:rPr>
        <w:t xml:space="preserve">роизводителями и (или) ведущими </w:t>
      </w:r>
      <w:r w:rsidR="00A22B8F" w:rsidRPr="00A22B8F">
        <w:rPr>
          <w:rFonts w:ascii="Times New Roman" w:hAnsi="Times New Roman" w:cs="Times New Roman"/>
          <w:sz w:val="28"/>
          <w:szCs w:val="28"/>
        </w:rPr>
        <w:t>личные подсобные хозяйства гражданами на основе добровольного</w:t>
      </w:r>
      <w:r w:rsidR="00A22B8F"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членства для совместной производ</w:t>
      </w:r>
      <w:r w:rsidR="00A22B8F">
        <w:rPr>
          <w:rFonts w:ascii="Times New Roman" w:hAnsi="Times New Roman" w:cs="Times New Roman"/>
          <w:sz w:val="28"/>
          <w:szCs w:val="28"/>
        </w:rPr>
        <w:t xml:space="preserve">ственной или иной хозяйственной </w:t>
      </w:r>
      <w:r w:rsidR="00A22B8F" w:rsidRPr="00A22B8F">
        <w:rPr>
          <w:rFonts w:ascii="Times New Roman" w:hAnsi="Times New Roman" w:cs="Times New Roman"/>
          <w:sz w:val="28"/>
          <w:szCs w:val="28"/>
        </w:rPr>
        <w:t>деятельности, основанной на объе</w:t>
      </w:r>
      <w:r w:rsidR="00A22B8F">
        <w:rPr>
          <w:rFonts w:ascii="Times New Roman" w:hAnsi="Times New Roman" w:cs="Times New Roman"/>
          <w:sz w:val="28"/>
          <w:szCs w:val="28"/>
        </w:rPr>
        <w:t xml:space="preserve">динении их имущественных паевых </w:t>
      </w:r>
      <w:r w:rsidR="00A22B8F" w:rsidRPr="00A22B8F">
        <w:rPr>
          <w:rFonts w:ascii="Times New Roman" w:hAnsi="Times New Roman" w:cs="Times New Roman"/>
          <w:sz w:val="28"/>
          <w:szCs w:val="28"/>
        </w:rPr>
        <w:t>взносов в целях удовлетворения м</w:t>
      </w:r>
      <w:r w:rsidR="00A22B8F">
        <w:rPr>
          <w:rFonts w:ascii="Times New Roman" w:hAnsi="Times New Roman" w:cs="Times New Roman"/>
          <w:sz w:val="28"/>
          <w:szCs w:val="28"/>
        </w:rPr>
        <w:t xml:space="preserve">атериальных и иных потребностей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членов кооператива (ст.1 федерального</w:t>
      </w:r>
      <w:r w:rsidR="00A22B8F">
        <w:rPr>
          <w:rFonts w:ascii="Times New Roman" w:hAnsi="Times New Roman" w:cs="Times New Roman"/>
          <w:sz w:val="28"/>
          <w:szCs w:val="28"/>
        </w:rPr>
        <w:t xml:space="preserve"> закона «О сельскохозяйственной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кооперации» №193-ФЗ, далее - Закон).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Сельскохозяйственный коопер</w:t>
      </w:r>
      <w:r w:rsidR="00A22B8F">
        <w:rPr>
          <w:rFonts w:ascii="Times New Roman" w:hAnsi="Times New Roman" w:cs="Times New Roman"/>
          <w:sz w:val="28"/>
          <w:szCs w:val="28"/>
        </w:rPr>
        <w:t xml:space="preserve">атив (далее также - кооператив) </w:t>
      </w:r>
      <w:r w:rsidR="00A22B8F" w:rsidRPr="00A22B8F">
        <w:rPr>
          <w:rFonts w:ascii="Times New Roman" w:hAnsi="Times New Roman" w:cs="Times New Roman"/>
          <w:sz w:val="28"/>
          <w:szCs w:val="28"/>
        </w:rPr>
        <w:t>может быть создан в форме сельскох</w:t>
      </w:r>
      <w:r w:rsidR="00A22B8F">
        <w:rPr>
          <w:rFonts w:ascii="Times New Roman" w:hAnsi="Times New Roman" w:cs="Times New Roman"/>
          <w:sz w:val="28"/>
          <w:szCs w:val="28"/>
        </w:rPr>
        <w:t xml:space="preserve">озяйственного производственного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 (коммерческая организ</w:t>
      </w:r>
      <w:r w:rsidR="00A22B8F">
        <w:rPr>
          <w:rFonts w:ascii="Times New Roman" w:hAnsi="Times New Roman" w:cs="Times New Roman"/>
          <w:sz w:val="28"/>
          <w:szCs w:val="28"/>
        </w:rPr>
        <w:t xml:space="preserve">ация) или сельскохозяйственного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потребительского кооператива (неко</w:t>
      </w:r>
      <w:r w:rsidR="00A22B8F">
        <w:rPr>
          <w:rFonts w:ascii="Times New Roman" w:hAnsi="Times New Roman" w:cs="Times New Roman"/>
          <w:sz w:val="28"/>
          <w:szCs w:val="28"/>
        </w:rPr>
        <w:t xml:space="preserve">ммерческая организация, далее - </w:t>
      </w:r>
      <w:r w:rsidR="00A22B8F" w:rsidRPr="00A22B8F">
        <w:rPr>
          <w:rFonts w:ascii="Times New Roman" w:hAnsi="Times New Roman" w:cs="Times New Roman"/>
          <w:sz w:val="28"/>
          <w:szCs w:val="28"/>
        </w:rPr>
        <w:t>СПоК).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настоящ</w:t>
      </w:r>
      <w:r w:rsidR="00A22B8F">
        <w:rPr>
          <w:rFonts w:ascii="Times New Roman" w:hAnsi="Times New Roman" w:cs="Times New Roman"/>
          <w:sz w:val="28"/>
          <w:szCs w:val="28"/>
        </w:rPr>
        <w:t xml:space="preserve">ей брошюре речь идет о создании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A22B8F" w:rsidRPr="00A22B8F">
        <w:rPr>
          <w:rFonts w:ascii="Times New Roman" w:hAnsi="Times New Roman" w:cs="Times New Roman"/>
          <w:sz w:val="28"/>
          <w:szCs w:val="28"/>
          <w:u w:val="single"/>
        </w:rPr>
        <w:t>потребительского</w:t>
      </w:r>
      <w:r w:rsidR="00A22B8F">
        <w:rPr>
          <w:rFonts w:ascii="Times New Roman" w:hAnsi="Times New Roman" w:cs="Times New Roman"/>
          <w:sz w:val="28"/>
          <w:szCs w:val="28"/>
        </w:rPr>
        <w:t xml:space="preserve"> кооператива, главной целью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которого является предоставление усл</w:t>
      </w:r>
      <w:r w:rsidR="00A22B8F">
        <w:rPr>
          <w:rFonts w:ascii="Times New Roman" w:hAnsi="Times New Roman" w:cs="Times New Roman"/>
          <w:sz w:val="28"/>
          <w:szCs w:val="28"/>
        </w:rPr>
        <w:t xml:space="preserve">уг своим членам для развития их </w:t>
      </w:r>
      <w:r w:rsidR="00A22B8F" w:rsidRPr="00A22B8F">
        <w:rPr>
          <w:rFonts w:ascii="Times New Roman" w:hAnsi="Times New Roman" w:cs="Times New Roman"/>
          <w:sz w:val="28"/>
          <w:szCs w:val="28"/>
        </w:rPr>
        <w:t>хозяйственной деятельности, повышения</w:t>
      </w:r>
      <w:r w:rsidR="00A22B8F">
        <w:rPr>
          <w:rFonts w:ascii="Times New Roman" w:hAnsi="Times New Roman" w:cs="Times New Roman"/>
          <w:sz w:val="28"/>
          <w:szCs w:val="28"/>
        </w:rPr>
        <w:t xml:space="preserve"> уровня их доходов. Несмотря на </w:t>
      </w:r>
      <w:r w:rsidR="00A22B8F" w:rsidRPr="00A22B8F">
        <w:rPr>
          <w:rFonts w:ascii="Times New Roman" w:hAnsi="Times New Roman" w:cs="Times New Roman"/>
          <w:sz w:val="28"/>
          <w:szCs w:val="28"/>
        </w:rPr>
        <w:t>то, что СПоК является некоммерческой о</w:t>
      </w:r>
      <w:r w:rsidR="00A22B8F">
        <w:rPr>
          <w:rFonts w:ascii="Times New Roman" w:hAnsi="Times New Roman" w:cs="Times New Roman"/>
          <w:sz w:val="28"/>
          <w:szCs w:val="28"/>
        </w:rPr>
        <w:t xml:space="preserve">рганизацией, он может оказывать </w:t>
      </w:r>
      <w:r w:rsidR="00A22B8F" w:rsidRPr="00A22B8F">
        <w:rPr>
          <w:rFonts w:ascii="Times New Roman" w:hAnsi="Times New Roman" w:cs="Times New Roman"/>
          <w:sz w:val="28"/>
          <w:szCs w:val="28"/>
        </w:rPr>
        <w:t>услуги на коммерческой основе на осно</w:t>
      </w:r>
      <w:r w:rsidR="00A22B8F">
        <w:rPr>
          <w:rFonts w:ascii="Times New Roman" w:hAnsi="Times New Roman" w:cs="Times New Roman"/>
          <w:sz w:val="28"/>
          <w:szCs w:val="28"/>
        </w:rPr>
        <w:t xml:space="preserve">вании отдельной сметы доходов и </w:t>
      </w:r>
      <w:r w:rsidR="00A22B8F" w:rsidRPr="00A22B8F">
        <w:rPr>
          <w:rFonts w:ascii="Times New Roman" w:hAnsi="Times New Roman" w:cs="Times New Roman"/>
          <w:sz w:val="28"/>
          <w:szCs w:val="28"/>
        </w:rPr>
        <w:t>расходов.</w:t>
      </w:r>
    </w:p>
    <w:p w:rsidR="00A22B8F" w:rsidRPr="00A22B8F" w:rsidRDefault="00A22B8F" w:rsidP="00A22B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F74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A22B8F">
        <w:rPr>
          <w:rFonts w:ascii="Times New Roman" w:hAnsi="Times New Roman" w:cs="Times New Roman"/>
          <w:i/>
          <w:sz w:val="24"/>
          <w:szCs w:val="24"/>
        </w:rPr>
        <w:t xml:space="preserve"> в соответствии с пп.3 ст.1 федерального закона «О некоммерческих организациях» от 12.01.1996 №7-ФЗ действие закона не распространяется на потребительские кооперативы.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B8F">
        <w:rPr>
          <w:rFonts w:ascii="Times New Roman" w:hAnsi="Times New Roman" w:cs="Times New Roman"/>
          <w:b/>
          <w:i/>
          <w:sz w:val="28"/>
          <w:szCs w:val="28"/>
        </w:rPr>
        <w:t>Основные принципы создания и функционирования кооперативов: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добровольность членства в кооперативах;</w:t>
      </w:r>
    </w:p>
    <w:p w:rsidR="00A01F74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взаимопомощь и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выгоды для членов </w:t>
      </w:r>
      <w:r w:rsidRPr="00A22B8F">
        <w:rPr>
          <w:rFonts w:ascii="Times New Roman" w:hAnsi="Times New Roman" w:cs="Times New Roman"/>
          <w:sz w:val="28"/>
          <w:szCs w:val="28"/>
        </w:rPr>
        <w:t>кооператива, участвующи</w:t>
      </w:r>
      <w:r>
        <w:rPr>
          <w:rFonts w:ascii="Times New Roman" w:hAnsi="Times New Roman" w:cs="Times New Roman"/>
          <w:sz w:val="28"/>
          <w:szCs w:val="28"/>
        </w:rPr>
        <w:t xml:space="preserve">х в его производственной и иной </w:t>
      </w:r>
      <w:r w:rsidR="00A01F74">
        <w:rPr>
          <w:rFonts w:ascii="Times New Roman" w:hAnsi="Times New Roman" w:cs="Times New Roman"/>
          <w:sz w:val="28"/>
          <w:szCs w:val="28"/>
        </w:rPr>
        <w:t xml:space="preserve">хозяйственной деятельности; 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распределение прибыли </w:t>
      </w:r>
      <w:r>
        <w:rPr>
          <w:rFonts w:ascii="Times New Roman" w:hAnsi="Times New Roman" w:cs="Times New Roman"/>
          <w:sz w:val="28"/>
          <w:szCs w:val="28"/>
        </w:rPr>
        <w:t xml:space="preserve">и убытков кооператива между его </w:t>
      </w:r>
      <w:r w:rsidRPr="00A22B8F">
        <w:rPr>
          <w:rFonts w:ascii="Times New Roman" w:hAnsi="Times New Roman" w:cs="Times New Roman"/>
          <w:sz w:val="28"/>
          <w:szCs w:val="28"/>
        </w:rPr>
        <w:t>членами с учетом их личного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участия или участия в </w:t>
      </w:r>
      <w:r w:rsidRPr="00A22B8F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енной деятельности кооператива;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ограничение участия в хозяйст</w:t>
      </w:r>
      <w:r w:rsidR="00A01F74">
        <w:rPr>
          <w:rFonts w:ascii="Times New Roman" w:hAnsi="Times New Roman" w:cs="Times New Roman"/>
          <w:sz w:val="28"/>
          <w:szCs w:val="28"/>
        </w:rPr>
        <w:t xml:space="preserve">венной деятельности кооператива </w:t>
      </w:r>
      <w:r w:rsidRPr="00A22B8F">
        <w:rPr>
          <w:rFonts w:ascii="Times New Roman" w:hAnsi="Times New Roman" w:cs="Times New Roman"/>
          <w:sz w:val="28"/>
          <w:szCs w:val="28"/>
        </w:rPr>
        <w:t>лиц, не являющихся его членами;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ограничение дивидендов по дополнительным паям членов и паям</w:t>
      </w:r>
      <w:r w:rsidR="00A01F74">
        <w:rPr>
          <w:rFonts w:ascii="Times New Roman" w:hAnsi="Times New Roman" w:cs="Times New Roman"/>
          <w:sz w:val="28"/>
          <w:szCs w:val="28"/>
        </w:rPr>
        <w:t xml:space="preserve"> </w:t>
      </w:r>
      <w:r w:rsidRPr="00A22B8F">
        <w:rPr>
          <w:rFonts w:ascii="Times New Roman" w:hAnsi="Times New Roman" w:cs="Times New Roman"/>
          <w:sz w:val="28"/>
          <w:szCs w:val="28"/>
        </w:rPr>
        <w:t>ассоциированных членов кооперативов;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управление деятельностью</w:t>
      </w:r>
      <w:r w:rsidR="00A01F74">
        <w:rPr>
          <w:rFonts w:ascii="Times New Roman" w:hAnsi="Times New Roman" w:cs="Times New Roman"/>
          <w:sz w:val="28"/>
          <w:szCs w:val="28"/>
        </w:rPr>
        <w:t xml:space="preserve"> кооператива на демократических </w:t>
      </w:r>
      <w:r w:rsidRPr="00A22B8F">
        <w:rPr>
          <w:rFonts w:ascii="Times New Roman" w:hAnsi="Times New Roman" w:cs="Times New Roman"/>
          <w:sz w:val="28"/>
          <w:szCs w:val="28"/>
        </w:rPr>
        <w:t>началах (один член кооператива - один голос);</w:t>
      </w:r>
    </w:p>
    <w:p w:rsid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доступность информации о деятел</w:t>
      </w:r>
      <w:r w:rsidR="00A01F74">
        <w:rPr>
          <w:rFonts w:ascii="Times New Roman" w:hAnsi="Times New Roman" w:cs="Times New Roman"/>
          <w:sz w:val="28"/>
          <w:szCs w:val="28"/>
        </w:rPr>
        <w:t xml:space="preserve">ьности кооператива для всех его </w:t>
      </w:r>
      <w:r w:rsidRPr="00A22B8F">
        <w:rPr>
          <w:rFonts w:ascii="Times New Roman" w:hAnsi="Times New Roman" w:cs="Times New Roman"/>
          <w:sz w:val="28"/>
          <w:szCs w:val="28"/>
        </w:rPr>
        <w:t>членов.</w:t>
      </w:r>
    </w:p>
    <w:p w:rsidR="00A01F74" w:rsidRPr="00A22B8F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01F74" w:rsidRDefault="00A22B8F" w:rsidP="00A01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4">
        <w:rPr>
          <w:rFonts w:ascii="Times New Roman" w:hAnsi="Times New Roman" w:cs="Times New Roman"/>
          <w:b/>
          <w:sz w:val="28"/>
          <w:szCs w:val="28"/>
        </w:rPr>
        <w:t>ВИДЫ СЕЛЬСКОХОЗЯЙСТВЕННЫХ ПОТРЕБИТЕЛЬСКИХ</w:t>
      </w:r>
    </w:p>
    <w:p w:rsidR="00A22B8F" w:rsidRDefault="00A22B8F" w:rsidP="00A01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4">
        <w:rPr>
          <w:rFonts w:ascii="Times New Roman" w:hAnsi="Times New Roman" w:cs="Times New Roman"/>
          <w:b/>
          <w:sz w:val="28"/>
          <w:szCs w:val="28"/>
        </w:rPr>
        <w:t>КООПЕРАТИВОВ</w:t>
      </w:r>
    </w:p>
    <w:p w:rsidR="00A01F74" w:rsidRPr="00A01F74" w:rsidRDefault="00A01F74" w:rsidP="00A01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8F" w:rsidRPr="00A22B8F" w:rsidRDefault="00A22B8F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 xml:space="preserve">• </w:t>
      </w:r>
      <w:r w:rsidRPr="00A01F74">
        <w:rPr>
          <w:rFonts w:ascii="Times New Roman" w:hAnsi="Times New Roman" w:cs="Times New Roman"/>
          <w:b/>
          <w:sz w:val="28"/>
          <w:szCs w:val="28"/>
          <w:u w:val="single"/>
        </w:rPr>
        <w:t>Перерабатывающие.</w:t>
      </w:r>
    </w:p>
    <w:p w:rsidR="00A22B8F" w:rsidRPr="00A22B8F" w:rsidRDefault="00A22B8F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Перерабатывающий кооператив: при</w:t>
      </w:r>
      <w:r w:rsidR="00A01F74">
        <w:rPr>
          <w:rFonts w:ascii="Times New Roman" w:hAnsi="Times New Roman" w:cs="Times New Roman"/>
          <w:sz w:val="28"/>
          <w:szCs w:val="28"/>
        </w:rPr>
        <w:t xml:space="preserve">обретает в свою собственность у </w:t>
      </w:r>
      <w:r w:rsidRPr="00A22B8F">
        <w:rPr>
          <w:rFonts w:ascii="Times New Roman" w:hAnsi="Times New Roman" w:cs="Times New Roman"/>
          <w:sz w:val="28"/>
          <w:szCs w:val="28"/>
        </w:rPr>
        <w:t xml:space="preserve">своих членов произведённую ими </w:t>
      </w:r>
      <w:r w:rsidR="00A01F74">
        <w:rPr>
          <w:rFonts w:ascii="Times New Roman" w:hAnsi="Times New Roman" w:cs="Times New Roman"/>
          <w:sz w:val="28"/>
          <w:szCs w:val="28"/>
        </w:rPr>
        <w:t xml:space="preserve">сельскохозяйственную продукцию, </w:t>
      </w:r>
      <w:r w:rsidRPr="00A22B8F">
        <w:rPr>
          <w:rFonts w:ascii="Times New Roman" w:hAnsi="Times New Roman" w:cs="Times New Roman"/>
          <w:sz w:val="28"/>
          <w:szCs w:val="28"/>
        </w:rPr>
        <w:t>перерабатывает её в другой вид товар</w:t>
      </w:r>
      <w:r w:rsidR="00A01F74">
        <w:rPr>
          <w:rFonts w:ascii="Times New Roman" w:hAnsi="Times New Roman" w:cs="Times New Roman"/>
          <w:sz w:val="28"/>
          <w:szCs w:val="28"/>
        </w:rPr>
        <w:t xml:space="preserve">а и реализует его третьим лицам </w:t>
      </w:r>
      <w:r w:rsidRPr="00A22B8F">
        <w:rPr>
          <w:rFonts w:ascii="Times New Roman" w:hAnsi="Times New Roman" w:cs="Times New Roman"/>
          <w:sz w:val="28"/>
          <w:szCs w:val="28"/>
        </w:rPr>
        <w:t>(пример: скупка у членов молока, перераб</w:t>
      </w:r>
      <w:r w:rsidR="00A01F74">
        <w:rPr>
          <w:rFonts w:ascii="Times New Roman" w:hAnsi="Times New Roman" w:cs="Times New Roman"/>
          <w:sz w:val="28"/>
          <w:szCs w:val="28"/>
        </w:rPr>
        <w:t xml:space="preserve">отка его в масло, продажа масла </w:t>
      </w:r>
      <w:r w:rsidRPr="00A22B8F">
        <w:rPr>
          <w:rFonts w:ascii="Times New Roman" w:hAnsi="Times New Roman" w:cs="Times New Roman"/>
          <w:sz w:val="28"/>
          <w:szCs w:val="28"/>
        </w:rPr>
        <w:t>на рынке).</w:t>
      </w:r>
    </w:p>
    <w:p w:rsidR="00A22B8F" w:rsidRPr="00A01F74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F74">
        <w:rPr>
          <w:rFonts w:ascii="Times New Roman" w:hAnsi="Times New Roman" w:cs="Times New Roman"/>
          <w:b/>
          <w:sz w:val="28"/>
          <w:szCs w:val="28"/>
          <w:u w:val="single"/>
        </w:rPr>
        <w:t>• Снабженческие.</w:t>
      </w:r>
    </w:p>
    <w:p w:rsidR="00A22B8F" w:rsidRPr="00A22B8F" w:rsidRDefault="00A22B8F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Снабженческий кооператив: приобрета</w:t>
      </w:r>
      <w:r w:rsidR="00A01F74">
        <w:rPr>
          <w:rFonts w:ascii="Times New Roman" w:hAnsi="Times New Roman" w:cs="Times New Roman"/>
          <w:sz w:val="28"/>
          <w:szCs w:val="28"/>
        </w:rPr>
        <w:t xml:space="preserve">ет у третьих лиц оптовые партии </w:t>
      </w:r>
      <w:r w:rsidRPr="00A22B8F">
        <w:rPr>
          <w:rFonts w:ascii="Times New Roman" w:hAnsi="Times New Roman" w:cs="Times New Roman"/>
          <w:sz w:val="28"/>
          <w:szCs w:val="28"/>
        </w:rPr>
        <w:t>необходимых в сельскохозяйств</w:t>
      </w:r>
      <w:r w:rsidR="00A01F74">
        <w:rPr>
          <w:rFonts w:ascii="Times New Roman" w:hAnsi="Times New Roman" w:cs="Times New Roman"/>
          <w:sz w:val="28"/>
          <w:szCs w:val="28"/>
        </w:rPr>
        <w:t xml:space="preserve">енном производстве материальных </w:t>
      </w:r>
      <w:r w:rsidRPr="00A22B8F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A22B8F">
        <w:rPr>
          <w:rFonts w:ascii="Times New Roman" w:hAnsi="Times New Roman" w:cs="Times New Roman"/>
          <w:sz w:val="28"/>
          <w:szCs w:val="28"/>
        </w:rPr>
        <w:lastRenderedPageBreak/>
        <w:t>и продаёт их членам кооператива (пример: покупк</w:t>
      </w:r>
      <w:r w:rsidR="00A01F74">
        <w:rPr>
          <w:rFonts w:ascii="Times New Roman" w:hAnsi="Times New Roman" w:cs="Times New Roman"/>
          <w:sz w:val="28"/>
          <w:szCs w:val="28"/>
        </w:rPr>
        <w:t xml:space="preserve">а минеральных </w:t>
      </w:r>
      <w:r w:rsidRPr="00A22B8F">
        <w:rPr>
          <w:rFonts w:ascii="Times New Roman" w:hAnsi="Times New Roman" w:cs="Times New Roman"/>
          <w:sz w:val="28"/>
          <w:szCs w:val="28"/>
        </w:rPr>
        <w:t>удобрений у завода – изготовителя и</w:t>
      </w:r>
      <w:r w:rsidR="00A01F74">
        <w:rPr>
          <w:rFonts w:ascii="Times New Roman" w:hAnsi="Times New Roman" w:cs="Times New Roman"/>
          <w:sz w:val="28"/>
          <w:szCs w:val="28"/>
        </w:rPr>
        <w:t xml:space="preserve"> распределение их между членами </w:t>
      </w:r>
      <w:r w:rsidRPr="00A22B8F">
        <w:rPr>
          <w:rFonts w:ascii="Times New Roman" w:hAnsi="Times New Roman" w:cs="Times New Roman"/>
          <w:sz w:val="28"/>
          <w:szCs w:val="28"/>
        </w:rPr>
        <w:t>кооператива).</w:t>
      </w:r>
    </w:p>
    <w:p w:rsidR="00A22B8F" w:rsidRPr="00A01F74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F74">
        <w:rPr>
          <w:rFonts w:ascii="Times New Roman" w:hAnsi="Times New Roman" w:cs="Times New Roman"/>
          <w:b/>
          <w:sz w:val="28"/>
          <w:szCs w:val="28"/>
          <w:u w:val="single"/>
        </w:rPr>
        <w:t>• Сбытовые (торговые).</w:t>
      </w:r>
    </w:p>
    <w:p w:rsidR="00A22B8F" w:rsidRPr="00A22B8F" w:rsidRDefault="00A22B8F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Сбытовой кооператив осуществля</w:t>
      </w:r>
      <w:r w:rsidR="00A01F74">
        <w:rPr>
          <w:rFonts w:ascii="Times New Roman" w:hAnsi="Times New Roman" w:cs="Times New Roman"/>
          <w:sz w:val="28"/>
          <w:szCs w:val="28"/>
        </w:rPr>
        <w:t xml:space="preserve">ют продажу сельскохозяйственной </w:t>
      </w:r>
      <w:r w:rsidRPr="00A22B8F">
        <w:rPr>
          <w:rFonts w:ascii="Times New Roman" w:hAnsi="Times New Roman" w:cs="Times New Roman"/>
          <w:sz w:val="28"/>
          <w:szCs w:val="28"/>
        </w:rPr>
        <w:t>продукции своих членов, осуществ</w:t>
      </w:r>
      <w:r w:rsidR="00A01F74">
        <w:rPr>
          <w:rFonts w:ascii="Times New Roman" w:hAnsi="Times New Roman" w:cs="Times New Roman"/>
          <w:sz w:val="28"/>
          <w:szCs w:val="28"/>
        </w:rPr>
        <w:t xml:space="preserve">ляет ее хранение, мойку, сушку, </w:t>
      </w:r>
      <w:r w:rsidRPr="00A22B8F">
        <w:rPr>
          <w:rFonts w:ascii="Times New Roman" w:hAnsi="Times New Roman" w:cs="Times New Roman"/>
          <w:sz w:val="28"/>
          <w:szCs w:val="28"/>
        </w:rPr>
        <w:t>упаковку, транспортировку и реализ</w:t>
      </w:r>
      <w:r w:rsidR="00A01F74">
        <w:rPr>
          <w:rFonts w:ascii="Times New Roman" w:hAnsi="Times New Roman" w:cs="Times New Roman"/>
          <w:sz w:val="28"/>
          <w:szCs w:val="28"/>
        </w:rPr>
        <w:t xml:space="preserve">ует эту продукцию третьим лицам </w:t>
      </w:r>
      <w:r w:rsidRPr="00A22B8F">
        <w:rPr>
          <w:rFonts w:ascii="Times New Roman" w:hAnsi="Times New Roman" w:cs="Times New Roman"/>
          <w:sz w:val="28"/>
          <w:szCs w:val="28"/>
        </w:rPr>
        <w:t>(пример: сбор у членов – ЛП</w:t>
      </w:r>
      <w:r w:rsidR="00A01F74">
        <w:rPr>
          <w:rFonts w:ascii="Times New Roman" w:hAnsi="Times New Roman" w:cs="Times New Roman"/>
          <w:sz w:val="28"/>
          <w:szCs w:val="28"/>
        </w:rPr>
        <w:t xml:space="preserve">Х яблок и продажа их в торговую </w:t>
      </w:r>
      <w:r w:rsidRPr="00A22B8F">
        <w:rPr>
          <w:rFonts w:ascii="Times New Roman" w:hAnsi="Times New Roman" w:cs="Times New Roman"/>
          <w:sz w:val="28"/>
          <w:szCs w:val="28"/>
        </w:rPr>
        <w:t>сеть).Проводит изучение рынков</w:t>
      </w:r>
      <w:r w:rsidR="00A01F74">
        <w:rPr>
          <w:rFonts w:ascii="Times New Roman" w:hAnsi="Times New Roman" w:cs="Times New Roman"/>
          <w:sz w:val="28"/>
          <w:szCs w:val="28"/>
        </w:rPr>
        <w:t xml:space="preserve"> сбыта продукции, организует ее </w:t>
      </w:r>
      <w:r w:rsidRPr="00A22B8F">
        <w:rPr>
          <w:rFonts w:ascii="Times New Roman" w:hAnsi="Times New Roman" w:cs="Times New Roman"/>
          <w:sz w:val="28"/>
          <w:szCs w:val="28"/>
        </w:rPr>
        <w:t>рекламу.</w:t>
      </w:r>
    </w:p>
    <w:p w:rsidR="00A22B8F" w:rsidRPr="00A01F74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F74">
        <w:rPr>
          <w:rFonts w:ascii="Times New Roman" w:hAnsi="Times New Roman" w:cs="Times New Roman"/>
          <w:b/>
          <w:sz w:val="28"/>
          <w:szCs w:val="28"/>
          <w:u w:val="single"/>
        </w:rPr>
        <w:t>• Обслуживающие.</w:t>
      </w:r>
    </w:p>
    <w:p w:rsidR="00A22B8F" w:rsidRPr="00A22B8F" w:rsidRDefault="00A22B8F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Обслуживающий кооператив: оказывает своим членам услуги</w:t>
      </w:r>
      <w:r w:rsidR="00A01F74">
        <w:rPr>
          <w:rFonts w:ascii="Times New Roman" w:hAnsi="Times New Roman" w:cs="Times New Roman"/>
          <w:sz w:val="28"/>
          <w:szCs w:val="28"/>
        </w:rPr>
        <w:t xml:space="preserve"> (как на </w:t>
      </w:r>
      <w:r w:rsidRPr="00A22B8F">
        <w:rPr>
          <w:rFonts w:ascii="Times New Roman" w:hAnsi="Times New Roman" w:cs="Times New Roman"/>
          <w:sz w:val="28"/>
          <w:szCs w:val="28"/>
        </w:rPr>
        <w:t>основании гражданско-правового догов</w:t>
      </w:r>
      <w:r w:rsidR="00A01F74">
        <w:rPr>
          <w:rFonts w:ascii="Times New Roman" w:hAnsi="Times New Roman" w:cs="Times New Roman"/>
          <w:sz w:val="28"/>
          <w:szCs w:val="28"/>
        </w:rPr>
        <w:t xml:space="preserve">ора, так и за членские взносы). </w:t>
      </w:r>
      <w:r w:rsidRPr="00A22B8F">
        <w:rPr>
          <w:rFonts w:ascii="Times New Roman" w:hAnsi="Times New Roman" w:cs="Times New Roman"/>
          <w:sz w:val="28"/>
          <w:szCs w:val="28"/>
        </w:rPr>
        <w:t>Например, кооператив имеет в соб</w:t>
      </w:r>
      <w:r w:rsidR="00A01F74">
        <w:rPr>
          <w:rFonts w:ascii="Times New Roman" w:hAnsi="Times New Roman" w:cs="Times New Roman"/>
          <w:sz w:val="28"/>
          <w:szCs w:val="28"/>
        </w:rPr>
        <w:t xml:space="preserve">ственности трактор и оказывает  </w:t>
      </w:r>
      <w:r w:rsidRPr="00A22B8F">
        <w:rPr>
          <w:rFonts w:ascii="Times New Roman" w:hAnsi="Times New Roman" w:cs="Times New Roman"/>
          <w:sz w:val="28"/>
          <w:szCs w:val="28"/>
        </w:rPr>
        <w:t>платные услуги по вспашке земли; собира</w:t>
      </w:r>
      <w:r w:rsidR="00A01F74">
        <w:rPr>
          <w:rFonts w:ascii="Times New Roman" w:hAnsi="Times New Roman" w:cs="Times New Roman"/>
          <w:sz w:val="28"/>
          <w:szCs w:val="28"/>
        </w:rPr>
        <w:t xml:space="preserve">ет у членов взносы и арендует у </w:t>
      </w:r>
      <w:r w:rsidRPr="00A22B8F">
        <w:rPr>
          <w:rFonts w:ascii="Times New Roman" w:hAnsi="Times New Roman" w:cs="Times New Roman"/>
          <w:sz w:val="28"/>
          <w:szCs w:val="28"/>
        </w:rPr>
        <w:t>муниципалитета пастбище и нанимает пастуха.</w:t>
      </w:r>
    </w:p>
    <w:p w:rsidR="00A22B8F" w:rsidRPr="00A01F74" w:rsidRDefault="00A22B8F" w:rsidP="00A22B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F74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A01F74">
        <w:rPr>
          <w:rFonts w:ascii="Times New Roman" w:hAnsi="Times New Roman" w:cs="Times New Roman"/>
          <w:i/>
          <w:sz w:val="24"/>
          <w:szCs w:val="24"/>
        </w:rPr>
        <w:t>: в соответствии со ст.4</w:t>
      </w:r>
      <w:r w:rsidR="00A01F74" w:rsidRPr="00A01F74">
        <w:rPr>
          <w:rFonts w:ascii="Times New Roman" w:hAnsi="Times New Roman" w:cs="Times New Roman"/>
          <w:i/>
          <w:sz w:val="24"/>
          <w:szCs w:val="24"/>
        </w:rPr>
        <w:t xml:space="preserve"> 193-ФЗ «О сельскохозяйственной </w:t>
      </w:r>
      <w:r w:rsidRPr="00A01F74">
        <w:rPr>
          <w:rFonts w:ascii="Times New Roman" w:hAnsi="Times New Roman" w:cs="Times New Roman"/>
          <w:i/>
          <w:sz w:val="24"/>
          <w:szCs w:val="24"/>
        </w:rPr>
        <w:t>кооперации» к потребительск</w:t>
      </w:r>
      <w:r w:rsidR="00A01F74" w:rsidRPr="00A01F74">
        <w:rPr>
          <w:rFonts w:ascii="Times New Roman" w:hAnsi="Times New Roman" w:cs="Times New Roman"/>
          <w:i/>
          <w:sz w:val="24"/>
          <w:szCs w:val="24"/>
        </w:rPr>
        <w:t xml:space="preserve">им кооперативам относятся также </w:t>
      </w:r>
      <w:r w:rsidRPr="00A01F74">
        <w:rPr>
          <w:rFonts w:ascii="Times New Roman" w:hAnsi="Times New Roman" w:cs="Times New Roman"/>
          <w:i/>
          <w:sz w:val="24"/>
          <w:szCs w:val="24"/>
        </w:rPr>
        <w:t>садоводческие, огороднические</w:t>
      </w:r>
      <w:r w:rsidR="00A01F74" w:rsidRPr="00A01F74">
        <w:rPr>
          <w:rFonts w:ascii="Times New Roman" w:hAnsi="Times New Roman" w:cs="Times New Roman"/>
          <w:i/>
          <w:sz w:val="24"/>
          <w:szCs w:val="24"/>
        </w:rPr>
        <w:t xml:space="preserve">, животноводческие. Данные виды </w:t>
      </w:r>
      <w:r w:rsidRPr="00A01F74">
        <w:rPr>
          <w:rFonts w:ascii="Times New Roman" w:hAnsi="Times New Roman" w:cs="Times New Roman"/>
          <w:i/>
          <w:sz w:val="24"/>
          <w:szCs w:val="24"/>
        </w:rPr>
        <w:t>кооперативов образуются для оказания к</w:t>
      </w:r>
      <w:r w:rsidR="00A01F74" w:rsidRPr="00A01F74">
        <w:rPr>
          <w:rFonts w:ascii="Times New Roman" w:hAnsi="Times New Roman" w:cs="Times New Roman"/>
          <w:i/>
          <w:sz w:val="24"/>
          <w:szCs w:val="24"/>
        </w:rPr>
        <w:t xml:space="preserve">омплекса услуг по производству, </w:t>
      </w:r>
      <w:r w:rsidRPr="00A01F74">
        <w:rPr>
          <w:rFonts w:ascii="Times New Roman" w:hAnsi="Times New Roman" w:cs="Times New Roman"/>
          <w:i/>
          <w:sz w:val="24"/>
          <w:szCs w:val="24"/>
        </w:rPr>
        <w:t>переработке и сбыту продукции растениеводства и животноводства.</w:t>
      </w:r>
    </w:p>
    <w:p w:rsidR="00A22B8F" w:rsidRPr="00A01F74" w:rsidRDefault="00A22B8F" w:rsidP="00A22B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F74">
        <w:rPr>
          <w:rFonts w:ascii="Times New Roman" w:hAnsi="Times New Roman" w:cs="Times New Roman"/>
          <w:b/>
          <w:i/>
          <w:sz w:val="28"/>
          <w:szCs w:val="28"/>
        </w:rPr>
        <w:t>Что нужно для создания СПоК:</w:t>
      </w:r>
    </w:p>
    <w:p w:rsidR="00A01F74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1. Наличие идеи, инициати</w:t>
      </w:r>
      <w:r w:rsidR="00A01F74">
        <w:rPr>
          <w:rFonts w:ascii="Times New Roman" w:hAnsi="Times New Roman" w:cs="Times New Roman"/>
          <w:sz w:val="28"/>
          <w:szCs w:val="28"/>
        </w:rPr>
        <w:t xml:space="preserve">вной группы, готовой заниматься организационной работой; </w:t>
      </w:r>
    </w:p>
    <w:p w:rsidR="00A22B8F" w:rsidRP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2. Наличие производственной необходим</w:t>
      </w:r>
      <w:r w:rsidR="00A01F74">
        <w:rPr>
          <w:rFonts w:ascii="Times New Roman" w:hAnsi="Times New Roman" w:cs="Times New Roman"/>
          <w:sz w:val="28"/>
          <w:szCs w:val="28"/>
        </w:rPr>
        <w:t xml:space="preserve">ости и экономической </w:t>
      </w:r>
      <w:r w:rsidRPr="00A22B8F">
        <w:rPr>
          <w:rFonts w:ascii="Times New Roman" w:hAnsi="Times New Roman" w:cs="Times New Roman"/>
          <w:sz w:val="28"/>
          <w:szCs w:val="28"/>
        </w:rPr>
        <w:t>целесообразности для потенциальных членов организации СПоК на</w:t>
      </w:r>
      <w:r w:rsidR="00A01F74">
        <w:rPr>
          <w:rFonts w:ascii="Times New Roman" w:hAnsi="Times New Roman" w:cs="Times New Roman"/>
          <w:sz w:val="28"/>
          <w:szCs w:val="28"/>
        </w:rPr>
        <w:t xml:space="preserve"> </w:t>
      </w:r>
      <w:r w:rsidRPr="00A22B8F">
        <w:rPr>
          <w:rFonts w:ascii="Times New Roman" w:hAnsi="Times New Roman" w:cs="Times New Roman"/>
          <w:sz w:val="28"/>
          <w:szCs w:val="28"/>
        </w:rPr>
        <w:t>конкретной территории;</w:t>
      </w:r>
    </w:p>
    <w:p w:rsidR="00A22B8F" w:rsidRDefault="00A22B8F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lastRenderedPageBreak/>
        <w:t>3. Наличие финансовых ресурсов и (</w:t>
      </w:r>
      <w:r w:rsidR="00A01F74">
        <w:rPr>
          <w:rFonts w:ascii="Times New Roman" w:hAnsi="Times New Roman" w:cs="Times New Roman"/>
          <w:sz w:val="28"/>
          <w:szCs w:val="28"/>
        </w:rPr>
        <w:t xml:space="preserve">или) возможности их привлечения </w:t>
      </w:r>
      <w:r w:rsidRPr="00A22B8F">
        <w:rPr>
          <w:rFonts w:ascii="Times New Roman" w:hAnsi="Times New Roman" w:cs="Times New Roman"/>
          <w:sz w:val="28"/>
          <w:szCs w:val="28"/>
        </w:rPr>
        <w:t>для формирования стартовог</w:t>
      </w:r>
      <w:r w:rsidR="00A01F74">
        <w:rPr>
          <w:rFonts w:ascii="Times New Roman" w:hAnsi="Times New Roman" w:cs="Times New Roman"/>
          <w:sz w:val="28"/>
          <w:szCs w:val="28"/>
        </w:rPr>
        <w:t>о капитала (в т.ч. необходимого</w:t>
      </w:r>
      <w:r w:rsidRPr="00A22B8F">
        <w:rPr>
          <w:rFonts w:ascii="Times New Roman" w:hAnsi="Times New Roman" w:cs="Times New Roman"/>
          <w:sz w:val="28"/>
          <w:szCs w:val="28"/>
        </w:rPr>
        <w:t>помещения, оборудования; фонд</w:t>
      </w:r>
      <w:r w:rsidR="00A01F74">
        <w:rPr>
          <w:rFonts w:ascii="Times New Roman" w:hAnsi="Times New Roman" w:cs="Times New Roman"/>
          <w:sz w:val="28"/>
          <w:szCs w:val="28"/>
        </w:rPr>
        <w:t xml:space="preserve">а оплаты труда для лиц, готовых </w:t>
      </w:r>
      <w:r w:rsidRPr="00A22B8F">
        <w:rPr>
          <w:rFonts w:ascii="Times New Roman" w:hAnsi="Times New Roman" w:cs="Times New Roman"/>
          <w:sz w:val="28"/>
          <w:szCs w:val="28"/>
        </w:rPr>
        <w:t>заниматься текущи</w:t>
      </w:r>
      <w:r w:rsidR="00A01F74">
        <w:rPr>
          <w:rFonts w:ascii="Times New Roman" w:hAnsi="Times New Roman" w:cs="Times New Roman"/>
          <w:sz w:val="28"/>
          <w:szCs w:val="28"/>
        </w:rPr>
        <w:t>ми организационными вопросами).</w:t>
      </w: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74" w:rsidRPr="00A22B8F" w:rsidRDefault="00A01F74" w:rsidP="00A0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01F74" w:rsidRDefault="00A22B8F" w:rsidP="00A0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4">
        <w:rPr>
          <w:rFonts w:ascii="Times New Roman" w:hAnsi="Times New Roman" w:cs="Times New Roman"/>
          <w:b/>
          <w:sz w:val="28"/>
          <w:szCs w:val="28"/>
        </w:rPr>
        <w:t>ЭТАПЫ СОЗДАНИЯ СЕЛЬСКОХОЗЯЙСТВЕННОГО</w:t>
      </w:r>
    </w:p>
    <w:p w:rsidR="00A22B8F" w:rsidRPr="00A01F74" w:rsidRDefault="00A22B8F" w:rsidP="00A0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4">
        <w:rPr>
          <w:rFonts w:ascii="Times New Roman" w:hAnsi="Times New Roman" w:cs="Times New Roman"/>
          <w:b/>
          <w:sz w:val="28"/>
          <w:szCs w:val="28"/>
        </w:rPr>
        <w:t>ПОТРЕБИТЕЛЬСКОГО КООПЕРАТИВА</w:t>
      </w:r>
    </w:p>
    <w:p w:rsidR="00F23D89" w:rsidRPr="00F23D89" w:rsidRDefault="00F23D89" w:rsidP="00F23D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D89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Планирование создания СПоК </w:t>
      </w:r>
      <w:r w:rsidRPr="00F23D89">
        <w:rPr>
          <w:rFonts w:ascii="Times New Roman" w:hAnsi="Times New Roman" w:cs="Times New Roman"/>
          <w:i/>
          <w:sz w:val="28"/>
          <w:szCs w:val="28"/>
        </w:rPr>
        <w:t>(срок до 1 года)</w:t>
      </w:r>
    </w:p>
    <w:p w:rsidR="00F23D89" w:rsidRPr="00223F18" w:rsidRDefault="00F23D89" w:rsidP="00F23D8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F18">
        <w:rPr>
          <w:rFonts w:ascii="Times New Roman" w:hAnsi="Times New Roman" w:cs="Times New Roman"/>
          <w:i/>
          <w:sz w:val="28"/>
          <w:szCs w:val="28"/>
          <w:u w:val="single"/>
        </w:rPr>
        <w:t>Сообщество становится инициативной группой</w:t>
      </w:r>
    </w:p>
    <w:p w:rsidR="00F23D89" w:rsidRPr="00F23D89" w:rsidRDefault="00F23D89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Изучение оптовых рынков сбыта сельскохозяйственной продукци</w:t>
      </w:r>
      <w:r>
        <w:rPr>
          <w:rFonts w:ascii="Times New Roman" w:hAnsi="Times New Roman" w:cs="Times New Roman"/>
          <w:sz w:val="28"/>
          <w:szCs w:val="28"/>
        </w:rPr>
        <w:t xml:space="preserve">и, включая экспортные. Изучение </w:t>
      </w:r>
      <w:r w:rsidRPr="00A22B8F">
        <w:rPr>
          <w:rFonts w:ascii="Times New Roman" w:hAnsi="Times New Roman" w:cs="Times New Roman"/>
          <w:sz w:val="28"/>
          <w:szCs w:val="28"/>
        </w:rPr>
        <w:t>потенциально возможной к внедрению техники, оценка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её перемещения эксплуатации, </w:t>
      </w:r>
      <w:r w:rsidRPr="00A22B8F">
        <w:rPr>
          <w:rFonts w:ascii="Times New Roman" w:hAnsi="Times New Roman" w:cs="Times New Roman"/>
          <w:sz w:val="28"/>
          <w:szCs w:val="28"/>
        </w:rPr>
        <w:t>определение условий хранения и про</w:t>
      </w:r>
      <w:r>
        <w:rPr>
          <w:rFonts w:ascii="Times New Roman" w:hAnsi="Times New Roman" w:cs="Times New Roman"/>
          <w:sz w:val="28"/>
          <w:szCs w:val="28"/>
        </w:rPr>
        <w:t>ведения профилактических работ.</w:t>
      </w:r>
    </w:p>
    <w:p w:rsidR="00F23D89" w:rsidRPr="00F23D89" w:rsidRDefault="00F23D89" w:rsidP="00F23D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D8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этап </w:t>
      </w:r>
      <w:r w:rsidRPr="00F23D89">
        <w:rPr>
          <w:rFonts w:ascii="Times New Roman" w:hAnsi="Times New Roman" w:cs="Times New Roman"/>
          <w:i/>
          <w:sz w:val="28"/>
          <w:szCs w:val="28"/>
        </w:rPr>
        <w:t>(срок до 6 месяцев)</w:t>
      </w:r>
    </w:p>
    <w:p w:rsidR="00F23D89" w:rsidRPr="00223F18" w:rsidRDefault="00F23D89" w:rsidP="00F23D8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F18">
        <w:rPr>
          <w:rFonts w:ascii="Times New Roman" w:hAnsi="Times New Roman" w:cs="Times New Roman"/>
          <w:i/>
          <w:sz w:val="28"/>
          <w:szCs w:val="28"/>
          <w:u w:val="single"/>
        </w:rPr>
        <w:t>Инициативная группа становится кооперативом</w:t>
      </w:r>
    </w:p>
    <w:p w:rsidR="00F23D89" w:rsidRPr="00F23D89" w:rsidRDefault="00F23D89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 xml:space="preserve">Согласование номенклатуры, объёмов и периодичности закупок, разработка и утверждение техникоэкономического обоснования, написание Устава и, </w:t>
      </w:r>
      <w:r w:rsidRPr="00A22B8F">
        <w:rPr>
          <w:rFonts w:ascii="Times New Roman" w:hAnsi="Times New Roman" w:cs="Times New Roman"/>
          <w:sz w:val="28"/>
          <w:szCs w:val="28"/>
        </w:rPr>
        <w:lastRenderedPageBreak/>
        <w:t>при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ходимости, внутренних положений </w:t>
      </w:r>
      <w:r w:rsidRPr="00A22B8F">
        <w:rPr>
          <w:rFonts w:ascii="Times New Roman" w:hAnsi="Times New Roman" w:cs="Times New Roman"/>
          <w:sz w:val="28"/>
          <w:szCs w:val="28"/>
        </w:rPr>
        <w:t>кооператива, государственная реги</w:t>
      </w:r>
      <w:r>
        <w:rPr>
          <w:rFonts w:ascii="Times New Roman" w:hAnsi="Times New Roman" w:cs="Times New Roman"/>
          <w:sz w:val="28"/>
          <w:szCs w:val="28"/>
        </w:rPr>
        <w:t>страция, открытие счёта в банке</w:t>
      </w:r>
      <w:r w:rsidR="00223F18">
        <w:rPr>
          <w:rFonts w:ascii="Times New Roman" w:hAnsi="Times New Roman" w:cs="Times New Roman"/>
          <w:sz w:val="28"/>
          <w:szCs w:val="28"/>
        </w:rPr>
        <w:t>.</w:t>
      </w:r>
    </w:p>
    <w:p w:rsidR="00A22B8F" w:rsidRPr="00F23D89" w:rsidRDefault="00A22B8F" w:rsidP="00F23D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D89">
        <w:rPr>
          <w:rFonts w:ascii="Times New Roman" w:hAnsi="Times New Roman" w:cs="Times New Roman"/>
          <w:b/>
          <w:i/>
          <w:sz w:val="28"/>
          <w:szCs w:val="28"/>
        </w:rPr>
        <w:t>Инвестиционный этап</w:t>
      </w:r>
      <w:r w:rsidR="00F23D89" w:rsidRPr="00F23D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D89" w:rsidRPr="00F23D89">
        <w:rPr>
          <w:rFonts w:ascii="Times New Roman" w:hAnsi="Times New Roman" w:cs="Times New Roman"/>
          <w:i/>
          <w:sz w:val="28"/>
          <w:szCs w:val="28"/>
        </w:rPr>
        <w:t xml:space="preserve">(срок </w:t>
      </w:r>
      <w:r w:rsidRPr="00F23D89">
        <w:rPr>
          <w:rFonts w:ascii="Times New Roman" w:hAnsi="Times New Roman" w:cs="Times New Roman"/>
          <w:i/>
          <w:sz w:val="28"/>
          <w:szCs w:val="28"/>
        </w:rPr>
        <w:t>от 6 месяцев до 2-х лет</w:t>
      </w:r>
      <w:r w:rsidR="00F23D89" w:rsidRPr="00F23D89">
        <w:rPr>
          <w:rFonts w:ascii="Times New Roman" w:hAnsi="Times New Roman" w:cs="Times New Roman"/>
          <w:i/>
          <w:sz w:val="28"/>
          <w:szCs w:val="28"/>
        </w:rPr>
        <w:t>)</w:t>
      </w:r>
    </w:p>
    <w:p w:rsidR="00223F18" w:rsidRPr="00223F18" w:rsidRDefault="00A22B8F" w:rsidP="00A22B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F18">
        <w:rPr>
          <w:rFonts w:ascii="Times New Roman" w:hAnsi="Times New Roman" w:cs="Times New Roman"/>
          <w:i/>
          <w:sz w:val="28"/>
          <w:szCs w:val="28"/>
          <w:u w:val="single"/>
        </w:rPr>
        <w:t>Кооператив объединяет паевые взнос</w:t>
      </w:r>
      <w:r w:rsidR="00F23D89" w:rsidRPr="00223F18">
        <w:rPr>
          <w:rFonts w:ascii="Times New Roman" w:hAnsi="Times New Roman" w:cs="Times New Roman"/>
          <w:i/>
          <w:sz w:val="28"/>
          <w:szCs w:val="28"/>
          <w:u w:val="single"/>
        </w:rPr>
        <w:t>ы и формирует материальную базу</w:t>
      </w:r>
      <w:r w:rsidR="00F23D89" w:rsidRPr="00223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B8F" w:rsidRDefault="00F23D89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22B8F" w:rsidRPr="00A22B8F">
        <w:rPr>
          <w:rFonts w:ascii="Times New Roman" w:hAnsi="Times New Roman" w:cs="Times New Roman"/>
          <w:sz w:val="28"/>
          <w:szCs w:val="28"/>
        </w:rPr>
        <w:t>лены кооператива вносят обязательные паевые взносы, про</w:t>
      </w:r>
      <w:r w:rsidR="00223F18">
        <w:rPr>
          <w:rFonts w:ascii="Times New Roman" w:hAnsi="Times New Roman" w:cs="Times New Roman"/>
          <w:sz w:val="28"/>
          <w:szCs w:val="28"/>
        </w:rPr>
        <w:t xml:space="preserve">порциональные ожидаемому объёму </w:t>
      </w:r>
      <w:r w:rsidR="00A22B8F" w:rsidRPr="00A22B8F">
        <w:rPr>
          <w:rFonts w:ascii="Times New Roman" w:hAnsi="Times New Roman" w:cs="Times New Roman"/>
          <w:sz w:val="28"/>
          <w:szCs w:val="28"/>
        </w:rPr>
        <w:t>использования услуг кооператива, а в совокупности – достат</w:t>
      </w:r>
      <w:r w:rsidR="00223F18">
        <w:rPr>
          <w:rFonts w:ascii="Times New Roman" w:hAnsi="Times New Roman" w:cs="Times New Roman"/>
          <w:sz w:val="28"/>
          <w:szCs w:val="28"/>
        </w:rPr>
        <w:t xml:space="preserve">очные для приобретения основных </w:t>
      </w:r>
      <w:r w:rsidR="00A22B8F" w:rsidRPr="00A22B8F">
        <w:rPr>
          <w:rFonts w:ascii="Times New Roman" w:hAnsi="Times New Roman" w:cs="Times New Roman"/>
          <w:sz w:val="28"/>
          <w:szCs w:val="28"/>
        </w:rPr>
        <w:t>фондов. Другая сторона данного процесса: выполнение проектны</w:t>
      </w:r>
      <w:r w:rsidR="00223F18">
        <w:rPr>
          <w:rFonts w:ascii="Times New Roman" w:hAnsi="Times New Roman" w:cs="Times New Roman"/>
          <w:sz w:val="28"/>
          <w:szCs w:val="28"/>
        </w:rPr>
        <w:t xml:space="preserve">х работ, строительство, покупка </w:t>
      </w:r>
      <w:r w:rsidR="00A22B8F" w:rsidRPr="00A22B8F">
        <w:rPr>
          <w:rFonts w:ascii="Times New Roman" w:hAnsi="Times New Roman" w:cs="Times New Roman"/>
          <w:sz w:val="28"/>
          <w:szCs w:val="28"/>
        </w:rPr>
        <w:t>основных фондов, наем персонала, заключение догово</w:t>
      </w:r>
      <w:r w:rsidR="00223F18">
        <w:rPr>
          <w:rFonts w:ascii="Times New Roman" w:hAnsi="Times New Roman" w:cs="Times New Roman"/>
          <w:sz w:val="28"/>
          <w:szCs w:val="28"/>
        </w:rPr>
        <w:t xml:space="preserve">ров аренды помещений, получение </w:t>
      </w:r>
      <w:r w:rsidR="00A22B8F" w:rsidRPr="00A22B8F">
        <w:rPr>
          <w:rFonts w:ascii="Times New Roman" w:hAnsi="Times New Roman" w:cs="Times New Roman"/>
          <w:sz w:val="28"/>
          <w:szCs w:val="28"/>
        </w:rPr>
        <w:t>разрешительной документации</w:t>
      </w:r>
      <w:r w:rsidR="00223F18">
        <w:rPr>
          <w:rFonts w:ascii="Times New Roman" w:hAnsi="Times New Roman" w:cs="Times New Roman"/>
          <w:sz w:val="28"/>
          <w:szCs w:val="28"/>
        </w:rPr>
        <w:t>.</w:t>
      </w:r>
    </w:p>
    <w:p w:rsidR="00F23D89" w:rsidRPr="00223F18" w:rsidRDefault="00F23D89" w:rsidP="00F23D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D89">
        <w:rPr>
          <w:rFonts w:ascii="Times New Roman" w:hAnsi="Times New Roman" w:cs="Times New Roman"/>
          <w:b/>
          <w:i/>
          <w:sz w:val="28"/>
          <w:szCs w:val="28"/>
        </w:rPr>
        <w:t xml:space="preserve">Этап настройки </w:t>
      </w:r>
      <w:r w:rsidRPr="00223F18">
        <w:rPr>
          <w:rFonts w:ascii="Times New Roman" w:hAnsi="Times New Roman" w:cs="Times New Roman"/>
          <w:i/>
          <w:sz w:val="28"/>
          <w:szCs w:val="28"/>
        </w:rPr>
        <w:t>(циклический)</w:t>
      </w:r>
    </w:p>
    <w:p w:rsidR="00F23D89" w:rsidRPr="00223F18" w:rsidRDefault="00F23D89" w:rsidP="00F23D8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F18">
        <w:rPr>
          <w:rFonts w:ascii="Times New Roman" w:hAnsi="Times New Roman" w:cs="Times New Roman"/>
          <w:i/>
          <w:sz w:val="28"/>
          <w:szCs w:val="28"/>
          <w:u w:val="single"/>
        </w:rPr>
        <w:t>Кооператив оказывает услуги</w:t>
      </w:r>
    </w:p>
    <w:p w:rsidR="00F23D89" w:rsidRDefault="00F23D89" w:rsidP="00F23D89">
      <w:pPr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Члены кооператива оценивают работу кооператива и внося</w:t>
      </w:r>
      <w:r>
        <w:rPr>
          <w:rFonts w:ascii="Times New Roman" w:hAnsi="Times New Roman" w:cs="Times New Roman"/>
          <w:sz w:val="28"/>
          <w:szCs w:val="28"/>
        </w:rPr>
        <w:t>т в неё изменения.</w:t>
      </w:r>
      <w:r w:rsidR="0022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Pr="00A22B8F">
        <w:rPr>
          <w:rFonts w:ascii="Times New Roman" w:hAnsi="Times New Roman" w:cs="Times New Roman"/>
          <w:sz w:val="28"/>
          <w:szCs w:val="28"/>
        </w:rPr>
        <w:t>полученного дополнительного дохода с затратами на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кооператива, мониторинг </w:t>
      </w:r>
      <w:r w:rsidRPr="00A22B8F">
        <w:rPr>
          <w:rFonts w:ascii="Times New Roman" w:hAnsi="Times New Roman" w:cs="Times New Roman"/>
          <w:sz w:val="28"/>
          <w:szCs w:val="28"/>
        </w:rPr>
        <w:t>справедливости несения членами кооператива затрат по его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ционированию, при необходимости </w:t>
      </w:r>
      <w:r w:rsidRPr="00A22B8F">
        <w:rPr>
          <w:rFonts w:ascii="Times New Roman" w:hAnsi="Times New Roman" w:cs="Times New Roman"/>
          <w:sz w:val="28"/>
          <w:szCs w:val="28"/>
        </w:rPr>
        <w:t>– пересмотр правил работы кооператива.</w:t>
      </w:r>
    </w:p>
    <w:p w:rsidR="00223F18" w:rsidRDefault="00223F18" w:rsidP="00F23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18" w:rsidRDefault="00223F18" w:rsidP="00F23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18" w:rsidRPr="00A22B8F" w:rsidRDefault="00223F18" w:rsidP="00F23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A22B8F" w:rsidRDefault="00F23D89" w:rsidP="00A22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223F18" w:rsidRDefault="00A22B8F" w:rsidP="0022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18">
        <w:rPr>
          <w:rFonts w:ascii="Times New Roman" w:hAnsi="Times New Roman" w:cs="Times New Roman"/>
          <w:b/>
          <w:sz w:val="28"/>
          <w:szCs w:val="28"/>
        </w:rPr>
        <w:t>ПЕРЕЧЕНЬ НЕОБХОДИМЫХ ЮРИДИЧЕСКИХ ДЕЙСТВИЙ ПРИ</w:t>
      </w:r>
    </w:p>
    <w:p w:rsidR="00A22B8F" w:rsidRPr="00223F18" w:rsidRDefault="00A22B8F" w:rsidP="0022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18">
        <w:rPr>
          <w:rFonts w:ascii="Times New Roman" w:hAnsi="Times New Roman" w:cs="Times New Roman"/>
          <w:b/>
          <w:sz w:val="28"/>
          <w:szCs w:val="28"/>
        </w:rPr>
        <w:t>СОЗДАНИИ КООПЕРАТИВА</w:t>
      </w:r>
    </w:p>
    <w:p w:rsidR="00A22B8F" w:rsidRPr="00223F18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F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Подготовка типовых док</w:t>
      </w:r>
      <w:r w:rsidR="00223F18" w:rsidRPr="00223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ументов (технико-экономического </w:t>
      </w:r>
      <w:r w:rsidRPr="00223F18">
        <w:rPr>
          <w:rFonts w:ascii="Times New Roman" w:hAnsi="Times New Roman" w:cs="Times New Roman"/>
          <w:b/>
          <w:sz w:val="28"/>
          <w:szCs w:val="28"/>
          <w:u w:val="single"/>
        </w:rPr>
        <w:t>обоснования, уста</w:t>
      </w:r>
      <w:r w:rsidR="00223F18" w:rsidRPr="00223F1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ва, расчет размера обязательных </w:t>
      </w:r>
      <w:r w:rsidRPr="00223F18">
        <w:rPr>
          <w:rFonts w:ascii="Times New Roman" w:hAnsi="Times New Roman" w:cs="Times New Roman"/>
          <w:b/>
          <w:sz w:val="28"/>
          <w:szCs w:val="28"/>
          <w:u w:val="single"/>
        </w:rPr>
        <w:t>взносов).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До проведения общего собрани</w:t>
      </w:r>
      <w:r w:rsidR="00223F18">
        <w:rPr>
          <w:rFonts w:ascii="Times New Roman" w:hAnsi="Times New Roman" w:cs="Times New Roman"/>
          <w:sz w:val="28"/>
          <w:szCs w:val="28"/>
        </w:rPr>
        <w:t xml:space="preserve">я инициативная группа формирует </w:t>
      </w:r>
      <w:r w:rsidR="00A22B8F" w:rsidRPr="00A22B8F">
        <w:rPr>
          <w:rFonts w:ascii="Times New Roman" w:hAnsi="Times New Roman" w:cs="Times New Roman"/>
          <w:sz w:val="28"/>
          <w:szCs w:val="28"/>
        </w:rPr>
        <w:t>технико-экономическое обосно</w:t>
      </w:r>
      <w:r w:rsidR="00223F18">
        <w:rPr>
          <w:rFonts w:ascii="Times New Roman" w:hAnsi="Times New Roman" w:cs="Times New Roman"/>
          <w:sz w:val="28"/>
          <w:szCs w:val="28"/>
        </w:rPr>
        <w:t xml:space="preserve">вание (смету доходов и расходов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кооператива), проект устава СПоК, пре</w:t>
      </w:r>
      <w:r w:rsidR="00223F18">
        <w:rPr>
          <w:rFonts w:ascii="Times New Roman" w:hAnsi="Times New Roman" w:cs="Times New Roman"/>
          <w:sz w:val="28"/>
          <w:szCs w:val="28"/>
        </w:rPr>
        <w:t xml:space="preserve">дварительно рассчитывает размер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взносов. 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Перечень шаблонов типовых документов при</w:t>
      </w:r>
      <w:r>
        <w:rPr>
          <w:rFonts w:ascii="Times New Roman" w:hAnsi="Times New Roman" w:cs="Times New Roman"/>
          <w:sz w:val="28"/>
          <w:szCs w:val="28"/>
        </w:rPr>
        <w:t xml:space="preserve">веден в брошюре </w:t>
      </w:r>
      <w:r w:rsidR="00A22B8F" w:rsidRPr="00A22B8F">
        <w:rPr>
          <w:rFonts w:ascii="Times New Roman" w:hAnsi="Times New Roman" w:cs="Times New Roman"/>
          <w:sz w:val="28"/>
          <w:szCs w:val="28"/>
        </w:rPr>
        <w:t>«Типовые документы сельско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хозяйственного потребительского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кооператива».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Требования к их содержа</w:t>
      </w:r>
      <w:r>
        <w:rPr>
          <w:rFonts w:ascii="Times New Roman" w:hAnsi="Times New Roman" w:cs="Times New Roman"/>
          <w:sz w:val="28"/>
          <w:szCs w:val="28"/>
        </w:rPr>
        <w:t xml:space="preserve">нию приведены в разделе – Набор </w:t>
      </w:r>
      <w:r w:rsidR="00A22B8F" w:rsidRPr="00A22B8F">
        <w:rPr>
          <w:rFonts w:ascii="Times New Roman" w:hAnsi="Times New Roman" w:cs="Times New Roman"/>
          <w:sz w:val="28"/>
          <w:szCs w:val="28"/>
        </w:rPr>
        <w:t>типовых документов для создания СПоК - настоящей брошюры.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Завершается этап приемом заявлений от потенциальных чле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Проведение организационного собрания.</w:t>
      </w:r>
    </w:p>
    <w:p w:rsidR="00A725B1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Общее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е собрание принимает решение об </w:t>
      </w:r>
      <w:r w:rsidR="00A22B8F" w:rsidRPr="00A22B8F">
        <w:rPr>
          <w:rFonts w:ascii="Times New Roman" w:hAnsi="Times New Roman" w:cs="Times New Roman"/>
          <w:sz w:val="28"/>
          <w:szCs w:val="28"/>
        </w:rPr>
        <w:t>учреждении кооператива, утверждении е</w:t>
      </w:r>
      <w:r>
        <w:rPr>
          <w:rFonts w:ascii="Times New Roman" w:hAnsi="Times New Roman" w:cs="Times New Roman"/>
          <w:sz w:val="28"/>
          <w:szCs w:val="28"/>
        </w:rPr>
        <w:t xml:space="preserve">го устава, приёме учредителей в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члены, избрании правления,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еля и наблюдательного совета, а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также об утверждении сметы </w:t>
      </w:r>
      <w:r>
        <w:rPr>
          <w:rFonts w:ascii="Times New Roman" w:hAnsi="Times New Roman" w:cs="Times New Roman"/>
          <w:sz w:val="28"/>
          <w:szCs w:val="28"/>
        </w:rPr>
        <w:t xml:space="preserve">доходов и расходов кооператива. 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>Примечание: единого, утвержденного но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рмативными документами, образца </w:t>
      </w:r>
      <w:r w:rsidRPr="00A725B1">
        <w:rPr>
          <w:rFonts w:ascii="Times New Roman" w:hAnsi="Times New Roman" w:cs="Times New Roman"/>
          <w:i/>
          <w:sz w:val="24"/>
          <w:szCs w:val="24"/>
        </w:rPr>
        <w:t>Сметы доходов и расходов в настоящ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ее время не существует, поэтому </w:t>
      </w:r>
      <w:r w:rsidRPr="00A725B1">
        <w:rPr>
          <w:rFonts w:ascii="Times New Roman" w:hAnsi="Times New Roman" w:cs="Times New Roman"/>
          <w:i/>
          <w:sz w:val="24"/>
          <w:szCs w:val="24"/>
        </w:rPr>
        <w:t>инициаторы создания кооператива мог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ут составлять ее в произвольной </w:t>
      </w:r>
      <w:r w:rsidRPr="00A725B1">
        <w:rPr>
          <w:rFonts w:ascii="Times New Roman" w:hAnsi="Times New Roman" w:cs="Times New Roman"/>
          <w:i/>
          <w:sz w:val="24"/>
          <w:szCs w:val="24"/>
        </w:rPr>
        <w:t>форме. В настоящей брошюре прив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едена примерная Смета доходов и </w:t>
      </w:r>
      <w:r w:rsidRPr="00A725B1">
        <w:rPr>
          <w:rFonts w:ascii="Times New Roman" w:hAnsi="Times New Roman" w:cs="Times New Roman"/>
          <w:i/>
          <w:sz w:val="24"/>
          <w:szCs w:val="24"/>
        </w:rPr>
        <w:t>расходов по созданию СПоК, которая в зав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исимости от вида предполагаемой </w:t>
      </w:r>
      <w:r w:rsidRPr="00A725B1">
        <w:rPr>
          <w:rFonts w:ascii="Times New Roman" w:hAnsi="Times New Roman" w:cs="Times New Roman"/>
          <w:i/>
          <w:sz w:val="24"/>
          <w:szCs w:val="24"/>
        </w:rPr>
        <w:t>деятельности кооператива будет напол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няться направлениями расходов и </w:t>
      </w:r>
      <w:r w:rsidRPr="00A725B1">
        <w:rPr>
          <w:rFonts w:ascii="Times New Roman" w:hAnsi="Times New Roman" w:cs="Times New Roman"/>
          <w:i/>
          <w:sz w:val="24"/>
          <w:szCs w:val="24"/>
        </w:rPr>
        <w:t>источников их покрытия. По окончании периода, на который утв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ерждалась </w:t>
      </w:r>
      <w:r w:rsidRPr="00A725B1">
        <w:rPr>
          <w:rFonts w:ascii="Times New Roman" w:hAnsi="Times New Roman" w:cs="Times New Roman"/>
          <w:i/>
          <w:sz w:val="24"/>
          <w:szCs w:val="24"/>
        </w:rPr>
        <w:t>смета, составляется Отч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ет об исполнении сметы, который докладывается </w:t>
      </w:r>
      <w:r w:rsidRPr="00A725B1">
        <w:rPr>
          <w:rFonts w:ascii="Times New Roman" w:hAnsi="Times New Roman" w:cs="Times New Roman"/>
          <w:i/>
          <w:sz w:val="24"/>
          <w:szCs w:val="24"/>
        </w:rPr>
        <w:t>на общем собрании членов кооператива.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На общем собрании: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1. Принимается решение о создании кооператива;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2. Утверждается устав кооператива;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lastRenderedPageBreak/>
        <w:t>3. Избираются органы управления.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>Примечание: кооператив дополнитель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но может нанять исполнительного </w:t>
      </w:r>
      <w:r w:rsidRPr="00A725B1">
        <w:rPr>
          <w:rFonts w:ascii="Times New Roman" w:hAnsi="Times New Roman" w:cs="Times New Roman"/>
          <w:i/>
          <w:sz w:val="24"/>
          <w:szCs w:val="24"/>
        </w:rPr>
        <w:t>директора, наделив его отдельными полно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мочиями исполнительных органов. </w:t>
      </w:r>
      <w:r w:rsidRPr="00A725B1">
        <w:rPr>
          <w:rFonts w:ascii="Times New Roman" w:hAnsi="Times New Roman" w:cs="Times New Roman"/>
          <w:i/>
          <w:sz w:val="24"/>
          <w:szCs w:val="24"/>
        </w:rPr>
        <w:t>В кооперативе может быть принят на ра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боту главный бухгалтер – но его </w:t>
      </w:r>
      <w:r w:rsidRPr="00A725B1">
        <w:rPr>
          <w:rFonts w:ascii="Times New Roman" w:hAnsi="Times New Roman" w:cs="Times New Roman"/>
          <w:i/>
          <w:sz w:val="24"/>
          <w:szCs w:val="24"/>
        </w:rPr>
        <w:t>может и не быть, соответствующие обязанности может во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зложить на </w:t>
      </w:r>
      <w:r w:rsidRPr="00A725B1">
        <w:rPr>
          <w:rFonts w:ascii="Times New Roman" w:hAnsi="Times New Roman" w:cs="Times New Roman"/>
          <w:i/>
          <w:sz w:val="24"/>
          <w:szCs w:val="24"/>
        </w:rPr>
        <w:t>себя председатель или исполнительный директор. Административнотехнический персонал кооператива форми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руется, исходя из потребностей. </w:t>
      </w:r>
      <w:r w:rsidRPr="00A725B1">
        <w:rPr>
          <w:rFonts w:ascii="Times New Roman" w:hAnsi="Times New Roman" w:cs="Times New Roman"/>
          <w:i/>
          <w:sz w:val="24"/>
          <w:szCs w:val="24"/>
        </w:rPr>
        <w:t>Сотрудники потребительского кооператива не обязаны быть его членами.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На общем собрании возможно сразу определить,</w:t>
      </w:r>
      <w:r>
        <w:rPr>
          <w:rFonts w:ascii="Times New Roman" w:hAnsi="Times New Roman" w:cs="Times New Roman"/>
          <w:sz w:val="28"/>
          <w:szCs w:val="28"/>
        </w:rPr>
        <w:t xml:space="preserve"> какой из </w:t>
      </w:r>
      <w:r w:rsidR="00A22B8F" w:rsidRPr="00A22B8F">
        <w:rPr>
          <w:rFonts w:ascii="Times New Roman" w:hAnsi="Times New Roman" w:cs="Times New Roman"/>
          <w:sz w:val="28"/>
          <w:szCs w:val="28"/>
        </w:rPr>
        <w:t>ревизионных союзов сельскохозяйст</w:t>
      </w:r>
      <w:r>
        <w:rPr>
          <w:rFonts w:ascii="Times New Roman" w:hAnsi="Times New Roman" w:cs="Times New Roman"/>
          <w:sz w:val="28"/>
          <w:szCs w:val="28"/>
        </w:rPr>
        <w:t xml:space="preserve">венных кооперативов выбрать для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последующего членства СПоК (после государственной регистрации).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Регистрация кооператива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 завершении О</w:t>
      </w:r>
      <w:r>
        <w:rPr>
          <w:rFonts w:ascii="Times New Roman" w:hAnsi="Times New Roman" w:cs="Times New Roman"/>
          <w:sz w:val="28"/>
          <w:szCs w:val="28"/>
        </w:rPr>
        <w:t xml:space="preserve">бщего организационного собрания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осуществляется регистрация кооператива. Для эт</w:t>
      </w:r>
      <w:r>
        <w:rPr>
          <w:rFonts w:ascii="Times New Roman" w:hAnsi="Times New Roman" w:cs="Times New Roman"/>
          <w:sz w:val="28"/>
          <w:szCs w:val="28"/>
        </w:rPr>
        <w:t xml:space="preserve">ого необходимо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представить в налоговую инспекцию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кооператива </w:t>
      </w:r>
      <w:r w:rsidR="00A22B8F" w:rsidRPr="00A22B8F">
        <w:rPr>
          <w:rFonts w:ascii="Times New Roman" w:hAnsi="Times New Roman" w:cs="Times New Roman"/>
          <w:sz w:val="28"/>
          <w:szCs w:val="28"/>
        </w:rPr>
        <w:t>перечень документов для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вновь созданного юридического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лица, который определен в ст.12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«О государственной </w:t>
      </w:r>
      <w:r w:rsidR="00A22B8F" w:rsidRPr="00A22B8F">
        <w:rPr>
          <w:rFonts w:ascii="Times New Roman" w:hAnsi="Times New Roman" w:cs="Times New Roman"/>
          <w:sz w:val="28"/>
          <w:szCs w:val="28"/>
        </w:rPr>
        <w:t>регистрации юридических лиц и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предпринимателей» от </w:t>
      </w:r>
      <w:r w:rsidR="00A22B8F" w:rsidRPr="00A22B8F">
        <w:rPr>
          <w:rFonts w:ascii="Times New Roman" w:hAnsi="Times New Roman" w:cs="Times New Roman"/>
          <w:sz w:val="28"/>
          <w:szCs w:val="28"/>
        </w:rPr>
        <w:t>08.08.2001 №129-ФЗ и включает в себя:</w:t>
      </w:r>
    </w:p>
    <w:p w:rsidR="00A22B8F" w:rsidRPr="00A725B1" w:rsidRDefault="00A22B8F" w:rsidP="00A72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Подписанное заявителем заявление по типовой форме (Р11001).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Здесь под заявителем понимается единоличный исполнительный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 xml:space="preserve">орган юридического лица, </w:t>
      </w:r>
      <w:r w:rsidR="00A725B1">
        <w:rPr>
          <w:rFonts w:ascii="Times New Roman" w:hAnsi="Times New Roman" w:cs="Times New Roman"/>
          <w:sz w:val="28"/>
          <w:szCs w:val="28"/>
        </w:rPr>
        <w:t xml:space="preserve">определенный Уставом кооператива </w:t>
      </w:r>
      <w:r w:rsidRPr="00A725B1">
        <w:rPr>
          <w:rFonts w:ascii="Times New Roman" w:hAnsi="Times New Roman" w:cs="Times New Roman"/>
          <w:sz w:val="28"/>
          <w:szCs w:val="28"/>
        </w:rPr>
        <w:t>(Председатель).</w:t>
      </w:r>
    </w:p>
    <w:p w:rsidR="00A22B8F" w:rsidRPr="00A725B1" w:rsidRDefault="00A22B8F" w:rsidP="00A725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Решение о создании юридического лица в форме протокола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(Протокол Общего организационного собрания).</w:t>
      </w:r>
    </w:p>
    <w:p w:rsidR="00A22B8F" w:rsidRPr="00A725B1" w:rsidRDefault="00A22B8F" w:rsidP="00A725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Учредительный документ (Устав).</w:t>
      </w:r>
    </w:p>
    <w:p w:rsidR="00A22B8F" w:rsidRPr="00A725B1" w:rsidRDefault="00A22B8F" w:rsidP="00A725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Документ об уплате государственной пошлины (квитанция).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Документы для государственной регистрации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>оформлены в соответствии с Прик</w:t>
      </w:r>
      <w:r>
        <w:rPr>
          <w:rFonts w:ascii="Times New Roman" w:hAnsi="Times New Roman" w:cs="Times New Roman"/>
          <w:sz w:val="28"/>
          <w:szCs w:val="28"/>
        </w:rPr>
        <w:t xml:space="preserve">азом ФНС России от 25.01.2012 №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ММВ-7-6/25@ (ред. от 25.05.2016) "Об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форм и требований к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A22B8F" w:rsidRPr="00A22B8F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емых в регистрирующий орган при </w:t>
      </w:r>
      <w:r w:rsidR="00A22B8F" w:rsidRPr="00A22B8F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предпринимателей и крестьянских (фермерских) хозяйств".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>Примечание: в соответствии с п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п.3 ст.1 федерального закона «О </w:t>
      </w:r>
      <w:r w:rsidRPr="00A725B1">
        <w:rPr>
          <w:rFonts w:ascii="Times New Roman" w:hAnsi="Times New Roman" w:cs="Times New Roman"/>
          <w:i/>
          <w:sz w:val="24"/>
          <w:szCs w:val="24"/>
        </w:rPr>
        <w:t>некоммерческих организациях» от 12.0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1.1997 №7-ФЗ действие закона не </w:t>
      </w:r>
      <w:r w:rsidRPr="00A725B1">
        <w:rPr>
          <w:rFonts w:ascii="Times New Roman" w:hAnsi="Times New Roman" w:cs="Times New Roman"/>
          <w:i/>
          <w:sz w:val="24"/>
          <w:szCs w:val="24"/>
        </w:rPr>
        <w:t>распространяется на потребительские кооперативы, поэтому регистрация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5B1">
        <w:rPr>
          <w:rFonts w:ascii="Times New Roman" w:hAnsi="Times New Roman" w:cs="Times New Roman"/>
          <w:i/>
          <w:sz w:val="24"/>
          <w:szCs w:val="24"/>
        </w:rPr>
        <w:t>потребительских кооперативов осущ</w:t>
      </w:r>
      <w:r w:rsidR="00A725B1">
        <w:rPr>
          <w:rFonts w:ascii="Times New Roman" w:hAnsi="Times New Roman" w:cs="Times New Roman"/>
          <w:i/>
          <w:sz w:val="24"/>
          <w:szCs w:val="24"/>
        </w:rPr>
        <w:t>ествляется на общих основаниях.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Открытие расчетного счета</w:t>
      </w:r>
      <w:r w:rsidR="00A7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банке (после внесения записи </w:t>
      </w: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о регистр</w:t>
      </w:r>
      <w:r w:rsidR="00A7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ации юридического лица в Единый </w:t>
      </w: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реестр юридических лиц)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 п.4.1. инструкции Банка России о</w:t>
      </w:r>
      <w:r>
        <w:rPr>
          <w:rFonts w:ascii="Times New Roman" w:hAnsi="Times New Roman" w:cs="Times New Roman"/>
          <w:sz w:val="28"/>
          <w:szCs w:val="28"/>
        </w:rPr>
        <w:t xml:space="preserve">т 30.05.2014 N </w:t>
      </w:r>
      <w:r w:rsidR="00A22B8F" w:rsidRPr="00A22B8F">
        <w:rPr>
          <w:rFonts w:ascii="Times New Roman" w:hAnsi="Times New Roman" w:cs="Times New Roman"/>
          <w:sz w:val="28"/>
          <w:szCs w:val="28"/>
        </w:rPr>
        <w:t>153-И "Об открытии и закрытии банко</w:t>
      </w:r>
      <w:r>
        <w:rPr>
          <w:rFonts w:ascii="Times New Roman" w:hAnsi="Times New Roman" w:cs="Times New Roman"/>
          <w:sz w:val="28"/>
          <w:szCs w:val="28"/>
        </w:rPr>
        <w:t xml:space="preserve">вских счетов, счетов по вкладам </w:t>
      </w:r>
      <w:r w:rsidR="00A22B8F" w:rsidRPr="00A22B8F">
        <w:rPr>
          <w:rFonts w:ascii="Times New Roman" w:hAnsi="Times New Roman" w:cs="Times New Roman"/>
          <w:sz w:val="28"/>
          <w:szCs w:val="28"/>
        </w:rPr>
        <w:t>(депозитам), депозитных счетов"</w:t>
      </w:r>
      <w:r>
        <w:rPr>
          <w:rFonts w:ascii="Times New Roman" w:hAnsi="Times New Roman" w:cs="Times New Roman"/>
          <w:sz w:val="28"/>
          <w:szCs w:val="28"/>
        </w:rPr>
        <w:t xml:space="preserve"> для открытия юридическому лицу </w:t>
      </w:r>
      <w:r w:rsidR="00A22B8F" w:rsidRPr="00A22B8F">
        <w:rPr>
          <w:rFonts w:ascii="Times New Roman" w:hAnsi="Times New Roman" w:cs="Times New Roman"/>
          <w:sz w:val="28"/>
          <w:szCs w:val="28"/>
        </w:rPr>
        <w:t>расчетного счета в банке необходимо представить:</w:t>
      </w:r>
    </w:p>
    <w:p w:rsidR="00A22B8F" w:rsidRPr="00A725B1" w:rsidRDefault="00A22B8F" w:rsidP="00A7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Учредительные документы (Устав СПоК);</w:t>
      </w:r>
    </w:p>
    <w:p w:rsidR="00A22B8F" w:rsidRPr="00A725B1" w:rsidRDefault="00A22B8F" w:rsidP="00A7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карточка (оформляется в банке и представляет собой заверенные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банком образцы подписей сотрудников СПоК, имеющих право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подписывать платежные документы);</w:t>
      </w:r>
    </w:p>
    <w:p w:rsidR="00A22B8F" w:rsidRPr="00A725B1" w:rsidRDefault="00A22B8F" w:rsidP="00A7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лиц, указанных в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карточке, на распоряжение денежными средствами,</w:t>
      </w:r>
      <w:r w:rsidR="00A725B1" w:rsidRP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находящимися на счете;</w:t>
      </w:r>
    </w:p>
    <w:p w:rsidR="00A22B8F" w:rsidRPr="00A725B1" w:rsidRDefault="00A22B8F" w:rsidP="00A7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документы, подтверждающие полномочия единоличного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исполнительного органа юридического лица (решение об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избрании председателя правления).</w:t>
      </w:r>
    </w:p>
    <w:p w:rsidR="00A22B8F" w:rsidRPr="00A725B1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Вступление в ревизи</w:t>
      </w:r>
      <w:r w:rsidR="00A7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онный союз сельскохозяйственных </w:t>
      </w: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кооперативов после государственной регистрации СПоК</w:t>
      </w:r>
    </w:p>
    <w:p w:rsidR="00A22B8F" w:rsidRPr="00A22B8F" w:rsidRDefault="00A725B1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 п.3 ст.31 З</w:t>
      </w:r>
      <w:r>
        <w:rPr>
          <w:rFonts w:ascii="Times New Roman" w:hAnsi="Times New Roman" w:cs="Times New Roman"/>
          <w:sz w:val="28"/>
          <w:szCs w:val="28"/>
        </w:rPr>
        <w:t xml:space="preserve">акона кооператив в обязательном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порядке входит в один из ревизионных союзов по выбору.</w:t>
      </w:r>
    </w:p>
    <w:p w:rsidR="00A22B8F" w:rsidRPr="00A22B8F" w:rsidRDefault="00A22B8F" w:rsidP="00A22B8F">
      <w:pPr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b/>
          <w:sz w:val="28"/>
          <w:szCs w:val="28"/>
        </w:rPr>
        <w:lastRenderedPageBreak/>
        <w:t>Функции ревизионных союзов</w:t>
      </w:r>
      <w:r w:rsidRPr="00A22B8F">
        <w:rPr>
          <w:rFonts w:ascii="Times New Roman" w:hAnsi="Times New Roman" w:cs="Times New Roman"/>
          <w:sz w:val="28"/>
          <w:szCs w:val="28"/>
        </w:rPr>
        <w:t>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представление и защита имущ</w:t>
      </w:r>
      <w:r w:rsidR="00A725B1">
        <w:rPr>
          <w:rFonts w:ascii="Times New Roman" w:hAnsi="Times New Roman" w:cs="Times New Roman"/>
          <w:sz w:val="28"/>
          <w:szCs w:val="28"/>
        </w:rPr>
        <w:t xml:space="preserve">ественных интересов кооператива </w:t>
      </w:r>
      <w:r w:rsidRPr="00A22B8F">
        <w:rPr>
          <w:rFonts w:ascii="Times New Roman" w:hAnsi="Times New Roman" w:cs="Times New Roman"/>
          <w:sz w:val="28"/>
          <w:szCs w:val="28"/>
        </w:rPr>
        <w:t>(например, выдача за</w:t>
      </w:r>
      <w:r w:rsidR="00A725B1">
        <w:rPr>
          <w:rFonts w:ascii="Times New Roman" w:hAnsi="Times New Roman" w:cs="Times New Roman"/>
          <w:sz w:val="28"/>
          <w:szCs w:val="28"/>
        </w:rPr>
        <w:t xml:space="preserve">ключений по совершению сделок с </w:t>
      </w:r>
      <w:r w:rsidRPr="00A22B8F">
        <w:rPr>
          <w:rFonts w:ascii="Times New Roman" w:hAnsi="Times New Roman" w:cs="Times New Roman"/>
          <w:sz w:val="28"/>
          <w:szCs w:val="28"/>
        </w:rPr>
        <w:t>признаками конфликта интер</w:t>
      </w:r>
      <w:r w:rsidR="00A725B1">
        <w:rPr>
          <w:rFonts w:ascii="Times New Roman" w:hAnsi="Times New Roman" w:cs="Times New Roman"/>
          <w:sz w:val="28"/>
          <w:szCs w:val="28"/>
        </w:rPr>
        <w:t xml:space="preserve">есов, по обоснованию досрочного </w:t>
      </w:r>
      <w:r w:rsidRPr="00A22B8F">
        <w:rPr>
          <w:rFonts w:ascii="Times New Roman" w:hAnsi="Times New Roman" w:cs="Times New Roman"/>
          <w:sz w:val="28"/>
          <w:szCs w:val="28"/>
        </w:rPr>
        <w:t>прекращения полномочий испол</w:t>
      </w:r>
      <w:r w:rsidR="00A725B1">
        <w:rPr>
          <w:rFonts w:ascii="Times New Roman" w:hAnsi="Times New Roman" w:cs="Times New Roman"/>
          <w:sz w:val="28"/>
          <w:szCs w:val="28"/>
        </w:rPr>
        <w:t xml:space="preserve">нительных органов кооператива и </w:t>
      </w:r>
      <w:r w:rsidRPr="00A22B8F">
        <w:rPr>
          <w:rFonts w:ascii="Times New Roman" w:hAnsi="Times New Roman" w:cs="Times New Roman"/>
          <w:sz w:val="28"/>
          <w:szCs w:val="28"/>
        </w:rPr>
        <w:t>др.);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проведение ревизий и формирование ревизионного заключения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оказание сопутствующих у</w:t>
      </w:r>
      <w:r w:rsidR="00A725B1">
        <w:rPr>
          <w:rFonts w:ascii="Times New Roman" w:hAnsi="Times New Roman" w:cs="Times New Roman"/>
          <w:sz w:val="28"/>
          <w:szCs w:val="28"/>
        </w:rPr>
        <w:t xml:space="preserve">слуг (например, ведение реестра членов, оценка </w:t>
      </w:r>
      <w:r w:rsidRPr="00A22B8F">
        <w:rPr>
          <w:rFonts w:ascii="Times New Roman" w:hAnsi="Times New Roman" w:cs="Times New Roman"/>
          <w:sz w:val="28"/>
          <w:szCs w:val="28"/>
        </w:rPr>
        <w:t>имущества, пред</w:t>
      </w:r>
      <w:r w:rsidR="00A725B1">
        <w:rPr>
          <w:rFonts w:ascii="Times New Roman" w:hAnsi="Times New Roman" w:cs="Times New Roman"/>
          <w:sz w:val="28"/>
          <w:szCs w:val="28"/>
        </w:rPr>
        <w:t>ставление интересов кооператива в судебных органах и др.)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22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b/>
          <w:sz w:val="28"/>
          <w:szCs w:val="28"/>
          <w:u w:val="single"/>
        </w:rPr>
        <w:t>Выбор системы налогообложения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сельскохозяйственные кооперативы </w:t>
      </w:r>
      <w:r>
        <w:rPr>
          <w:rFonts w:ascii="Times New Roman" w:hAnsi="Times New Roman" w:cs="Times New Roman"/>
          <w:sz w:val="28"/>
          <w:szCs w:val="28"/>
        </w:rPr>
        <w:t xml:space="preserve">могут выбрать один из следующих </w:t>
      </w:r>
      <w:r w:rsidR="00A22B8F" w:rsidRPr="00A22B8F">
        <w:rPr>
          <w:rFonts w:ascii="Times New Roman" w:hAnsi="Times New Roman" w:cs="Times New Roman"/>
          <w:sz w:val="28"/>
          <w:szCs w:val="28"/>
        </w:rPr>
        <w:t>режимов налогообложения:</w:t>
      </w:r>
    </w:p>
    <w:p w:rsid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 xml:space="preserve">• </w:t>
      </w:r>
      <w:r w:rsidRPr="00A725B1">
        <w:rPr>
          <w:rFonts w:ascii="Times New Roman" w:hAnsi="Times New Roman" w:cs="Times New Roman"/>
          <w:b/>
          <w:i/>
          <w:sz w:val="28"/>
          <w:szCs w:val="28"/>
        </w:rPr>
        <w:t>общая с</w:t>
      </w:r>
      <w:r w:rsidR="00A725B1" w:rsidRPr="00A725B1">
        <w:rPr>
          <w:rFonts w:ascii="Times New Roman" w:hAnsi="Times New Roman" w:cs="Times New Roman"/>
          <w:b/>
          <w:i/>
          <w:sz w:val="28"/>
          <w:szCs w:val="28"/>
        </w:rPr>
        <w:t xml:space="preserve">истема налогообложения (ОСНО) </w:t>
      </w:r>
      <w:r w:rsidRPr="00A725B1">
        <w:rPr>
          <w:rFonts w:ascii="Times New Roman" w:hAnsi="Times New Roman" w:cs="Times New Roman"/>
          <w:i/>
          <w:sz w:val="28"/>
          <w:szCs w:val="28"/>
        </w:rPr>
        <w:t>либо один из</w:t>
      </w:r>
      <w:r w:rsidR="00A725B1" w:rsidRPr="00A725B1">
        <w:rPr>
          <w:rFonts w:ascii="Times New Roman" w:hAnsi="Times New Roman" w:cs="Times New Roman"/>
          <w:i/>
          <w:sz w:val="28"/>
          <w:szCs w:val="28"/>
        </w:rPr>
        <w:t xml:space="preserve"> специальных налоговых режимов:</w:t>
      </w:r>
      <w:r w:rsidR="00A725B1" w:rsidRPr="00A7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• упрощенная система налогообложения (УСН):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с объектом налогообложения – доходы (ставка 6%)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с объектом налогообложения доходы минус расходы (ставка 15%)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• единый сельскохозяйственный налог (ЕСХН):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объект налогообложения доходы минус расходы (ставка 6%)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Выбор конкретной систем</w:t>
      </w:r>
      <w:r>
        <w:rPr>
          <w:rFonts w:ascii="Times New Roman" w:hAnsi="Times New Roman" w:cs="Times New Roman"/>
          <w:sz w:val="28"/>
          <w:szCs w:val="28"/>
        </w:rPr>
        <w:t xml:space="preserve">ы налогообложения в СПоК должен применяться </w:t>
      </w:r>
      <w:r w:rsidR="00A22B8F" w:rsidRPr="00A22B8F">
        <w:rPr>
          <w:rFonts w:ascii="Times New Roman" w:hAnsi="Times New Roman" w:cs="Times New Roman"/>
          <w:sz w:val="28"/>
          <w:szCs w:val="28"/>
        </w:rPr>
        <w:t>исходя из специфики деятельности 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СПоК выгодно применять ОСНО,</w:t>
      </w:r>
      <w:r w:rsidRPr="00A725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ЕСЛИ</w:t>
      </w:r>
      <w:r w:rsidRPr="00A725B1">
        <w:rPr>
          <w:rFonts w:ascii="Times New Roman" w:hAnsi="Times New Roman" w:cs="Times New Roman"/>
          <w:i/>
          <w:sz w:val="28"/>
          <w:szCs w:val="28"/>
        </w:rPr>
        <w:t>:</w:t>
      </w:r>
    </w:p>
    <w:p w:rsidR="00A22B8F" w:rsidRPr="00A22B8F" w:rsidRDefault="00A22B8F" w:rsidP="00A725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lastRenderedPageBreak/>
        <w:t>Большая часть партнёров и покуп</w:t>
      </w:r>
      <w:r w:rsidR="00A725B1">
        <w:rPr>
          <w:rFonts w:ascii="Times New Roman" w:hAnsi="Times New Roman" w:cs="Times New Roman"/>
          <w:sz w:val="28"/>
          <w:szCs w:val="28"/>
        </w:rPr>
        <w:t xml:space="preserve">ателей кооператива тоже </w:t>
      </w:r>
      <w:r w:rsidRPr="00A22B8F">
        <w:rPr>
          <w:rFonts w:ascii="Times New Roman" w:hAnsi="Times New Roman" w:cs="Times New Roman"/>
          <w:sz w:val="28"/>
          <w:szCs w:val="28"/>
        </w:rPr>
        <w:t>применяют ОСНО и являютс</w:t>
      </w:r>
      <w:r w:rsidR="00A725B1">
        <w:rPr>
          <w:rFonts w:ascii="Times New Roman" w:hAnsi="Times New Roman" w:cs="Times New Roman"/>
          <w:sz w:val="28"/>
          <w:szCs w:val="28"/>
        </w:rPr>
        <w:t xml:space="preserve">я плательщиками НДС: кооператив </w:t>
      </w:r>
      <w:r w:rsidRPr="00A22B8F">
        <w:rPr>
          <w:rFonts w:ascii="Times New Roman" w:hAnsi="Times New Roman" w:cs="Times New Roman"/>
          <w:sz w:val="28"/>
          <w:szCs w:val="28"/>
        </w:rPr>
        <w:t>сам впоследствии сможет уме</w:t>
      </w:r>
      <w:r w:rsidR="00A725B1">
        <w:rPr>
          <w:rFonts w:ascii="Times New Roman" w:hAnsi="Times New Roman" w:cs="Times New Roman"/>
          <w:sz w:val="28"/>
          <w:szCs w:val="28"/>
        </w:rPr>
        <w:t xml:space="preserve">ньшить НДС, подлежащий к уплате </w:t>
      </w:r>
      <w:r w:rsidRPr="00A22B8F">
        <w:rPr>
          <w:rFonts w:ascii="Times New Roman" w:hAnsi="Times New Roman" w:cs="Times New Roman"/>
          <w:sz w:val="28"/>
          <w:szCs w:val="28"/>
        </w:rPr>
        <w:t>в бюджет, на суммы НДС</w:t>
      </w:r>
      <w:r w:rsidR="00A725B1">
        <w:rPr>
          <w:rFonts w:ascii="Times New Roman" w:hAnsi="Times New Roman" w:cs="Times New Roman"/>
          <w:sz w:val="28"/>
          <w:szCs w:val="28"/>
        </w:rPr>
        <w:t xml:space="preserve"> по приобретенным у поставщиков </w:t>
      </w:r>
      <w:r w:rsidRPr="00A22B8F">
        <w:rPr>
          <w:rFonts w:ascii="Times New Roman" w:hAnsi="Times New Roman" w:cs="Times New Roman"/>
          <w:sz w:val="28"/>
          <w:szCs w:val="28"/>
        </w:rPr>
        <w:t>материальным ресурсам. Ан</w:t>
      </w:r>
      <w:r w:rsidR="00A725B1">
        <w:rPr>
          <w:rFonts w:ascii="Times New Roman" w:hAnsi="Times New Roman" w:cs="Times New Roman"/>
          <w:sz w:val="28"/>
          <w:szCs w:val="28"/>
        </w:rPr>
        <w:t xml:space="preserve">алогично и покупатели продукции </w:t>
      </w:r>
      <w:r w:rsidRPr="00A22B8F">
        <w:rPr>
          <w:rFonts w:ascii="Times New Roman" w:hAnsi="Times New Roman" w:cs="Times New Roman"/>
          <w:sz w:val="28"/>
          <w:szCs w:val="28"/>
        </w:rPr>
        <w:t>кооператива могут применить к вычету входящий НДС.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СПоК выгодно применять УСН, ЕСЛИ:</w:t>
      </w:r>
    </w:p>
    <w:p w:rsidR="00A22B8F" w:rsidRPr="00A22B8F" w:rsidRDefault="00A22B8F" w:rsidP="00A725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1. Контрагенты СПоК (покупатели, заказчики, поставщики) в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22B8F">
        <w:rPr>
          <w:rFonts w:ascii="Times New Roman" w:hAnsi="Times New Roman" w:cs="Times New Roman"/>
          <w:sz w:val="28"/>
          <w:szCs w:val="28"/>
        </w:rPr>
        <w:t>большинстве своем не применяют ОСНО.</w:t>
      </w:r>
    </w:p>
    <w:p w:rsidR="00A22B8F" w:rsidRPr="00A22B8F" w:rsidRDefault="00A22B8F" w:rsidP="00A725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2. Если кооператив н</w:t>
      </w:r>
      <w:r w:rsidR="00A725B1">
        <w:rPr>
          <w:rFonts w:ascii="Times New Roman" w:hAnsi="Times New Roman" w:cs="Times New Roman"/>
          <w:sz w:val="28"/>
          <w:szCs w:val="28"/>
        </w:rPr>
        <w:t xml:space="preserve">е является сельскохозяйственным </w:t>
      </w:r>
      <w:r w:rsidRPr="00A22B8F">
        <w:rPr>
          <w:rFonts w:ascii="Times New Roman" w:hAnsi="Times New Roman" w:cs="Times New Roman"/>
          <w:sz w:val="28"/>
          <w:szCs w:val="28"/>
        </w:rPr>
        <w:t>товаропроизводителем для целей</w:t>
      </w:r>
      <w:r w:rsidR="00A725B1">
        <w:rPr>
          <w:rFonts w:ascii="Times New Roman" w:hAnsi="Times New Roman" w:cs="Times New Roman"/>
          <w:sz w:val="28"/>
          <w:szCs w:val="28"/>
        </w:rPr>
        <w:t xml:space="preserve"> налогового учета. Несмотря на </w:t>
      </w:r>
      <w:r w:rsidRPr="00A22B8F">
        <w:rPr>
          <w:rFonts w:ascii="Times New Roman" w:hAnsi="Times New Roman" w:cs="Times New Roman"/>
          <w:sz w:val="28"/>
          <w:szCs w:val="28"/>
        </w:rPr>
        <w:t>то, что по закону «</w:t>
      </w:r>
      <w:r w:rsidR="00A725B1"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хозяйства» </w:t>
      </w:r>
      <w:r w:rsidRPr="00A22B8F">
        <w:rPr>
          <w:rFonts w:ascii="Times New Roman" w:hAnsi="Times New Roman" w:cs="Times New Roman"/>
          <w:sz w:val="28"/>
          <w:szCs w:val="28"/>
        </w:rPr>
        <w:t>сельскохозяйст</w:t>
      </w:r>
      <w:r w:rsidR="00A725B1">
        <w:rPr>
          <w:rFonts w:ascii="Times New Roman" w:hAnsi="Times New Roman" w:cs="Times New Roman"/>
          <w:sz w:val="28"/>
          <w:szCs w:val="28"/>
        </w:rPr>
        <w:t xml:space="preserve">венные кооперативы имеют статус </w:t>
      </w:r>
      <w:r w:rsidRPr="00A22B8F">
        <w:rPr>
          <w:rFonts w:ascii="Times New Roman" w:hAnsi="Times New Roman" w:cs="Times New Roman"/>
          <w:sz w:val="28"/>
          <w:szCs w:val="28"/>
        </w:rPr>
        <w:t>сельскохозяйственног</w:t>
      </w:r>
      <w:r w:rsidR="00A725B1">
        <w:rPr>
          <w:rFonts w:ascii="Times New Roman" w:hAnsi="Times New Roman" w:cs="Times New Roman"/>
          <w:sz w:val="28"/>
          <w:szCs w:val="28"/>
        </w:rPr>
        <w:t xml:space="preserve">о товаропроизводителя для целей </w:t>
      </w:r>
      <w:r w:rsidRPr="00A22B8F">
        <w:rPr>
          <w:rFonts w:ascii="Times New Roman" w:hAnsi="Times New Roman" w:cs="Times New Roman"/>
          <w:sz w:val="28"/>
          <w:szCs w:val="28"/>
        </w:rPr>
        <w:t>государственной подд</w:t>
      </w:r>
      <w:r w:rsidR="00A725B1">
        <w:rPr>
          <w:rFonts w:ascii="Times New Roman" w:hAnsi="Times New Roman" w:cs="Times New Roman"/>
          <w:sz w:val="28"/>
          <w:szCs w:val="28"/>
        </w:rPr>
        <w:t xml:space="preserve">ержки с момента государственной </w:t>
      </w:r>
      <w:r w:rsidRPr="00A22B8F">
        <w:rPr>
          <w:rFonts w:ascii="Times New Roman" w:hAnsi="Times New Roman" w:cs="Times New Roman"/>
          <w:sz w:val="28"/>
          <w:szCs w:val="28"/>
        </w:rPr>
        <w:t>регистрации, то для применения</w:t>
      </w:r>
      <w:r w:rsidR="00A725B1">
        <w:rPr>
          <w:rFonts w:ascii="Times New Roman" w:hAnsi="Times New Roman" w:cs="Times New Roman"/>
          <w:sz w:val="28"/>
          <w:szCs w:val="28"/>
        </w:rPr>
        <w:t xml:space="preserve"> специального налогового режима </w:t>
      </w:r>
      <w:r w:rsidRPr="00A22B8F">
        <w:rPr>
          <w:rFonts w:ascii="Times New Roman" w:hAnsi="Times New Roman" w:cs="Times New Roman"/>
          <w:sz w:val="28"/>
          <w:szCs w:val="28"/>
        </w:rPr>
        <w:t>для сельскохозяйственных тов</w:t>
      </w:r>
      <w:r w:rsidR="00A725B1">
        <w:rPr>
          <w:rFonts w:ascii="Times New Roman" w:hAnsi="Times New Roman" w:cs="Times New Roman"/>
          <w:sz w:val="28"/>
          <w:szCs w:val="28"/>
        </w:rPr>
        <w:t xml:space="preserve">аропроизводителей им необходимо </w:t>
      </w:r>
      <w:r w:rsidRPr="00A22B8F">
        <w:rPr>
          <w:rFonts w:ascii="Times New Roman" w:hAnsi="Times New Roman" w:cs="Times New Roman"/>
          <w:sz w:val="28"/>
          <w:szCs w:val="28"/>
        </w:rPr>
        <w:t>подтвердить статус на общих основаниях.</w:t>
      </w:r>
    </w:p>
    <w:p w:rsidR="00A22B8F" w:rsidRDefault="00A22B8F" w:rsidP="00A725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3. Кооператив соответству</w:t>
      </w:r>
      <w:r w:rsidR="00A725B1">
        <w:rPr>
          <w:rFonts w:ascii="Times New Roman" w:hAnsi="Times New Roman" w:cs="Times New Roman"/>
          <w:sz w:val="28"/>
          <w:szCs w:val="28"/>
        </w:rPr>
        <w:t xml:space="preserve">ет критериям, установленным для </w:t>
      </w:r>
      <w:r w:rsidRPr="00A22B8F">
        <w:rPr>
          <w:rFonts w:ascii="Times New Roman" w:hAnsi="Times New Roman" w:cs="Times New Roman"/>
          <w:sz w:val="28"/>
          <w:szCs w:val="28"/>
        </w:rPr>
        <w:t>плательщиков УСН (за отчет</w:t>
      </w:r>
      <w:r w:rsidR="00A725B1">
        <w:rPr>
          <w:rFonts w:ascii="Times New Roman" w:hAnsi="Times New Roman" w:cs="Times New Roman"/>
          <w:sz w:val="28"/>
          <w:szCs w:val="28"/>
        </w:rPr>
        <w:t xml:space="preserve">ный (налоговый) период доходы,  определяемые в соответствии </w:t>
      </w:r>
      <w:r w:rsidRPr="00A22B8F">
        <w:rPr>
          <w:rFonts w:ascii="Times New Roman" w:hAnsi="Times New Roman" w:cs="Times New Roman"/>
          <w:sz w:val="28"/>
          <w:szCs w:val="28"/>
        </w:rPr>
        <w:t xml:space="preserve">со </w:t>
      </w:r>
      <w:r w:rsidR="00A725B1">
        <w:rPr>
          <w:rFonts w:ascii="Times New Roman" w:hAnsi="Times New Roman" w:cs="Times New Roman"/>
          <w:sz w:val="28"/>
          <w:szCs w:val="28"/>
        </w:rPr>
        <w:t xml:space="preserve">ст.248 НК РФ не превысили 112,5 </w:t>
      </w:r>
      <w:r w:rsidRPr="00A22B8F">
        <w:rPr>
          <w:rFonts w:ascii="Times New Roman" w:hAnsi="Times New Roman" w:cs="Times New Roman"/>
          <w:sz w:val="28"/>
          <w:szCs w:val="28"/>
        </w:rPr>
        <w:t>млн.руб. и средняя численно</w:t>
      </w:r>
      <w:r w:rsidR="00A725B1">
        <w:rPr>
          <w:rFonts w:ascii="Times New Roman" w:hAnsi="Times New Roman" w:cs="Times New Roman"/>
          <w:sz w:val="28"/>
          <w:szCs w:val="28"/>
        </w:rPr>
        <w:t xml:space="preserve">сть работников не превышает 100 </w:t>
      </w:r>
      <w:r w:rsidRPr="00A22B8F">
        <w:rPr>
          <w:rFonts w:ascii="Times New Roman" w:hAnsi="Times New Roman" w:cs="Times New Roman"/>
          <w:sz w:val="28"/>
          <w:szCs w:val="28"/>
        </w:rPr>
        <w:t>человек).</w:t>
      </w:r>
    </w:p>
    <w:p w:rsidR="00A725B1" w:rsidRPr="00A22B8F" w:rsidRDefault="00A725B1" w:rsidP="00A725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Выбор между применением вариант</w:t>
      </w:r>
      <w:r w:rsidR="00A725B1">
        <w:rPr>
          <w:rFonts w:ascii="Times New Roman" w:hAnsi="Times New Roman" w:cs="Times New Roman"/>
          <w:sz w:val="28"/>
          <w:szCs w:val="28"/>
        </w:rPr>
        <w:t xml:space="preserve">ов объектов налогообложения УСН </w:t>
      </w:r>
      <w:r w:rsidRPr="00A22B8F">
        <w:rPr>
          <w:rFonts w:ascii="Times New Roman" w:hAnsi="Times New Roman" w:cs="Times New Roman"/>
          <w:sz w:val="28"/>
          <w:szCs w:val="28"/>
        </w:rPr>
        <w:t>определяется, исходя из спе</w:t>
      </w:r>
      <w:r w:rsidR="00A725B1">
        <w:rPr>
          <w:rFonts w:ascii="Times New Roman" w:hAnsi="Times New Roman" w:cs="Times New Roman"/>
          <w:sz w:val="28"/>
          <w:szCs w:val="28"/>
        </w:rPr>
        <w:t xml:space="preserve">цифики деятельности конкретного </w:t>
      </w:r>
      <w:r w:rsidRPr="00A22B8F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>Примечание: если одновременно с подач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ей заявления на государственную </w:t>
      </w:r>
      <w:r w:rsidRPr="00A725B1">
        <w:rPr>
          <w:rFonts w:ascii="Times New Roman" w:hAnsi="Times New Roman" w:cs="Times New Roman"/>
          <w:i/>
          <w:sz w:val="24"/>
          <w:szCs w:val="24"/>
        </w:rPr>
        <w:t>регистрацию не представить в ИФНС з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аявление о переходе на льготный </w:t>
      </w:r>
      <w:r w:rsidRPr="00A725B1">
        <w:rPr>
          <w:rFonts w:ascii="Times New Roman" w:hAnsi="Times New Roman" w:cs="Times New Roman"/>
          <w:i/>
          <w:sz w:val="24"/>
          <w:szCs w:val="24"/>
        </w:rPr>
        <w:t>режим (упрощённая сис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тема налогообложения или единый </w:t>
      </w:r>
      <w:r w:rsidRPr="00A725B1">
        <w:rPr>
          <w:rFonts w:ascii="Times New Roman" w:hAnsi="Times New Roman" w:cs="Times New Roman"/>
          <w:i/>
          <w:sz w:val="24"/>
          <w:szCs w:val="24"/>
        </w:rPr>
        <w:t>сельскохозяйственный налог), кооператив «по умолчанию» б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удет применять </w:t>
      </w:r>
      <w:r w:rsidRPr="00A725B1">
        <w:rPr>
          <w:rFonts w:ascii="Times New Roman" w:hAnsi="Times New Roman" w:cs="Times New Roman"/>
          <w:i/>
          <w:sz w:val="24"/>
          <w:szCs w:val="24"/>
        </w:rPr>
        <w:t>общую систему налогообложения,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 как минимум, до конца текущего </w:t>
      </w:r>
      <w:r w:rsidRPr="00A725B1">
        <w:rPr>
          <w:rFonts w:ascii="Times New Roman" w:hAnsi="Times New Roman" w:cs="Times New Roman"/>
          <w:i/>
          <w:sz w:val="24"/>
          <w:szCs w:val="24"/>
        </w:rPr>
        <w:t>финансового года.</w:t>
      </w:r>
    </w:p>
    <w:p w:rsidR="00A725B1" w:rsidRDefault="00A725B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C61" w:rsidRPr="00A725B1" w:rsidRDefault="00BD2C61" w:rsidP="00A725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2B8F" w:rsidRPr="00A725B1" w:rsidRDefault="00A22B8F" w:rsidP="00A7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B1">
        <w:rPr>
          <w:rFonts w:ascii="Times New Roman" w:hAnsi="Times New Roman" w:cs="Times New Roman"/>
          <w:b/>
          <w:sz w:val="28"/>
          <w:szCs w:val="28"/>
        </w:rPr>
        <w:t>МИНИМАЛЬНЫЕ ТРЕБОВАНИЯ К СОДЕРЖАНИЮ ТИПОВЫХ</w:t>
      </w:r>
    </w:p>
    <w:p w:rsidR="00A22B8F" w:rsidRDefault="00A22B8F" w:rsidP="00A7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B1">
        <w:rPr>
          <w:rFonts w:ascii="Times New Roman" w:hAnsi="Times New Roman" w:cs="Times New Roman"/>
          <w:b/>
          <w:sz w:val="28"/>
          <w:szCs w:val="28"/>
        </w:rPr>
        <w:t>ДОКУМЕНТОВ ДЛЯ СОЗДАНИЯ СПОК</w:t>
      </w:r>
    </w:p>
    <w:p w:rsidR="00A725B1" w:rsidRPr="00A725B1" w:rsidRDefault="00A725B1" w:rsidP="00A7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Среди типовых документов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кооператива </w:t>
      </w:r>
      <w:r w:rsidR="00A22B8F" w:rsidRPr="00A22B8F">
        <w:rPr>
          <w:rFonts w:ascii="Times New Roman" w:hAnsi="Times New Roman" w:cs="Times New Roman"/>
          <w:sz w:val="28"/>
          <w:szCs w:val="28"/>
        </w:rPr>
        <w:t>есть прямо предусмотренные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(Устав, протоколы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собраний, реестр членов, членские книжки,</w:t>
      </w:r>
      <w:r>
        <w:rPr>
          <w:rFonts w:ascii="Times New Roman" w:hAnsi="Times New Roman" w:cs="Times New Roman"/>
          <w:sz w:val="28"/>
          <w:szCs w:val="28"/>
        </w:rPr>
        <w:t xml:space="preserve"> учетная политика), а также те,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которые могут 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ся и приниматься по собственной </w:t>
      </w:r>
      <w:r w:rsidR="00A22B8F" w:rsidRPr="00A22B8F">
        <w:rPr>
          <w:rFonts w:ascii="Times New Roman" w:hAnsi="Times New Roman" w:cs="Times New Roman"/>
          <w:sz w:val="28"/>
          <w:szCs w:val="28"/>
        </w:rPr>
        <w:t>инициативе организации (внутренние положения, инструкции).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Устав.</w:t>
      </w:r>
      <w:r w:rsidR="00A725B1" w:rsidRPr="00A72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Устав является единствен</w:t>
      </w:r>
      <w:r>
        <w:rPr>
          <w:rFonts w:ascii="Times New Roman" w:hAnsi="Times New Roman" w:cs="Times New Roman"/>
          <w:sz w:val="28"/>
          <w:szCs w:val="28"/>
        </w:rPr>
        <w:t xml:space="preserve">ным учредительным документом </w:t>
      </w:r>
      <w:r w:rsidR="00A22B8F" w:rsidRPr="00A22B8F">
        <w:rPr>
          <w:rFonts w:ascii="Times New Roman" w:hAnsi="Times New Roman" w:cs="Times New Roman"/>
          <w:sz w:val="28"/>
          <w:szCs w:val="28"/>
        </w:rPr>
        <w:t>сельскохозяйственного потребительског</w:t>
      </w:r>
      <w:r>
        <w:rPr>
          <w:rFonts w:ascii="Times New Roman" w:hAnsi="Times New Roman" w:cs="Times New Roman"/>
          <w:sz w:val="28"/>
          <w:szCs w:val="28"/>
        </w:rPr>
        <w:t xml:space="preserve">о кооператива. Это обязательный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документ для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который должен быть составлен в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соответствии с требованиями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ательства. Пример типовой формы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устава приведен в брошюре «Типовые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сельскохозяйственного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потребительского кооператива».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2B8F" w:rsidRPr="00A725B1">
        <w:rPr>
          <w:rFonts w:ascii="Times New Roman" w:hAnsi="Times New Roman" w:cs="Times New Roman"/>
          <w:sz w:val="28"/>
          <w:szCs w:val="28"/>
          <w:u w:val="single"/>
        </w:rPr>
        <w:t>По сравнению с обычным текс</w:t>
      </w:r>
      <w:r w:rsidRPr="00A725B1">
        <w:rPr>
          <w:rFonts w:ascii="Times New Roman" w:hAnsi="Times New Roman" w:cs="Times New Roman"/>
          <w:sz w:val="28"/>
          <w:szCs w:val="28"/>
          <w:u w:val="single"/>
        </w:rPr>
        <w:t xml:space="preserve">том устава юридического лица, у </w:t>
      </w:r>
      <w:r w:rsidR="00A22B8F" w:rsidRPr="00A725B1">
        <w:rPr>
          <w:rFonts w:ascii="Times New Roman" w:hAnsi="Times New Roman" w:cs="Times New Roman"/>
          <w:sz w:val="28"/>
          <w:szCs w:val="28"/>
          <w:u w:val="single"/>
        </w:rPr>
        <w:t>устава СПоК есть важные особенности: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содержит требования к членам кооператива;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включает положения об обязательных паевых взносах;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определяет обязанности членов кооператива;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содержит нормы о несении членом кооператива субсидиарной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ответственности по обязательствам кооператива;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содержит условия об ответственности за нарушения правил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работы;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определяет порядок формировании неделимых фондов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 xml:space="preserve">Примечание: изменение числа членов 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кооператива или ассоциированных </w:t>
      </w:r>
      <w:r w:rsidRPr="00A725B1">
        <w:rPr>
          <w:rFonts w:ascii="Times New Roman" w:hAnsi="Times New Roman" w:cs="Times New Roman"/>
          <w:i/>
          <w:sz w:val="24"/>
          <w:szCs w:val="24"/>
        </w:rPr>
        <w:t>членов кооператива, а также изменение ра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змера паевого фонда кооператива </w:t>
      </w:r>
      <w:r w:rsidRPr="00A725B1">
        <w:rPr>
          <w:rFonts w:ascii="Times New Roman" w:hAnsi="Times New Roman" w:cs="Times New Roman"/>
          <w:i/>
          <w:sz w:val="24"/>
          <w:szCs w:val="24"/>
        </w:rPr>
        <w:t>не является основанием для внесения этого изменения в устав кооператива.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Требования к членам кооператива.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Общие требования к чл</w:t>
      </w:r>
      <w:r>
        <w:rPr>
          <w:rFonts w:ascii="Times New Roman" w:hAnsi="Times New Roman" w:cs="Times New Roman"/>
          <w:sz w:val="28"/>
          <w:szCs w:val="28"/>
        </w:rPr>
        <w:t xml:space="preserve">енству в кооперативе определены </w:t>
      </w:r>
      <w:r w:rsidR="00A22B8F" w:rsidRPr="00A22B8F">
        <w:rPr>
          <w:rFonts w:ascii="Times New Roman" w:hAnsi="Times New Roman" w:cs="Times New Roman"/>
          <w:sz w:val="28"/>
          <w:szCs w:val="28"/>
        </w:rPr>
        <w:t>Законом. Вместе с тем, исходя из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 деятельности конкретного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 можно 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более конкретные формулировки.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sz w:val="28"/>
          <w:szCs w:val="28"/>
          <w:u w:val="single"/>
        </w:rPr>
        <w:t>Пример формулировки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 (сельскохозяйственный коопера</w:t>
      </w:r>
      <w:r>
        <w:rPr>
          <w:rFonts w:ascii="Times New Roman" w:hAnsi="Times New Roman" w:cs="Times New Roman"/>
          <w:sz w:val="28"/>
          <w:szCs w:val="28"/>
        </w:rPr>
        <w:t xml:space="preserve">тив по </w:t>
      </w:r>
      <w:r w:rsidR="00A22B8F" w:rsidRPr="00A22B8F">
        <w:rPr>
          <w:rFonts w:ascii="Times New Roman" w:hAnsi="Times New Roman" w:cs="Times New Roman"/>
          <w:sz w:val="28"/>
          <w:szCs w:val="28"/>
        </w:rPr>
        <w:t>хранению и сбыту картофеля):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 xml:space="preserve">«Членами кооператива 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могут быть сельскохозяйственные </w:t>
      </w:r>
      <w:r w:rsidRPr="00A725B1">
        <w:rPr>
          <w:rFonts w:ascii="Times New Roman" w:hAnsi="Times New Roman" w:cs="Times New Roman"/>
          <w:i/>
          <w:sz w:val="28"/>
          <w:szCs w:val="28"/>
        </w:rPr>
        <w:t>товаропроизводители (юридически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е лица, крестьянские хозяйства, </w:t>
      </w:r>
      <w:r w:rsidRPr="00A725B1">
        <w:rPr>
          <w:rFonts w:ascii="Times New Roman" w:hAnsi="Times New Roman" w:cs="Times New Roman"/>
          <w:i/>
          <w:sz w:val="28"/>
          <w:szCs w:val="28"/>
        </w:rPr>
        <w:t>индивидуальные предпринимат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ели), применяющие общую систему 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налогообложения, осуществляющие деятельность 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по производству </w:t>
      </w:r>
      <w:r w:rsidRPr="00A725B1">
        <w:rPr>
          <w:rFonts w:ascii="Times New Roman" w:hAnsi="Times New Roman" w:cs="Times New Roman"/>
          <w:i/>
          <w:sz w:val="28"/>
          <w:szCs w:val="28"/>
        </w:rPr>
        <w:t>товарного картофеля на рас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стоянии не более 50 км от места </w:t>
      </w:r>
      <w:r w:rsidRPr="00A725B1">
        <w:rPr>
          <w:rFonts w:ascii="Times New Roman" w:hAnsi="Times New Roman" w:cs="Times New Roman"/>
          <w:i/>
          <w:sz w:val="28"/>
          <w:szCs w:val="28"/>
        </w:rPr>
        <w:t>нахождения кооператива на площа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ди не менее 5 и не более 50 га, </w:t>
      </w:r>
      <w:r w:rsidRPr="00A725B1">
        <w:rPr>
          <w:rFonts w:ascii="Times New Roman" w:hAnsi="Times New Roman" w:cs="Times New Roman"/>
          <w:i/>
          <w:sz w:val="28"/>
          <w:szCs w:val="28"/>
        </w:rPr>
        <w:t>применяющие утвер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ждённую кооперативом технологию производства и обязующиеся </w:t>
      </w:r>
      <w:r w:rsidRPr="00A725B1">
        <w:rPr>
          <w:rFonts w:ascii="Times New Roman" w:hAnsi="Times New Roman" w:cs="Times New Roman"/>
          <w:i/>
          <w:sz w:val="28"/>
          <w:szCs w:val="28"/>
        </w:rPr>
        <w:t>с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давать в кооператив не менее 80 </w:t>
      </w:r>
      <w:r w:rsidRPr="00A725B1">
        <w:rPr>
          <w:rFonts w:ascii="Times New Roman" w:hAnsi="Times New Roman" w:cs="Times New Roman"/>
          <w:i/>
          <w:sz w:val="28"/>
          <w:szCs w:val="28"/>
        </w:rPr>
        <w:t>процентов урожая, но не менее 100 тн».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Положения об обязательных паевых взносах.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со ст.35 За</w:t>
      </w:r>
      <w:r>
        <w:rPr>
          <w:rFonts w:ascii="Times New Roman" w:hAnsi="Times New Roman" w:cs="Times New Roman"/>
          <w:sz w:val="28"/>
          <w:szCs w:val="28"/>
        </w:rPr>
        <w:t xml:space="preserve">кона обязательные паевые взносы </w:t>
      </w:r>
      <w:r w:rsidR="00A22B8F" w:rsidRPr="00A22B8F">
        <w:rPr>
          <w:rFonts w:ascii="Times New Roman" w:hAnsi="Times New Roman" w:cs="Times New Roman"/>
          <w:sz w:val="28"/>
          <w:szCs w:val="28"/>
        </w:rPr>
        <w:t>устанавливаются «пропорционально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предполагаемому объему участия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члена кооператива в хозяйственной деятельности данного кооператива».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  <w:u w:val="single"/>
        </w:rPr>
        <w:t>Примеры формулировок: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«Члены кооператива вно</w:t>
      </w:r>
      <w:r>
        <w:rPr>
          <w:rFonts w:ascii="Times New Roman" w:hAnsi="Times New Roman" w:cs="Times New Roman"/>
          <w:i/>
          <w:sz w:val="28"/>
          <w:szCs w:val="28"/>
        </w:rPr>
        <w:t xml:space="preserve">сят обязательный паевой взнос в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размере 5 процентов от сто</w:t>
      </w:r>
      <w:r>
        <w:rPr>
          <w:rFonts w:ascii="Times New Roman" w:hAnsi="Times New Roman" w:cs="Times New Roman"/>
          <w:i/>
          <w:sz w:val="28"/>
          <w:szCs w:val="28"/>
        </w:rPr>
        <w:t xml:space="preserve">имости продукции, планируемой к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поставке в кооператив в течен</w:t>
      </w:r>
      <w:r>
        <w:rPr>
          <w:rFonts w:ascii="Times New Roman" w:hAnsi="Times New Roman" w:cs="Times New Roman"/>
          <w:i/>
          <w:sz w:val="28"/>
          <w:szCs w:val="28"/>
        </w:rPr>
        <w:t xml:space="preserve">ие года (с округлением до тысяч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рублей)».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Альтернативным может быть решение: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«Члены кооператива вн</w:t>
      </w:r>
      <w:r>
        <w:rPr>
          <w:rFonts w:ascii="Times New Roman" w:hAnsi="Times New Roman" w:cs="Times New Roman"/>
          <w:sz w:val="28"/>
          <w:szCs w:val="28"/>
        </w:rPr>
        <w:t xml:space="preserve">осят обязательный паевой взнос, </w:t>
      </w:r>
      <w:r w:rsidR="00A22B8F" w:rsidRPr="00A22B8F">
        <w:rPr>
          <w:rFonts w:ascii="Times New Roman" w:hAnsi="Times New Roman" w:cs="Times New Roman"/>
          <w:sz w:val="28"/>
          <w:szCs w:val="28"/>
        </w:rPr>
        <w:t>размер которого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как произведение величины </w:t>
      </w:r>
      <w:r w:rsidR="00A22B8F" w:rsidRPr="00A22B8F">
        <w:rPr>
          <w:rFonts w:ascii="Times New Roman" w:hAnsi="Times New Roman" w:cs="Times New Roman"/>
          <w:sz w:val="28"/>
          <w:szCs w:val="28"/>
        </w:rPr>
        <w:t>планируемой к поставке в кооператив в течение года продукции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тоннах) на норматив,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устанавливаемый в «Положении об </w:t>
      </w:r>
      <w:r w:rsidR="00A22B8F" w:rsidRPr="00A22B8F">
        <w:rPr>
          <w:rFonts w:ascii="Times New Roman" w:hAnsi="Times New Roman" w:cs="Times New Roman"/>
          <w:sz w:val="28"/>
          <w:szCs w:val="28"/>
        </w:rPr>
        <w:t>обязательных паевых взносах».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последнем случае уста</w:t>
      </w:r>
      <w:r>
        <w:rPr>
          <w:rFonts w:ascii="Times New Roman" w:hAnsi="Times New Roman" w:cs="Times New Roman"/>
          <w:sz w:val="28"/>
          <w:szCs w:val="28"/>
        </w:rPr>
        <w:t xml:space="preserve">в СПоК предусматривает принятие </w:t>
      </w:r>
      <w:r w:rsidR="00A22B8F" w:rsidRPr="00A22B8F">
        <w:rPr>
          <w:rFonts w:ascii="Times New Roman" w:hAnsi="Times New Roman" w:cs="Times New Roman"/>
          <w:sz w:val="28"/>
          <w:szCs w:val="28"/>
        </w:rPr>
        <w:t>специального внутреннего докум</w:t>
      </w:r>
      <w:r>
        <w:rPr>
          <w:rFonts w:ascii="Times New Roman" w:hAnsi="Times New Roman" w:cs="Times New Roman"/>
          <w:sz w:val="28"/>
          <w:szCs w:val="28"/>
        </w:rPr>
        <w:t xml:space="preserve">ента – положения, которое может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подвергаться изменениям (более част</w:t>
      </w:r>
      <w:r>
        <w:rPr>
          <w:rFonts w:ascii="Times New Roman" w:hAnsi="Times New Roman" w:cs="Times New Roman"/>
          <w:sz w:val="28"/>
          <w:szCs w:val="28"/>
        </w:rPr>
        <w:t xml:space="preserve">ым, чем устав), и которое может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состоять из одной фразы, содержащей упомянутый норматив.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>Примечание: в соответствии со ст.1 Зако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на паевой взнос – имущественный </w:t>
      </w:r>
      <w:r w:rsidRPr="00A725B1">
        <w:rPr>
          <w:rFonts w:ascii="Times New Roman" w:hAnsi="Times New Roman" w:cs="Times New Roman"/>
          <w:i/>
          <w:sz w:val="24"/>
          <w:szCs w:val="24"/>
        </w:rPr>
        <w:t>взнос члена кооператива или ассоциирован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ного члена кооператива в паевой </w:t>
      </w:r>
      <w:r w:rsidRPr="00A725B1">
        <w:rPr>
          <w:rFonts w:ascii="Times New Roman" w:hAnsi="Times New Roman" w:cs="Times New Roman"/>
          <w:i/>
          <w:sz w:val="24"/>
          <w:szCs w:val="24"/>
        </w:rPr>
        <w:t>фонд кооператива деньгами, зем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ельными участками, земельными и </w:t>
      </w:r>
      <w:r w:rsidRPr="00A725B1">
        <w:rPr>
          <w:rFonts w:ascii="Times New Roman" w:hAnsi="Times New Roman" w:cs="Times New Roman"/>
          <w:i/>
          <w:sz w:val="24"/>
          <w:szCs w:val="24"/>
        </w:rPr>
        <w:t>имущественными долями либо ины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м имуществом или имущественными </w:t>
      </w:r>
      <w:r w:rsidRPr="00A725B1">
        <w:rPr>
          <w:rFonts w:ascii="Times New Roman" w:hAnsi="Times New Roman" w:cs="Times New Roman"/>
          <w:i/>
          <w:sz w:val="24"/>
          <w:szCs w:val="24"/>
        </w:rPr>
        <w:t>правами, имеющими денежную оценку.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 Паевой взнос члена кооператива </w:t>
      </w:r>
      <w:r w:rsidRPr="00A725B1">
        <w:rPr>
          <w:rFonts w:ascii="Times New Roman" w:hAnsi="Times New Roman" w:cs="Times New Roman"/>
          <w:i/>
          <w:sz w:val="24"/>
          <w:szCs w:val="24"/>
        </w:rPr>
        <w:t>может быть обязательным и дополнител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ьным. Обязательный паевой взнос </w:t>
      </w:r>
      <w:r w:rsidRPr="00A725B1">
        <w:rPr>
          <w:rFonts w:ascii="Times New Roman" w:hAnsi="Times New Roman" w:cs="Times New Roman"/>
          <w:i/>
          <w:sz w:val="24"/>
          <w:szCs w:val="24"/>
        </w:rPr>
        <w:t>- паевой взнос члена кооператива, вн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осимый в обязательном порядке и </w:t>
      </w:r>
      <w:r w:rsidRPr="00A725B1">
        <w:rPr>
          <w:rFonts w:ascii="Times New Roman" w:hAnsi="Times New Roman" w:cs="Times New Roman"/>
          <w:i/>
          <w:sz w:val="24"/>
          <w:szCs w:val="24"/>
        </w:rPr>
        <w:t>дающий право голоса и право на участие в деятельности кооператива,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A725B1">
        <w:rPr>
          <w:rFonts w:ascii="Times New Roman" w:hAnsi="Times New Roman" w:cs="Times New Roman"/>
          <w:i/>
          <w:sz w:val="24"/>
          <w:szCs w:val="24"/>
        </w:rPr>
        <w:t>пользование его услугами и льг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отами, предусмотренными уставом </w:t>
      </w:r>
      <w:r w:rsidRPr="00A725B1">
        <w:rPr>
          <w:rFonts w:ascii="Times New Roman" w:hAnsi="Times New Roman" w:cs="Times New Roman"/>
          <w:i/>
          <w:sz w:val="24"/>
          <w:szCs w:val="24"/>
        </w:rPr>
        <w:t>кооператива, и на получение пол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агающихся кооперативных выплат. </w:t>
      </w:r>
      <w:r w:rsidRPr="00A725B1">
        <w:rPr>
          <w:rFonts w:ascii="Times New Roman" w:hAnsi="Times New Roman" w:cs="Times New Roman"/>
          <w:i/>
          <w:sz w:val="24"/>
          <w:szCs w:val="24"/>
        </w:rPr>
        <w:t>Дополнительный паевой взнос - паевой взнос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 члена коопе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ратива, вносимый им </w:t>
      </w:r>
      <w:r w:rsidRPr="00A725B1">
        <w:rPr>
          <w:rFonts w:ascii="Times New Roman" w:hAnsi="Times New Roman" w:cs="Times New Roman"/>
          <w:i/>
          <w:sz w:val="24"/>
          <w:szCs w:val="24"/>
        </w:rPr>
        <w:t>по своему желанию сверх обязательного паевого взноса,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 по которому он </w:t>
      </w:r>
      <w:r w:rsidRPr="00A725B1">
        <w:rPr>
          <w:rFonts w:ascii="Times New Roman" w:hAnsi="Times New Roman" w:cs="Times New Roman"/>
          <w:i/>
          <w:sz w:val="24"/>
          <w:szCs w:val="24"/>
        </w:rPr>
        <w:t>получает дивиденды в размере и в порядке</w:t>
      </w:r>
      <w:r w:rsidR="00A725B1" w:rsidRPr="00A725B1">
        <w:rPr>
          <w:rFonts w:ascii="Times New Roman" w:hAnsi="Times New Roman" w:cs="Times New Roman"/>
          <w:i/>
          <w:sz w:val="24"/>
          <w:szCs w:val="24"/>
        </w:rPr>
        <w:t xml:space="preserve">, которые предусмотрены Законом </w:t>
      </w:r>
      <w:r w:rsidRPr="00A725B1">
        <w:rPr>
          <w:rFonts w:ascii="Times New Roman" w:hAnsi="Times New Roman" w:cs="Times New Roman"/>
          <w:i/>
          <w:sz w:val="24"/>
          <w:szCs w:val="24"/>
        </w:rPr>
        <w:t>и уставом 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Уставе кооператива в о</w:t>
      </w:r>
      <w:r>
        <w:rPr>
          <w:rFonts w:ascii="Times New Roman" w:hAnsi="Times New Roman" w:cs="Times New Roman"/>
          <w:sz w:val="28"/>
          <w:szCs w:val="28"/>
        </w:rPr>
        <w:t xml:space="preserve">бязательном порядке указывается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порядок оценки имущества, внос</w:t>
      </w:r>
      <w:r>
        <w:rPr>
          <w:rFonts w:ascii="Times New Roman" w:hAnsi="Times New Roman" w:cs="Times New Roman"/>
          <w:sz w:val="28"/>
          <w:szCs w:val="28"/>
        </w:rPr>
        <w:t xml:space="preserve">имого в счет паевого взноса (за </w:t>
      </w:r>
      <w:r w:rsidR="00A22B8F" w:rsidRPr="00A22B8F">
        <w:rPr>
          <w:rFonts w:ascii="Times New Roman" w:hAnsi="Times New Roman" w:cs="Times New Roman"/>
          <w:sz w:val="28"/>
          <w:szCs w:val="28"/>
        </w:rPr>
        <w:t>исключением земельных участков) в соответствии с пп.16 ст.11 Закона.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Граждане и юридические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желающие вступить в кооператив,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подают в правление кооператива заявле</w:t>
      </w:r>
      <w:r>
        <w:rPr>
          <w:rFonts w:ascii="Times New Roman" w:hAnsi="Times New Roman" w:cs="Times New Roman"/>
          <w:sz w:val="28"/>
          <w:szCs w:val="28"/>
        </w:rPr>
        <w:t xml:space="preserve">ние с просьбой о приеме в члены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кооператива. Решение правления кооператива о приеме новог</w:t>
      </w:r>
      <w:r>
        <w:rPr>
          <w:rFonts w:ascii="Times New Roman" w:hAnsi="Times New Roman" w:cs="Times New Roman"/>
          <w:sz w:val="28"/>
          <w:szCs w:val="28"/>
        </w:rPr>
        <w:t xml:space="preserve">о члена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подлежит утверждению наблюдательным</w:t>
      </w:r>
      <w:r>
        <w:rPr>
          <w:rFonts w:ascii="Times New Roman" w:hAnsi="Times New Roman" w:cs="Times New Roman"/>
          <w:sz w:val="28"/>
          <w:szCs w:val="28"/>
        </w:rPr>
        <w:t xml:space="preserve"> советом кооператива, а при его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отсутствии - общим собранием кооператива (ст.15 Закона).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Новому члену кооператива выда</w:t>
      </w:r>
      <w:r>
        <w:rPr>
          <w:rFonts w:ascii="Times New Roman" w:hAnsi="Times New Roman" w:cs="Times New Roman"/>
          <w:sz w:val="28"/>
          <w:szCs w:val="28"/>
        </w:rPr>
        <w:t xml:space="preserve">ется членская книжка, в которой </w:t>
      </w:r>
      <w:r w:rsidR="00A22B8F" w:rsidRPr="00A22B8F">
        <w:rPr>
          <w:rFonts w:ascii="Times New Roman" w:hAnsi="Times New Roman" w:cs="Times New Roman"/>
          <w:sz w:val="28"/>
          <w:szCs w:val="28"/>
        </w:rPr>
        <w:t>указываются в том числе операции с паевым взносом (дата его вне</w:t>
      </w:r>
      <w:r>
        <w:rPr>
          <w:rFonts w:ascii="Times New Roman" w:hAnsi="Times New Roman" w:cs="Times New Roman"/>
          <w:sz w:val="28"/>
          <w:szCs w:val="28"/>
        </w:rPr>
        <w:t xml:space="preserve">сения, </w:t>
      </w:r>
      <w:r w:rsidR="00A22B8F" w:rsidRPr="00A22B8F">
        <w:rPr>
          <w:rFonts w:ascii="Times New Roman" w:hAnsi="Times New Roman" w:cs="Times New Roman"/>
          <w:sz w:val="28"/>
          <w:szCs w:val="28"/>
        </w:rPr>
        <w:t>вид паевого взноса, размер прираще</w:t>
      </w:r>
      <w:r>
        <w:rPr>
          <w:rFonts w:ascii="Times New Roman" w:hAnsi="Times New Roman" w:cs="Times New Roman"/>
          <w:sz w:val="28"/>
          <w:szCs w:val="28"/>
        </w:rPr>
        <w:t xml:space="preserve">нного пая, информация о размере </w:t>
      </w:r>
      <w:r w:rsidR="00A22B8F" w:rsidRPr="00A22B8F">
        <w:rPr>
          <w:rFonts w:ascii="Times New Roman" w:hAnsi="Times New Roman" w:cs="Times New Roman"/>
          <w:sz w:val="28"/>
          <w:szCs w:val="28"/>
        </w:rPr>
        <w:t>возвращенного паев</w:t>
      </w:r>
      <w:r>
        <w:rPr>
          <w:rFonts w:ascii="Times New Roman" w:hAnsi="Times New Roman" w:cs="Times New Roman"/>
          <w:sz w:val="28"/>
          <w:szCs w:val="28"/>
        </w:rPr>
        <w:t>ого взноса и дате его выплаты).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Возврат паевого в</w:t>
      </w:r>
      <w:r>
        <w:rPr>
          <w:rFonts w:ascii="Times New Roman" w:hAnsi="Times New Roman" w:cs="Times New Roman"/>
          <w:sz w:val="28"/>
          <w:szCs w:val="28"/>
        </w:rPr>
        <w:t xml:space="preserve">зноса при выходе из кооператива </w:t>
      </w:r>
      <w:r w:rsidR="00A22B8F" w:rsidRPr="00A22B8F">
        <w:rPr>
          <w:rFonts w:ascii="Times New Roman" w:hAnsi="Times New Roman" w:cs="Times New Roman"/>
          <w:sz w:val="28"/>
          <w:szCs w:val="28"/>
        </w:rPr>
        <w:t>осуществляется на основании ст.18 Зако</w:t>
      </w:r>
      <w:r>
        <w:rPr>
          <w:rFonts w:ascii="Times New Roman" w:hAnsi="Times New Roman" w:cs="Times New Roman"/>
          <w:sz w:val="28"/>
          <w:szCs w:val="28"/>
        </w:rPr>
        <w:t xml:space="preserve">на: после окончания финансового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года и утверждения годовой бухгал</w:t>
      </w:r>
      <w:r>
        <w:rPr>
          <w:rFonts w:ascii="Times New Roman" w:hAnsi="Times New Roman" w:cs="Times New Roman"/>
          <w:sz w:val="28"/>
          <w:szCs w:val="28"/>
        </w:rPr>
        <w:t xml:space="preserve">терской (финансовой) отчетности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кооператива, если иное не установлено у</w:t>
      </w:r>
      <w:r>
        <w:rPr>
          <w:rFonts w:ascii="Times New Roman" w:hAnsi="Times New Roman" w:cs="Times New Roman"/>
          <w:sz w:val="28"/>
          <w:szCs w:val="28"/>
        </w:rPr>
        <w:t xml:space="preserve">ставом кооператива, должна быть </w:t>
      </w:r>
      <w:r w:rsidR="00A22B8F" w:rsidRPr="00A22B8F">
        <w:rPr>
          <w:rFonts w:ascii="Times New Roman" w:hAnsi="Times New Roman" w:cs="Times New Roman"/>
          <w:sz w:val="28"/>
          <w:szCs w:val="28"/>
        </w:rPr>
        <w:t>выплачена стоимость его паево</w:t>
      </w:r>
      <w:r>
        <w:rPr>
          <w:rFonts w:ascii="Times New Roman" w:hAnsi="Times New Roman" w:cs="Times New Roman"/>
          <w:sz w:val="28"/>
          <w:szCs w:val="28"/>
        </w:rPr>
        <w:t xml:space="preserve">го взноса или выдано имущество,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ветствующее его паевому взносу. Кооператив также обязан </w:t>
      </w:r>
      <w:r w:rsidR="00A22B8F" w:rsidRPr="00A22B8F">
        <w:rPr>
          <w:rFonts w:ascii="Times New Roman" w:hAnsi="Times New Roman" w:cs="Times New Roman"/>
          <w:sz w:val="28"/>
          <w:szCs w:val="28"/>
        </w:rPr>
        <w:t>осуществить другие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ные уставом кооператива выплаты </w:t>
      </w:r>
      <w:r w:rsidR="00A22B8F" w:rsidRPr="00A22B8F">
        <w:rPr>
          <w:rFonts w:ascii="Times New Roman" w:hAnsi="Times New Roman" w:cs="Times New Roman"/>
          <w:sz w:val="28"/>
          <w:szCs w:val="28"/>
        </w:rPr>
        <w:t>выходящему члену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в сроки и на условиях, которые </w:t>
      </w:r>
      <w:r w:rsidR="00A22B8F" w:rsidRPr="00A22B8F">
        <w:rPr>
          <w:rFonts w:ascii="Times New Roman" w:hAnsi="Times New Roman" w:cs="Times New Roman"/>
          <w:sz w:val="28"/>
          <w:szCs w:val="28"/>
        </w:rPr>
        <w:t>установлены уставом кооператива.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При передаче паевого взноса др</w:t>
      </w:r>
      <w:r>
        <w:rPr>
          <w:rFonts w:ascii="Times New Roman" w:hAnsi="Times New Roman" w:cs="Times New Roman"/>
          <w:sz w:val="28"/>
          <w:szCs w:val="28"/>
        </w:rPr>
        <w:t xml:space="preserve">угому члену кооператива выплаты </w:t>
      </w:r>
      <w:r w:rsidR="00A22B8F" w:rsidRPr="00A22B8F">
        <w:rPr>
          <w:rFonts w:ascii="Times New Roman" w:hAnsi="Times New Roman" w:cs="Times New Roman"/>
          <w:sz w:val="28"/>
          <w:szCs w:val="28"/>
        </w:rPr>
        <w:t>выходящему члену кооператива не производятся.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случае смерти физическо</w:t>
      </w:r>
      <w:r>
        <w:rPr>
          <w:rFonts w:ascii="Times New Roman" w:hAnsi="Times New Roman" w:cs="Times New Roman"/>
          <w:sz w:val="28"/>
          <w:szCs w:val="28"/>
        </w:rPr>
        <w:t xml:space="preserve">го лица – члена кооператива его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наследники могут быть приняты в члены 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Обязанности членов кооператива.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Формулируются исходя</w:t>
      </w:r>
      <w:r>
        <w:rPr>
          <w:rFonts w:ascii="Times New Roman" w:hAnsi="Times New Roman" w:cs="Times New Roman"/>
          <w:sz w:val="28"/>
          <w:szCs w:val="28"/>
        </w:rPr>
        <w:t xml:space="preserve"> из основного вида деятельности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  <w:u w:val="single"/>
        </w:rPr>
        <w:t>Пример формулировок: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«Член кооператива, помимо обязанностей, непосредственно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установленных Законом, обязан та</w:t>
      </w:r>
      <w:r>
        <w:rPr>
          <w:rFonts w:ascii="Times New Roman" w:hAnsi="Times New Roman" w:cs="Times New Roman"/>
          <w:i/>
          <w:sz w:val="28"/>
          <w:szCs w:val="28"/>
        </w:rPr>
        <w:t xml:space="preserve">кже на протяжении всего периода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членства в кооперативе: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применять утверждённую кооперативом технологию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производства,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сдавать в кооператив не менее 80 процентов урожая, но не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менее 100 тн ежегодно,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допускать к проверке посевных площадей инспекционные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группы кооператива для исследования технологии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производства и объёмов урожая,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вносить установленные общим собранием членские взносы,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нести субсидиарную ответственность по обязательствам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кооператива,</w:t>
      </w:r>
    </w:p>
    <w:p w:rsidR="00A22B8F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направить своего представителя для участия в работе</w:t>
      </w:r>
      <w:r w:rsid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i/>
          <w:sz w:val="28"/>
          <w:szCs w:val="28"/>
        </w:rPr>
        <w:t>выборных органов кооператива.</w:t>
      </w:r>
    </w:p>
    <w:p w:rsidR="00A725B1" w:rsidRPr="00A725B1" w:rsidRDefault="00A725B1" w:rsidP="00A725B1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Субсидиарная ответственность членов кооператива.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Необходимым условием</w:t>
      </w:r>
      <w:r>
        <w:rPr>
          <w:rFonts w:ascii="Times New Roman" w:hAnsi="Times New Roman" w:cs="Times New Roman"/>
          <w:sz w:val="28"/>
          <w:szCs w:val="28"/>
        </w:rPr>
        <w:t xml:space="preserve"> для возникновения субсидиарной </w:t>
      </w:r>
      <w:r w:rsidR="00A22B8F" w:rsidRPr="00A22B8F">
        <w:rPr>
          <w:rFonts w:ascii="Times New Roman" w:hAnsi="Times New Roman" w:cs="Times New Roman"/>
          <w:sz w:val="28"/>
          <w:szCs w:val="28"/>
        </w:rPr>
        <w:t>ответственности членов кооператив</w:t>
      </w:r>
      <w:r>
        <w:rPr>
          <w:rFonts w:ascii="Times New Roman" w:hAnsi="Times New Roman" w:cs="Times New Roman"/>
          <w:sz w:val="28"/>
          <w:szCs w:val="28"/>
        </w:rPr>
        <w:t xml:space="preserve">а по обязательствам кооператива </w:t>
      </w:r>
      <w:r w:rsidR="00A22B8F" w:rsidRPr="00A22B8F">
        <w:rPr>
          <w:rFonts w:ascii="Times New Roman" w:hAnsi="Times New Roman" w:cs="Times New Roman"/>
          <w:sz w:val="28"/>
          <w:szCs w:val="28"/>
        </w:rPr>
        <w:t>является отражение в бухгалт</w:t>
      </w:r>
      <w:r>
        <w:rPr>
          <w:rFonts w:ascii="Times New Roman" w:hAnsi="Times New Roman" w:cs="Times New Roman"/>
          <w:sz w:val="28"/>
          <w:szCs w:val="28"/>
        </w:rPr>
        <w:t xml:space="preserve">ерской (финансовой) отчётности 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 убытка на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ст.37 Закона члены кооператива </w:t>
      </w:r>
      <w:r>
        <w:rPr>
          <w:rFonts w:ascii="Times New Roman" w:hAnsi="Times New Roman" w:cs="Times New Roman"/>
          <w:sz w:val="28"/>
          <w:szCs w:val="28"/>
        </w:rPr>
        <w:t xml:space="preserve">должны распределить между собой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дополнительные взносы на цели </w:t>
      </w:r>
      <w:r>
        <w:rPr>
          <w:rFonts w:ascii="Times New Roman" w:hAnsi="Times New Roman" w:cs="Times New Roman"/>
          <w:sz w:val="28"/>
          <w:szCs w:val="28"/>
        </w:rPr>
        <w:t xml:space="preserve">покрытия убытка пропорционально </w:t>
      </w:r>
      <w:r w:rsidR="00A22B8F" w:rsidRPr="00A22B8F">
        <w:rPr>
          <w:rFonts w:ascii="Times New Roman" w:hAnsi="Times New Roman" w:cs="Times New Roman"/>
          <w:sz w:val="28"/>
          <w:szCs w:val="28"/>
        </w:rPr>
        <w:t>внесенным в паевой фонд кооператива обязательным паевым взносам.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2B8F" w:rsidRPr="00A725B1">
        <w:rPr>
          <w:rFonts w:ascii="Times New Roman" w:hAnsi="Times New Roman" w:cs="Times New Roman"/>
          <w:sz w:val="28"/>
          <w:szCs w:val="28"/>
          <w:u w:val="single"/>
        </w:rPr>
        <w:t>Пример формулировок: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«Исполняя требования ста</w:t>
      </w:r>
      <w:r>
        <w:rPr>
          <w:rFonts w:ascii="Times New Roman" w:hAnsi="Times New Roman" w:cs="Times New Roman"/>
          <w:i/>
          <w:sz w:val="28"/>
          <w:szCs w:val="28"/>
        </w:rPr>
        <w:t xml:space="preserve">тьи 37 Закона члены Кооператива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должны распределить между собо</w:t>
      </w:r>
      <w:r>
        <w:rPr>
          <w:rFonts w:ascii="Times New Roman" w:hAnsi="Times New Roman" w:cs="Times New Roman"/>
          <w:i/>
          <w:sz w:val="28"/>
          <w:szCs w:val="28"/>
        </w:rPr>
        <w:t xml:space="preserve">й дополнительные взносы на цели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 xml:space="preserve">покрытия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lastRenderedPageBreak/>
        <w:t>убытка пропорци</w:t>
      </w:r>
      <w:r>
        <w:rPr>
          <w:rFonts w:ascii="Times New Roman" w:hAnsi="Times New Roman" w:cs="Times New Roman"/>
          <w:i/>
          <w:sz w:val="28"/>
          <w:szCs w:val="28"/>
        </w:rPr>
        <w:t xml:space="preserve">онально внесённым в паевой фонд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кооператива обязательным паевы</w:t>
      </w:r>
      <w:r>
        <w:rPr>
          <w:rFonts w:ascii="Times New Roman" w:hAnsi="Times New Roman" w:cs="Times New Roman"/>
          <w:i/>
          <w:sz w:val="28"/>
          <w:szCs w:val="28"/>
        </w:rPr>
        <w:t xml:space="preserve">м взносам (на отчётную дату, на которую отражён убыток). 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Член кооператива вправе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принять на себя больший размер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взноса на цели покрытия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убытка (с пересмотром взносов,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приходящихся на других чл</w:t>
      </w:r>
      <w:r>
        <w:rPr>
          <w:rFonts w:ascii="Times New Roman" w:hAnsi="Times New Roman" w:cs="Times New Roman"/>
          <w:i/>
          <w:sz w:val="28"/>
          <w:szCs w:val="28"/>
        </w:rPr>
        <w:t xml:space="preserve">енов), но не может быть к этому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понуждён.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Размеры объявленных дополнительных взносов и факта их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внесения относятся к общедоступной информации и не могут быть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объявлены коммерческой тайной».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Условия об ответственности за нарушения правил работы.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Раздел устава об ответственности может содержат</w:t>
      </w:r>
      <w:r>
        <w:rPr>
          <w:rFonts w:ascii="Times New Roman" w:hAnsi="Times New Roman" w:cs="Times New Roman"/>
          <w:sz w:val="28"/>
          <w:szCs w:val="28"/>
        </w:rPr>
        <w:t xml:space="preserve">ь как нормы, </w:t>
      </w:r>
      <w:r w:rsidR="00A22B8F" w:rsidRPr="00A22B8F">
        <w:rPr>
          <w:rFonts w:ascii="Times New Roman" w:hAnsi="Times New Roman" w:cs="Times New Roman"/>
          <w:sz w:val="28"/>
          <w:szCs w:val="28"/>
        </w:rPr>
        <w:t>касающиеся поставок продукции (срыв поставок), так и 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порядок разрешения иных спорных </w:t>
      </w:r>
      <w:r>
        <w:rPr>
          <w:rFonts w:ascii="Times New Roman" w:hAnsi="Times New Roman" w:cs="Times New Roman"/>
          <w:sz w:val="28"/>
          <w:szCs w:val="28"/>
        </w:rPr>
        <w:t xml:space="preserve">ситуаций: уклонение от внесения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взносов, уклонение от участия в работе общего собрания и т.д.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2B8F" w:rsidRPr="00A725B1">
        <w:rPr>
          <w:rFonts w:ascii="Times New Roman" w:hAnsi="Times New Roman" w:cs="Times New Roman"/>
          <w:sz w:val="28"/>
          <w:szCs w:val="28"/>
          <w:u w:val="single"/>
        </w:rPr>
        <w:t>Пример формулировок: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«Ответственность за нарушен</w:t>
      </w:r>
      <w:r>
        <w:rPr>
          <w:rFonts w:ascii="Times New Roman" w:hAnsi="Times New Roman" w:cs="Times New Roman"/>
          <w:i/>
          <w:sz w:val="28"/>
          <w:szCs w:val="28"/>
        </w:rPr>
        <w:t xml:space="preserve">ие обязательств по поставке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продукции в кооператив.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Член кооператив</w:t>
      </w:r>
      <w:r>
        <w:rPr>
          <w:rFonts w:ascii="Times New Roman" w:hAnsi="Times New Roman" w:cs="Times New Roman"/>
          <w:i/>
          <w:sz w:val="28"/>
          <w:szCs w:val="28"/>
        </w:rPr>
        <w:t xml:space="preserve">а при первичном нарушении несёт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ответственность за нарушение обя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зательств по поставке продукции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 xml:space="preserve">в кооператив в форме штрафа,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налагаемого совместным решением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правления и наблюдательного сове</w:t>
      </w:r>
      <w:r>
        <w:rPr>
          <w:rFonts w:ascii="Times New Roman" w:hAnsi="Times New Roman" w:cs="Times New Roman"/>
          <w:i/>
          <w:sz w:val="28"/>
          <w:szCs w:val="28"/>
        </w:rPr>
        <w:t xml:space="preserve">та в размерах, установленных в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Положении об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ственности за нарушения устава. 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 xml:space="preserve">При повторном в течение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трёх лет нарушении обязательств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по поставке продукции в коопе</w:t>
      </w:r>
      <w:r>
        <w:rPr>
          <w:rFonts w:ascii="Times New Roman" w:hAnsi="Times New Roman" w:cs="Times New Roman"/>
          <w:i/>
          <w:sz w:val="28"/>
          <w:szCs w:val="28"/>
        </w:rPr>
        <w:t xml:space="preserve">ратив член кооператива подлежит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исключению из кооператива».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неделимых фондов кооператива.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со ст.1 Закона нед</w:t>
      </w:r>
      <w:r>
        <w:rPr>
          <w:rFonts w:ascii="Times New Roman" w:hAnsi="Times New Roman" w:cs="Times New Roman"/>
          <w:sz w:val="28"/>
          <w:szCs w:val="28"/>
        </w:rPr>
        <w:t xml:space="preserve">елимый Фонд кооператива – часть </w:t>
      </w:r>
      <w:r w:rsidR="00A22B8F" w:rsidRPr="00A22B8F">
        <w:rPr>
          <w:rFonts w:ascii="Times New Roman" w:hAnsi="Times New Roman" w:cs="Times New Roman"/>
          <w:sz w:val="28"/>
          <w:szCs w:val="28"/>
        </w:rPr>
        <w:t>имущества кооператива, не по</w:t>
      </w:r>
      <w:r>
        <w:rPr>
          <w:rFonts w:ascii="Times New Roman" w:hAnsi="Times New Roman" w:cs="Times New Roman"/>
          <w:sz w:val="28"/>
          <w:szCs w:val="28"/>
        </w:rPr>
        <w:t xml:space="preserve">длежащая в период существования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 разделу на паи члено</w:t>
      </w:r>
      <w:r>
        <w:rPr>
          <w:rFonts w:ascii="Times New Roman" w:hAnsi="Times New Roman" w:cs="Times New Roman"/>
          <w:sz w:val="28"/>
          <w:szCs w:val="28"/>
        </w:rPr>
        <w:t xml:space="preserve">в кооператива и ассоциированных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членов кооператива или выплате при прекраще</w:t>
      </w:r>
      <w:r>
        <w:rPr>
          <w:rFonts w:ascii="Times New Roman" w:hAnsi="Times New Roman" w:cs="Times New Roman"/>
          <w:sz w:val="28"/>
          <w:szCs w:val="28"/>
        </w:rPr>
        <w:t xml:space="preserve">нии ими членства в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кооперативе и используемая на цели,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ределенные уставом кооператива. </w:t>
      </w:r>
      <w:r w:rsidR="00A22B8F" w:rsidRPr="00A22B8F">
        <w:rPr>
          <w:rFonts w:ascii="Times New Roman" w:hAnsi="Times New Roman" w:cs="Times New Roman"/>
          <w:sz w:val="28"/>
          <w:szCs w:val="28"/>
        </w:rPr>
        <w:t>Например, использования нед</w:t>
      </w:r>
      <w:r>
        <w:rPr>
          <w:rFonts w:ascii="Times New Roman" w:hAnsi="Times New Roman" w:cs="Times New Roman"/>
          <w:sz w:val="28"/>
          <w:szCs w:val="28"/>
        </w:rPr>
        <w:t xml:space="preserve">елимого фонда для осуществления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капитального ремонта основных средств.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  <w:u w:val="single"/>
        </w:rPr>
        <w:t>Пример формулировок: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«В коопе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ративе создаётся неделимый Фонд*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ремонта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основных средств, формиру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емый, в первую очередь, за счёт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отчислений от прибыли, а в недос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тающей части – за счёт членских взносов членов кооператива. 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Размер Фонда ремонта осн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овных средств должен составлять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не менее 10 процентов рыночной стоимости принадлеж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ащих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кооперативу зданий и сооружений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к исходу каждого десятого года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деятельности кооператива.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Фонд ремонта основн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ых средств пополняется ежегодно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таким образом, чтобы к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исходу очередного года каждого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десятилетия его величина составляла не менее, чем Н*С/100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, где Н –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номер года в каждом десятилети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и деятельности кооператива, С –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рыночная стоимость принадлежащих кооперативу зданий и</w:t>
      </w:r>
    </w:p>
    <w:p w:rsidR="00A725B1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>сооружений.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*Наименование неделимого фонда и его характеристики являются условными.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В случае, если прибы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ли кооператива, направленной на пополнение Фонда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ремонта основны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х средств, недостаточно для его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формирования в необходимом разм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ере, недостающая часть вносится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членами кооператива в форме ч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ленских взносов, размер которых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определяется в пропорции от о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бъёма продукции, поставленной в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кооператив в предыдущем году.</w:t>
      </w: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Средства Фонда хранятся в ликвидных активах (банковский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депозит, банковский вексель).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5B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Использование средств Ф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онда производится Правлением по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завершении каждого десятиле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тия деятельности кооператива на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основании проекта ремон</w:t>
      </w:r>
      <w:r>
        <w:rPr>
          <w:rFonts w:ascii="Times New Roman" w:hAnsi="Times New Roman" w:cs="Times New Roman"/>
          <w:i/>
          <w:sz w:val="28"/>
          <w:szCs w:val="28"/>
        </w:rPr>
        <w:t>та и сметы, которые должны быть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утверждены Общим собранием членов кооператива до конца</w:t>
      </w:r>
      <w:r w:rsidRPr="00A72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8F" w:rsidRPr="00A725B1">
        <w:rPr>
          <w:rFonts w:ascii="Times New Roman" w:hAnsi="Times New Roman" w:cs="Times New Roman"/>
          <w:i/>
          <w:sz w:val="28"/>
          <w:szCs w:val="28"/>
        </w:rPr>
        <w:t>последнего года каждого десятилетия деятельности Кооператива».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Реестр членов, членские книжки.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со ст.15 За</w:t>
      </w:r>
      <w:r>
        <w:rPr>
          <w:rFonts w:ascii="Times New Roman" w:hAnsi="Times New Roman" w:cs="Times New Roman"/>
          <w:sz w:val="28"/>
          <w:szCs w:val="28"/>
        </w:rPr>
        <w:t xml:space="preserve">кона члену кооператива выдается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членская книжка, в которой указывает</w:t>
      </w:r>
      <w:r>
        <w:rPr>
          <w:rFonts w:ascii="Times New Roman" w:hAnsi="Times New Roman" w:cs="Times New Roman"/>
          <w:sz w:val="28"/>
          <w:szCs w:val="28"/>
        </w:rPr>
        <w:t xml:space="preserve">ся; фамилия, имя, отчество (для </w:t>
      </w:r>
      <w:r w:rsidR="00A22B8F" w:rsidRPr="00A22B8F">
        <w:rPr>
          <w:rFonts w:ascii="Times New Roman" w:hAnsi="Times New Roman" w:cs="Times New Roman"/>
          <w:sz w:val="28"/>
          <w:szCs w:val="28"/>
        </w:rPr>
        <w:t>граждан), наименование (для юрид</w:t>
      </w:r>
      <w:r>
        <w:rPr>
          <w:rFonts w:ascii="Times New Roman" w:hAnsi="Times New Roman" w:cs="Times New Roman"/>
          <w:sz w:val="28"/>
          <w:szCs w:val="28"/>
        </w:rPr>
        <w:t xml:space="preserve">ических лиц) члена кооператива; </w:t>
      </w:r>
      <w:r w:rsidR="00A22B8F" w:rsidRPr="00A22B8F">
        <w:rPr>
          <w:rFonts w:ascii="Times New Roman" w:hAnsi="Times New Roman" w:cs="Times New Roman"/>
          <w:sz w:val="28"/>
          <w:szCs w:val="28"/>
        </w:rPr>
        <w:t>основание вступления в кооператив и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него; размер </w:t>
      </w:r>
      <w:r w:rsidR="00A22B8F" w:rsidRPr="00A22B8F">
        <w:rPr>
          <w:rFonts w:ascii="Times New Roman" w:hAnsi="Times New Roman" w:cs="Times New Roman"/>
          <w:sz w:val="28"/>
          <w:szCs w:val="28"/>
        </w:rPr>
        <w:t>обязательного паевого взноса и дата е</w:t>
      </w:r>
      <w:r>
        <w:rPr>
          <w:rFonts w:ascii="Times New Roman" w:hAnsi="Times New Roman" w:cs="Times New Roman"/>
          <w:sz w:val="28"/>
          <w:szCs w:val="28"/>
        </w:rPr>
        <w:t xml:space="preserve">го внесения; вид паевого взноса </w:t>
      </w:r>
      <w:r w:rsidR="00A22B8F" w:rsidRPr="00A22B8F">
        <w:rPr>
          <w:rFonts w:ascii="Times New Roman" w:hAnsi="Times New Roman" w:cs="Times New Roman"/>
          <w:sz w:val="28"/>
          <w:szCs w:val="28"/>
        </w:rPr>
        <w:t>(денежные средства, имущество,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земельные участки, </w:t>
      </w:r>
      <w:r w:rsidR="00A22B8F" w:rsidRPr="00A22B8F">
        <w:rPr>
          <w:rFonts w:ascii="Times New Roman" w:hAnsi="Times New Roman" w:cs="Times New Roman"/>
          <w:sz w:val="28"/>
          <w:szCs w:val="28"/>
        </w:rPr>
        <w:t>имущественные права);размер приращен</w:t>
      </w:r>
      <w:r>
        <w:rPr>
          <w:rFonts w:ascii="Times New Roman" w:hAnsi="Times New Roman" w:cs="Times New Roman"/>
          <w:sz w:val="28"/>
          <w:szCs w:val="28"/>
        </w:rPr>
        <w:t xml:space="preserve">ного пая, даты его начисления и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погашения; размер возвращенных паевых взносов и даты их выплат.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Помимо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(прямо предусмотренных </w:t>
      </w:r>
      <w:r w:rsidR="00A22B8F" w:rsidRPr="00A22B8F">
        <w:rPr>
          <w:rFonts w:ascii="Times New Roman" w:hAnsi="Times New Roman" w:cs="Times New Roman"/>
          <w:sz w:val="28"/>
          <w:szCs w:val="28"/>
        </w:rPr>
        <w:t>Законом) членская книжка может содержать дополнительные сведения.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со ст.39 Закона ко</w:t>
      </w:r>
      <w:r>
        <w:rPr>
          <w:rFonts w:ascii="Times New Roman" w:hAnsi="Times New Roman" w:cs="Times New Roman"/>
          <w:sz w:val="28"/>
          <w:szCs w:val="28"/>
        </w:rPr>
        <w:t xml:space="preserve">оператив обязан правильно вести </w:t>
      </w:r>
      <w:r w:rsidR="00A22B8F" w:rsidRPr="00A22B8F">
        <w:rPr>
          <w:rFonts w:ascii="Times New Roman" w:hAnsi="Times New Roman" w:cs="Times New Roman"/>
          <w:sz w:val="28"/>
          <w:szCs w:val="28"/>
        </w:rPr>
        <w:t>реестр членов и ассоциирова</w:t>
      </w:r>
      <w:r>
        <w:rPr>
          <w:rFonts w:ascii="Times New Roman" w:hAnsi="Times New Roman" w:cs="Times New Roman"/>
          <w:sz w:val="28"/>
          <w:szCs w:val="28"/>
        </w:rPr>
        <w:t xml:space="preserve">нных членов кооператива, однако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конкретные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ведению реестра не установлены. </w:t>
      </w:r>
      <w:r w:rsidR="00A22B8F" w:rsidRPr="00A22B8F">
        <w:rPr>
          <w:rFonts w:ascii="Times New Roman" w:hAnsi="Times New Roman" w:cs="Times New Roman"/>
          <w:sz w:val="28"/>
          <w:szCs w:val="28"/>
        </w:rPr>
        <w:t>Целесообразно вопрос о ведении реес</w:t>
      </w:r>
      <w:r>
        <w:rPr>
          <w:rFonts w:ascii="Times New Roman" w:hAnsi="Times New Roman" w:cs="Times New Roman"/>
          <w:sz w:val="28"/>
          <w:szCs w:val="28"/>
        </w:rPr>
        <w:t xml:space="preserve">тра урегулировать в Уставе. Для </w:t>
      </w:r>
      <w:r w:rsidR="00A22B8F" w:rsidRPr="00A22B8F">
        <w:rPr>
          <w:rFonts w:ascii="Times New Roman" w:hAnsi="Times New Roman" w:cs="Times New Roman"/>
          <w:sz w:val="28"/>
          <w:szCs w:val="28"/>
        </w:rPr>
        <w:t>того, чтобы реестр не содержал р</w:t>
      </w:r>
      <w:r>
        <w:rPr>
          <w:rFonts w:ascii="Times New Roman" w:hAnsi="Times New Roman" w:cs="Times New Roman"/>
          <w:sz w:val="28"/>
          <w:szCs w:val="28"/>
        </w:rPr>
        <w:t xml:space="preserve">асхождений с членскими книжками </w:t>
      </w:r>
      <w:r w:rsidR="00A22B8F" w:rsidRPr="00A22B8F">
        <w:rPr>
          <w:rFonts w:ascii="Times New Roman" w:hAnsi="Times New Roman" w:cs="Times New Roman"/>
          <w:sz w:val="28"/>
          <w:szCs w:val="28"/>
        </w:rPr>
        <w:t>возможно включить в него поля, соде</w:t>
      </w:r>
      <w:r>
        <w:rPr>
          <w:rFonts w:ascii="Times New Roman" w:hAnsi="Times New Roman" w:cs="Times New Roman"/>
          <w:sz w:val="28"/>
          <w:szCs w:val="28"/>
        </w:rPr>
        <w:t xml:space="preserve">ржащие идентификационные данные </w:t>
      </w:r>
      <w:r w:rsidR="00A22B8F" w:rsidRPr="00A22B8F">
        <w:rPr>
          <w:rFonts w:ascii="Times New Roman" w:hAnsi="Times New Roman" w:cs="Times New Roman"/>
          <w:sz w:val="28"/>
          <w:szCs w:val="28"/>
        </w:rPr>
        <w:t>о члене кооператива и поля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размере и структуре его пая. </w:t>
      </w:r>
      <w:r w:rsidR="00A22B8F" w:rsidRPr="00A22B8F">
        <w:rPr>
          <w:rFonts w:ascii="Times New Roman" w:hAnsi="Times New Roman" w:cs="Times New Roman"/>
          <w:sz w:val="28"/>
          <w:szCs w:val="28"/>
        </w:rPr>
        <w:t>Типовая форма реест</w:t>
      </w:r>
      <w:r>
        <w:rPr>
          <w:rFonts w:ascii="Times New Roman" w:hAnsi="Times New Roman" w:cs="Times New Roman"/>
          <w:sz w:val="28"/>
          <w:szCs w:val="28"/>
        </w:rPr>
        <w:t xml:space="preserve">ра приведена в брошюре «Типовые </w:t>
      </w:r>
      <w:r w:rsidR="00A22B8F" w:rsidRPr="00A22B8F">
        <w:rPr>
          <w:rFonts w:ascii="Times New Roman" w:hAnsi="Times New Roman" w:cs="Times New Roman"/>
          <w:sz w:val="28"/>
          <w:szCs w:val="28"/>
        </w:rPr>
        <w:t>документы сельскохозяйственного потребительского кооператива».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Решения органов управления и контроля.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Законом определены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обязательному ведению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протоколов заседаний его коллегиальных органов: общего собр</w:t>
      </w:r>
      <w:r>
        <w:rPr>
          <w:rFonts w:ascii="Times New Roman" w:hAnsi="Times New Roman" w:cs="Times New Roman"/>
          <w:sz w:val="28"/>
          <w:szCs w:val="28"/>
        </w:rPr>
        <w:t xml:space="preserve">ания, </w:t>
      </w:r>
      <w:r w:rsidR="00A22B8F" w:rsidRPr="00A22B8F">
        <w:rPr>
          <w:rFonts w:ascii="Times New Roman" w:hAnsi="Times New Roman" w:cs="Times New Roman"/>
          <w:sz w:val="28"/>
          <w:szCs w:val="28"/>
        </w:rPr>
        <w:t>наблюдательного совета, правления.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практике принят</w:t>
      </w:r>
      <w:r>
        <w:rPr>
          <w:rFonts w:ascii="Times New Roman" w:hAnsi="Times New Roman" w:cs="Times New Roman"/>
          <w:sz w:val="28"/>
          <w:szCs w:val="28"/>
        </w:rPr>
        <w:t xml:space="preserve">ия решений в кооперативах важно </w:t>
      </w:r>
      <w:r w:rsidR="00A22B8F" w:rsidRPr="00A22B8F">
        <w:rPr>
          <w:rFonts w:ascii="Times New Roman" w:hAnsi="Times New Roman" w:cs="Times New Roman"/>
          <w:sz w:val="28"/>
          <w:szCs w:val="28"/>
        </w:rPr>
        <w:t>документировать сам процесс голосов</w:t>
      </w:r>
      <w:r>
        <w:rPr>
          <w:rFonts w:ascii="Times New Roman" w:hAnsi="Times New Roman" w:cs="Times New Roman"/>
          <w:sz w:val="28"/>
          <w:szCs w:val="28"/>
        </w:rPr>
        <w:t xml:space="preserve">ания. Бюллетени для голосования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подлежат переплёту и хр</w:t>
      </w:r>
      <w:r>
        <w:rPr>
          <w:rFonts w:ascii="Times New Roman" w:hAnsi="Times New Roman" w:cs="Times New Roman"/>
          <w:sz w:val="28"/>
          <w:szCs w:val="28"/>
        </w:rPr>
        <w:t xml:space="preserve">анению, являются доступными при </w:t>
      </w:r>
      <w:r w:rsidR="00A22B8F" w:rsidRPr="00A22B8F">
        <w:rPr>
          <w:rFonts w:ascii="Times New Roman" w:hAnsi="Times New Roman" w:cs="Times New Roman"/>
          <w:sz w:val="28"/>
          <w:szCs w:val="28"/>
        </w:rPr>
        <w:t>возникновении конфликта.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Типовая форма бюллетеня для голосования приведена в брошюре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>«Типовые документы сельскохозяйственного потребительского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кооператива».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Учетная политика.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В кооперативе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подлежит утверждению учетная политика – документ бухгалтерского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>учета, содержащий в том числе р</w:t>
      </w:r>
      <w:r>
        <w:rPr>
          <w:rFonts w:ascii="Times New Roman" w:hAnsi="Times New Roman" w:cs="Times New Roman"/>
          <w:sz w:val="28"/>
          <w:szCs w:val="28"/>
        </w:rPr>
        <w:t xml:space="preserve">абочий план счетов кооператива, </w:t>
      </w:r>
      <w:r w:rsidR="00A22B8F" w:rsidRPr="00A22B8F">
        <w:rPr>
          <w:rFonts w:ascii="Times New Roman" w:hAnsi="Times New Roman" w:cs="Times New Roman"/>
          <w:sz w:val="28"/>
          <w:szCs w:val="28"/>
        </w:rPr>
        <w:t>требования к оформлению первич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документов, применяемых для </w:t>
      </w:r>
      <w:r w:rsidR="00A22B8F" w:rsidRPr="00A22B8F">
        <w:rPr>
          <w:rFonts w:ascii="Times New Roman" w:hAnsi="Times New Roman" w:cs="Times New Roman"/>
          <w:sz w:val="28"/>
          <w:szCs w:val="28"/>
        </w:rPr>
        <w:t>целей бухгалтерского учета (счета, на</w:t>
      </w:r>
      <w:r>
        <w:rPr>
          <w:rFonts w:ascii="Times New Roman" w:hAnsi="Times New Roman" w:cs="Times New Roman"/>
          <w:sz w:val="28"/>
          <w:szCs w:val="28"/>
        </w:rPr>
        <w:t xml:space="preserve">кладные, бухгалтерские справки, </w:t>
      </w:r>
      <w:r w:rsidR="00A22B8F" w:rsidRPr="00A22B8F">
        <w:rPr>
          <w:rFonts w:ascii="Times New Roman" w:hAnsi="Times New Roman" w:cs="Times New Roman"/>
          <w:sz w:val="28"/>
          <w:szCs w:val="28"/>
        </w:rPr>
        <w:t>акты проведения инвентаризации и т.д.)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В соответствии со ст.29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закона «О бухгалтерском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учете» от 06.12.2011 №402-ФЗ к </w:t>
      </w:r>
      <w:r>
        <w:rPr>
          <w:rFonts w:ascii="Times New Roman" w:hAnsi="Times New Roman" w:cs="Times New Roman"/>
          <w:sz w:val="28"/>
          <w:szCs w:val="28"/>
        </w:rPr>
        <w:t xml:space="preserve">документам бухгалтерского учета </w:t>
      </w:r>
      <w:r w:rsidR="00A22B8F" w:rsidRPr="00A22B8F">
        <w:rPr>
          <w:rFonts w:ascii="Times New Roman" w:hAnsi="Times New Roman" w:cs="Times New Roman"/>
          <w:sz w:val="28"/>
          <w:szCs w:val="28"/>
        </w:rPr>
        <w:t>относится учетная политика органи</w:t>
      </w:r>
      <w:r>
        <w:rPr>
          <w:rFonts w:ascii="Times New Roman" w:hAnsi="Times New Roman" w:cs="Times New Roman"/>
          <w:sz w:val="28"/>
          <w:szCs w:val="28"/>
        </w:rPr>
        <w:t xml:space="preserve">зации. В соответствии с п.2 ПБУ </w:t>
      </w:r>
      <w:r w:rsidR="00A22B8F" w:rsidRPr="00A22B8F">
        <w:rPr>
          <w:rFonts w:ascii="Times New Roman" w:hAnsi="Times New Roman" w:cs="Times New Roman"/>
          <w:sz w:val="28"/>
          <w:szCs w:val="28"/>
        </w:rPr>
        <w:t>1/2008 под учетной политикой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понимается принятая ею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совокупность способов ведения бу</w:t>
      </w:r>
      <w:r>
        <w:rPr>
          <w:rFonts w:ascii="Times New Roman" w:hAnsi="Times New Roman" w:cs="Times New Roman"/>
          <w:sz w:val="28"/>
          <w:szCs w:val="28"/>
        </w:rPr>
        <w:t xml:space="preserve">хгалтерского учета – первичного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наблюдения, стоимостного измерения, </w:t>
      </w:r>
      <w:r>
        <w:rPr>
          <w:rFonts w:ascii="Times New Roman" w:hAnsi="Times New Roman" w:cs="Times New Roman"/>
          <w:sz w:val="28"/>
          <w:szCs w:val="28"/>
        </w:rPr>
        <w:t xml:space="preserve">текущей группировки и итогового </w:t>
      </w:r>
      <w:r w:rsidR="00A22B8F" w:rsidRPr="00A22B8F">
        <w:rPr>
          <w:rFonts w:ascii="Times New Roman" w:hAnsi="Times New Roman" w:cs="Times New Roman"/>
          <w:sz w:val="28"/>
          <w:szCs w:val="28"/>
        </w:rPr>
        <w:t>обобщения фактов хозяйственной деятельности.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Более подробная информация по требованиям к учетной политике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кооператива приведена в брошюре «Бухгалтерский учет отдельных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операций в сельскохозяйственном потребительском кооперативе»</w:t>
      </w:r>
      <w:r w:rsidR="00A725B1">
        <w:rPr>
          <w:rFonts w:ascii="Times New Roman" w:hAnsi="Times New Roman" w:cs="Times New Roman"/>
          <w:sz w:val="28"/>
          <w:szCs w:val="28"/>
        </w:rPr>
        <w:t>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lastRenderedPageBreak/>
        <w:t>Внутренние положения кооператива.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Внутренние положения</w:t>
      </w:r>
      <w:r w:rsidR="00A725B1">
        <w:rPr>
          <w:rFonts w:ascii="Times New Roman" w:hAnsi="Times New Roman" w:cs="Times New Roman"/>
          <w:sz w:val="28"/>
          <w:szCs w:val="28"/>
        </w:rPr>
        <w:t xml:space="preserve"> разрабатываются по собственной </w:t>
      </w:r>
      <w:r w:rsidRPr="00A22B8F">
        <w:rPr>
          <w:rFonts w:ascii="Times New Roman" w:hAnsi="Times New Roman" w:cs="Times New Roman"/>
          <w:sz w:val="28"/>
          <w:szCs w:val="28"/>
        </w:rPr>
        <w:t>инициативе кооператива и не яв</w:t>
      </w:r>
      <w:r w:rsidR="00A725B1">
        <w:rPr>
          <w:rFonts w:ascii="Times New Roman" w:hAnsi="Times New Roman" w:cs="Times New Roman"/>
          <w:sz w:val="28"/>
          <w:szCs w:val="28"/>
        </w:rPr>
        <w:t xml:space="preserve">ляются обязательными по Закону: </w:t>
      </w:r>
      <w:r w:rsidRPr="00A22B8F">
        <w:rPr>
          <w:rFonts w:ascii="Times New Roman" w:hAnsi="Times New Roman" w:cs="Times New Roman"/>
          <w:sz w:val="28"/>
          <w:szCs w:val="28"/>
        </w:rPr>
        <w:t>являются наиболее индивид</w:t>
      </w:r>
      <w:r w:rsidR="00A725B1">
        <w:rPr>
          <w:rFonts w:ascii="Times New Roman" w:hAnsi="Times New Roman" w:cs="Times New Roman"/>
          <w:sz w:val="28"/>
          <w:szCs w:val="28"/>
        </w:rPr>
        <w:t xml:space="preserve">уализированными документами </w:t>
      </w:r>
      <w:r w:rsidRPr="00A22B8F">
        <w:rPr>
          <w:rFonts w:ascii="Times New Roman" w:hAnsi="Times New Roman" w:cs="Times New Roman"/>
          <w:sz w:val="28"/>
          <w:szCs w:val="28"/>
        </w:rPr>
        <w:t>сельскохозяйственного потребительско</w:t>
      </w:r>
      <w:r w:rsidR="00A725B1">
        <w:rPr>
          <w:rFonts w:ascii="Times New Roman" w:hAnsi="Times New Roman" w:cs="Times New Roman"/>
          <w:sz w:val="28"/>
          <w:szCs w:val="28"/>
        </w:rPr>
        <w:t xml:space="preserve">го кооператива. Они принимаются </w:t>
      </w:r>
      <w:r w:rsidRPr="00A22B8F">
        <w:rPr>
          <w:rFonts w:ascii="Times New Roman" w:hAnsi="Times New Roman" w:cs="Times New Roman"/>
          <w:sz w:val="28"/>
          <w:szCs w:val="28"/>
        </w:rPr>
        <w:t>постольку, поскольку это необходимо д</w:t>
      </w:r>
      <w:r w:rsidR="00A725B1">
        <w:rPr>
          <w:rFonts w:ascii="Times New Roman" w:hAnsi="Times New Roman" w:cs="Times New Roman"/>
          <w:sz w:val="28"/>
          <w:szCs w:val="28"/>
        </w:rPr>
        <w:t xml:space="preserve">анному конкретному кооперативу, </w:t>
      </w:r>
      <w:r w:rsidRPr="00A22B8F">
        <w:rPr>
          <w:rFonts w:ascii="Times New Roman" w:hAnsi="Times New Roman" w:cs="Times New Roman"/>
          <w:sz w:val="28"/>
          <w:szCs w:val="28"/>
        </w:rPr>
        <w:t xml:space="preserve">состоящему из данных </w:t>
      </w:r>
      <w:r w:rsidR="00A725B1">
        <w:rPr>
          <w:rFonts w:ascii="Times New Roman" w:hAnsi="Times New Roman" w:cs="Times New Roman"/>
          <w:sz w:val="28"/>
          <w:szCs w:val="28"/>
        </w:rPr>
        <w:t xml:space="preserve">конкретных сельскохозяйственных </w:t>
      </w:r>
      <w:r w:rsidRPr="00A22B8F"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725B1">
        <w:rPr>
          <w:rFonts w:ascii="Times New Roman" w:hAnsi="Times New Roman" w:cs="Times New Roman"/>
          <w:sz w:val="28"/>
          <w:szCs w:val="28"/>
          <w:u w:val="single"/>
        </w:rPr>
        <w:t>Примерами могут служить следующие положения: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положение об обязательных паевых взносах;</w:t>
      </w:r>
    </w:p>
    <w:p w:rsidR="00A22B8F" w:rsidRPr="00A725B1" w:rsidRDefault="00A22B8F" w:rsidP="00A725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положение о целевом финансировании деятельности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кооператива его членами;</w:t>
      </w:r>
    </w:p>
    <w:p w:rsidR="00A22B8F" w:rsidRPr="00A725B1" w:rsidRDefault="00A22B8F" w:rsidP="00A725B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положение об ответственности за нарушение обязательств по</w:t>
      </w:r>
      <w:r w:rsidR="00A725B1">
        <w:rPr>
          <w:rFonts w:ascii="Times New Roman" w:hAnsi="Times New Roman" w:cs="Times New Roman"/>
          <w:sz w:val="28"/>
          <w:szCs w:val="28"/>
        </w:rPr>
        <w:t xml:space="preserve"> </w:t>
      </w:r>
      <w:r w:rsidRPr="00A725B1">
        <w:rPr>
          <w:rFonts w:ascii="Times New Roman" w:hAnsi="Times New Roman" w:cs="Times New Roman"/>
          <w:sz w:val="28"/>
          <w:szCs w:val="28"/>
        </w:rPr>
        <w:t>хозяйственному участию;</w:t>
      </w:r>
    </w:p>
    <w:p w:rsidR="00A22B8F" w:rsidRDefault="00A22B8F" w:rsidP="00A725B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sz w:val="28"/>
          <w:szCs w:val="28"/>
        </w:rPr>
        <w:t>положение о применении единой технологии (возделывания</w:t>
      </w:r>
      <w:r w:rsidR="00A725B1">
        <w:rPr>
          <w:rFonts w:ascii="Times New Roman" w:hAnsi="Times New Roman" w:cs="Times New Roman"/>
          <w:sz w:val="28"/>
          <w:szCs w:val="28"/>
        </w:rPr>
        <w:t xml:space="preserve"> картофеля).</w:t>
      </w:r>
    </w:p>
    <w:p w:rsidR="00A725B1" w:rsidRPr="00A725B1" w:rsidRDefault="00A725B1" w:rsidP="00A725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Смета доходов и расходов.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Смета доходов и расходов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– Смета) представляет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собой финансовый план кооператива.</w:t>
      </w:r>
      <w:r>
        <w:rPr>
          <w:rFonts w:ascii="Times New Roman" w:hAnsi="Times New Roman" w:cs="Times New Roman"/>
          <w:sz w:val="28"/>
          <w:szCs w:val="28"/>
        </w:rPr>
        <w:t xml:space="preserve"> Смета разрабатывается ежегодно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исполнительными органами и утверждается общим собранием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кооператива.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B8F" w:rsidRPr="00A22B8F">
        <w:rPr>
          <w:rFonts w:ascii="Times New Roman" w:hAnsi="Times New Roman" w:cs="Times New Roman"/>
          <w:sz w:val="28"/>
          <w:szCs w:val="28"/>
        </w:rPr>
        <w:t>Отчет об исполнении сметы также утверждается общим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собранием.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i/>
          <w:sz w:val="28"/>
          <w:szCs w:val="28"/>
          <w:u w:val="single"/>
        </w:rPr>
        <w:t>Цели составления Сметы: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план предстоящих расходов и опр</w:t>
      </w:r>
      <w:r w:rsidR="00A725B1">
        <w:rPr>
          <w:rFonts w:ascii="Times New Roman" w:hAnsi="Times New Roman" w:cs="Times New Roman"/>
          <w:sz w:val="28"/>
          <w:szCs w:val="28"/>
        </w:rPr>
        <w:t xml:space="preserve">еделение источников их покрытия </w:t>
      </w:r>
      <w:r w:rsidRPr="00A22B8F">
        <w:rPr>
          <w:rFonts w:ascii="Times New Roman" w:hAnsi="Times New Roman" w:cs="Times New Roman"/>
          <w:sz w:val="28"/>
          <w:szCs w:val="28"/>
        </w:rPr>
        <w:t>(доходов);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основание использование средств целевого финансирования;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инструмент контроля со сторо</w:t>
      </w:r>
      <w:r w:rsidR="00A725B1">
        <w:rPr>
          <w:rFonts w:ascii="Times New Roman" w:hAnsi="Times New Roman" w:cs="Times New Roman"/>
          <w:sz w:val="28"/>
          <w:szCs w:val="28"/>
        </w:rPr>
        <w:t xml:space="preserve">ны членов кооператива за суммой </w:t>
      </w:r>
      <w:r w:rsidRPr="00A22B8F">
        <w:rPr>
          <w:rFonts w:ascii="Times New Roman" w:hAnsi="Times New Roman" w:cs="Times New Roman"/>
          <w:sz w:val="28"/>
          <w:szCs w:val="28"/>
        </w:rPr>
        <w:t>расходов.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  <w:u w:val="single"/>
        </w:rPr>
        <w:t>Особенности составления Сметы: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 Учетной политике должен быть</w:t>
      </w:r>
      <w:r w:rsidR="00A725B1">
        <w:rPr>
          <w:rFonts w:ascii="Times New Roman" w:hAnsi="Times New Roman" w:cs="Times New Roman"/>
          <w:sz w:val="28"/>
          <w:szCs w:val="28"/>
        </w:rPr>
        <w:t xml:space="preserve"> описан порядок учета доходов и </w:t>
      </w:r>
      <w:r w:rsidRPr="00A22B8F">
        <w:rPr>
          <w:rFonts w:ascii="Times New Roman" w:hAnsi="Times New Roman" w:cs="Times New Roman"/>
          <w:sz w:val="28"/>
          <w:szCs w:val="28"/>
        </w:rPr>
        <w:t>расходов с раздел</w:t>
      </w:r>
      <w:r w:rsidR="00A725B1">
        <w:rPr>
          <w:rFonts w:ascii="Times New Roman" w:hAnsi="Times New Roman" w:cs="Times New Roman"/>
          <w:sz w:val="28"/>
          <w:szCs w:val="28"/>
        </w:rPr>
        <w:t xml:space="preserve">ением их на доходы (расходы) по </w:t>
      </w:r>
      <w:r w:rsidRPr="00A22B8F">
        <w:rPr>
          <w:rFonts w:ascii="Times New Roman" w:hAnsi="Times New Roman" w:cs="Times New Roman"/>
          <w:sz w:val="28"/>
          <w:szCs w:val="28"/>
        </w:rPr>
        <w:t>предпринимательской и нек</w:t>
      </w:r>
      <w:r w:rsidR="00A725B1">
        <w:rPr>
          <w:rFonts w:ascii="Times New Roman" w:hAnsi="Times New Roman" w:cs="Times New Roman"/>
          <w:sz w:val="28"/>
          <w:szCs w:val="28"/>
        </w:rPr>
        <w:t xml:space="preserve">оммерческой деятельности. Смета </w:t>
      </w:r>
      <w:r w:rsidRPr="00A22B8F">
        <w:rPr>
          <w:rFonts w:ascii="Times New Roman" w:hAnsi="Times New Roman" w:cs="Times New Roman"/>
          <w:sz w:val="28"/>
          <w:szCs w:val="28"/>
        </w:rPr>
        <w:t>до</w:t>
      </w:r>
      <w:r w:rsidR="00A725B1">
        <w:rPr>
          <w:rFonts w:ascii="Times New Roman" w:hAnsi="Times New Roman" w:cs="Times New Roman"/>
          <w:sz w:val="28"/>
          <w:szCs w:val="28"/>
        </w:rPr>
        <w:t xml:space="preserve">лжна соответствовать этой части </w:t>
      </w:r>
      <w:r w:rsidRPr="00A22B8F">
        <w:rPr>
          <w:rFonts w:ascii="Times New Roman" w:hAnsi="Times New Roman" w:cs="Times New Roman"/>
          <w:sz w:val="28"/>
          <w:szCs w:val="28"/>
        </w:rPr>
        <w:t>учетной политики;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 плановой смете итог по дохода</w:t>
      </w:r>
      <w:r w:rsidR="00A725B1">
        <w:rPr>
          <w:rFonts w:ascii="Times New Roman" w:hAnsi="Times New Roman" w:cs="Times New Roman"/>
          <w:sz w:val="28"/>
          <w:szCs w:val="28"/>
        </w:rPr>
        <w:t xml:space="preserve">м строго должен соответствовать </w:t>
      </w:r>
      <w:r w:rsidRPr="00A22B8F">
        <w:rPr>
          <w:rFonts w:ascii="Times New Roman" w:hAnsi="Times New Roman" w:cs="Times New Roman"/>
          <w:sz w:val="28"/>
          <w:szCs w:val="28"/>
        </w:rPr>
        <w:t>итогу по расходам;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если в кооперативе реализуются </w:t>
      </w:r>
      <w:r w:rsidR="00A725B1">
        <w:rPr>
          <w:rFonts w:ascii="Times New Roman" w:hAnsi="Times New Roman" w:cs="Times New Roman"/>
          <w:sz w:val="28"/>
          <w:szCs w:val="28"/>
        </w:rPr>
        <w:t xml:space="preserve">несколько разных некоммерческих </w:t>
      </w:r>
      <w:r w:rsidRPr="00A22B8F">
        <w:rPr>
          <w:rFonts w:ascii="Times New Roman" w:hAnsi="Times New Roman" w:cs="Times New Roman"/>
          <w:sz w:val="28"/>
          <w:szCs w:val="28"/>
        </w:rPr>
        <w:t>проектов, особенно в случае, когда на эти проекты выдел</w:t>
      </w:r>
      <w:r w:rsidR="00A725B1">
        <w:rPr>
          <w:rFonts w:ascii="Times New Roman" w:hAnsi="Times New Roman" w:cs="Times New Roman"/>
          <w:sz w:val="28"/>
          <w:szCs w:val="28"/>
        </w:rPr>
        <w:t xml:space="preserve">ены целевые </w:t>
      </w:r>
      <w:r w:rsidRPr="00A22B8F">
        <w:rPr>
          <w:rFonts w:ascii="Times New Roman" w:hAnsi="Times New Roman" w:cs="Times New Roman"/>
          <w:sz w:val="28"/>
          <w:szCs w:val="28"/>
        </w:rPr>
        <w:t>средства из бюджета или от организа</w:t>
      </w:r>
      <w:r w:rsidR="00A725B1">
        <w:rPr>
          <w:rFonts w:ascii="Times New Roman" w:hAnsi="Times New Roman" w:cs="Times New Roman"/>
          <w:sz w:val="28"/>
          <w:szCs w:val="28"/>
        </w:rPr>
        <w:t xml:space="preserve">ций – не членов кооператива, на </w:t>
      </w:r>
      <w:r w:rsidRPr="00A22B8F">
        <w:rPr>
          <w:rFonts w:ascii="Times New Roman" w:hAnsi="Times New Roman" w:cs="Times New Roman"/>
          <w:sz w:val="28"/>
          <w:szCs w:val="28"/>
        </w:rPr>
        <w:t>каждый из этих проектов целесо</w:t>
      </w:r>
      <w:r w:rsidR="00A725B1">
        <w:rPr>
          <w:rFonts w:ascii="Times New Roman" w:hAnsi="Times New Roman" w:cs="Times New Roman"/>
          <w:sz w:val="28"/>
          <w:szCs w:val="28"/>
        </w:rPr>
        <w:t>образно разрабатывать отдельную смету.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Таблица 1. Пример сметы доходов и расходов СПоК: этап настройки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деятельности, текущей деятельности.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08"/>
        <w:gridCol w:w="1214"/>
        <w:gridCol w:w="594"/>
        <w:gridCol w:w="2821"/>
        <w:gridCol w:w="1214"/>
      </w:tblGrid>
      <w:tr w:rsidR="00A725B1" w:rsidTr="00EB013C">
        <w:tc>
          <w:tcPr>
            <w:tcW w:w="9345" w:type="dxa"/>
            <w:gridSpan w:val="6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A725B1" w:rsidTr="00A725B1">
        <w:tc>
          <w:tcPr>
            <w:tcW w:w="4716" w:type="dxa"/>
            <w:gridSpan w:val="3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От коммерческой деятельности</w:t>
            </w:r>
          </w:p>
        </w:tc>
        <w:tc>
          <w:tcPr>
            <w:tcW w:w="4629" w:type="dxa"/>
            <w:gridSpan w:val="3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От некоммерческой деятельности</w:t>
            </w: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t xml:space="preserve"> </w:t>
            </w: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8" w:type="dxa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Статьи доходов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59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1" w:type="dxa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Статьи доходов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Выручка от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реализации товаров,</w:t>
            </w:r>
          </w:p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кооператива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725B1" w:rsidTr="00A725B1"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725B1" w:rsidTr="00EF1D4F">
        <w:tc>
          <w:tcPr>
            <w:tcW w:w="9345" w:type="dxa"/>
            <w:gridSpan w:val="6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A725B1" w:rsidTr="00364D8A">
        <w:tc>
          <w:tcPr>
            <w:tcW w:w="4716" w:type="dxa"/>
            <w:gridSpan w:val="3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По коммерческой деятельности</w:t>
            </w:r>
          </w:p>
        </w:tc>
        <w:tc>
          <w:tcPr>
            <w:tcW w:w="4629" w:type="dxa"/>
            <w:gridSpan w:val="3"/>
          </w:tcPr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По некоммерческой деятельности</w:t>
            </w:r>
          </w:p>
        </w:tc>
      </w:tr>
      <w:tr w:rsidR="00A725B1" w:rsidTr="00A725B1">
        <w:tc>
          <w:tcPr>
            <w:tcW w:w="59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t xml:space="preserve"> </w:t>
            </w: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59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A725B1" w:rsidRDefault="00A725B1" w:rsidP="00A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A725B1" w:rsidTr="00A725B1"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сельхозпродукции у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членов кооператива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Отчисления на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резервного фонда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25B1" w:rsidTr="00A725B1"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Проценты по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привлеченным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кредитам, займам</w:t>
            </w:r>
          </w:p>
        </w:tc>
        <w:tc>
          <w:tcPr>
            <w:tcW w:w="121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Благотворительный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5B1" w:rsidTr="00A725B1">
        <w:tc>
          <w:tcPr>
            <w:tcW w:w="594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Оплата труда с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начислениями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Представительские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расходных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Взносы в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ревизионный союз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Хозяйственные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расходы, в т.ч.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Взносы в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саморегулируемую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Аренда офиса (при</w:t>
            </w:r>
          </w:p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B1" w:rsidTr="00A725B1"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59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A725B1" w:rsidRP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214" w:type="dxa"/>
          </w:tcPr>
          <w:p w:rsidR="00A725B1" w:rsidRDefault="00A725B1" w:rsidP="00A72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B1">
        <w:rPr>
          <w:rFonts w:ascii="Times New Roman" w:hAnsi="Times New Roman" w:cs="Times New Roman"/>
          <w:b/>
          <w:sz w:val="28"/>
          <w:szCs w:val="28"/>
        </w:rPr>
        <w:t>ОРГАНЫ УПРАВЛЕНИЯ СЕЛЬСКОХОЗЯЙСТВЕННЫМ</w:t>
      </w:r>
    </w:p>
    <w:p w:rsidR="00A22B8F" w:rsidRPr="00A725B1" w:rsidRDefault="00A22B8F" w:rsidP="00A7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B1">
        <w:rPr>
          <w:rFonts w:ascii="Times New Roman" w:hAnsi="Times New Roman" w:cs="Times New Roman"/>
          <w:b/>
          <w:sz w:val="28"/>
          <w:szCs w:val="28"/>
        </w:rPr>
        <w:t>ПОТРЕБИТЕЛЬСКИМ КООПЕРАТИВОМ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Структура органов управления кооп</w:t>
      </w:r>
      <w:r w:rsidR="00A725B1">
        <w:rPr>
          <w:rFonts w:ascii="Times New Roman" w:hAnsi="Times New Roman" w:cs="Times New Roman"/>
          <w:sz w:val="28"/>
          <w:szCs w:val="28"/>
        </w:rPr>
        <w:t xml:space="preserve">еративом приведена в ст.19 </w:t>
      </w:r>
      <w:r w:rsidRPr="00A22B8F">
        <w:rPr>
          <w:rFonts w:ascii="Times New Roman" w:hAnsi="Times New Roman" w:cs="Times New Roman"/>
          <w:sz w:val="28"/>
          <w:szCs w:val="28"/>
        </w:rPr>
        <w:t>Закона.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Общее собрание членов коопер</w:t>
      </w:r>
      <w:r w:rsidR="00A725B1">
        <w:rPr>
          <w:rFonts w:ascii="Times New Roman" w:hAnsi="Times New Roman" w:cs="Times New Roman"/>
          <w:sz w:val="28"/>
          <w:szCs w:val="28"/>
        </w:rPr>
        <w:t xml:space="preserve">атива (собрание уполномоченных) </w:t>
      </w:r>
      <w:r w:rsidRPr="00A22B8F">
        <w:rPr>
          <w:rFonts w:ascii="Times New Roman" w:hAnsi="Times New Roman" w:cs="Times New Roman"/>
          <w:sz w:val="28"/>
          <w:szCs w:val="28"/>
        </w:rPr>
        <w:t>избирает Председателя, Правление, Наблюдательный совет.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 свою очередь, Председате</w:t>
      </w:r>
      <w:r w:rsidR="00A725B1">
        <w:rPr>
          <w:rFonts w:ascii="Times New Roman" w:hAnsi="Times New Roman" w:cs="Times New Roman"/>
          <w:sz w:val="28"/>
          <w:szCs w:val="28"/>
        </w:rPr>
        <w:t xml:space="preserve">ль (Наблюдательный совет) могут </w:t>
      </w:r>
      <w:r w:rsidRPr="00A22B8F">
        <w:rPr>
          <w:rFonts w:ascii="Times New Roman" w:hAnsi="Times New Roman" w:cs="Times New Roman"/>
          <w:sz w:val="28"/>
          <w:szCs w:val="28"/>
        </w:rPr>
        <w:t>нанять исполнительного директора (либо функ</w:t>
      </w:r>
      <w:r w:rsidR="00A725B1">
        <w:rPr>
          <w:rFonts w:ascii="Times New Roman" w:hAnsi="Times New Roman" w:cs="Times New Roman"/>
          <w:sz w:val="28"/>
          <w:szCs w:val="28"/>
        </w:rPr>
        <w:t xml:space="preserve">ции </w:t>
      </w:r>
      <w:r w:rsidRPr="00A22B8F">
        <w:rPr>
          <w:rFonts w:ascii="Times New Roman" w:hAnsi="Times New Roman" w:cs="Times New Roman"/>
          <w:sz w:val="28"/>
          <w:szCs w:val="28"/>
        </w:rPr>
        <w:t>непосредственного рук</w:t>
      </w:r>
      <w:r w:rsidR="00A725B1">
        <w:rPr>
          <w:rFonts w:ascii="Times New Roman" w:hAnsi="Times New Roman" w:cs="Times New Roman"/>
          <w:sz w:val="28"/>
          <w:szCs w:val="28"/>
        </w:rPr>
        <w:t xml:space="preserve">оводства кооперативом исполняет </w:t>
      </w:r>
      <w:r w:rsidRPr="00A22B8F">
        <w:rPr>
          <w:rFonts w:ascii="Times New Roman" w:hAnsi="Times New Roman" w:cs="Times New Roman"/>
          <w:sz w:val="28"/>
          <w:szCs w:val="28"/>
        </w:rPr>
        <w:t>председатель).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Общее собрание (Собрание уполномоченных).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5B1">
        <w:rPr>
          <w:rFonts w:ascii="Times New Roman" w:hAnsi="Times New Roman" w:cs="Times New Roman"/>
          <w:sz w:val="28"/>
          <w:szCs w:val="28"/>
          <w:u w:val="single"/>
        </w:rPr>
        <w:t>Очередное собрание.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Созывается не реже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год, не позднее трех месяцев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после окончания финансового года.</w:t>
      </w: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Уведомление в письменной ф</w:t>
      </w:r>
      <w:r>
        <w:rPr>
          <w:rFonts w:ascii="Times New Roman" w:hAnsi="Times New Roman" w:cs="Times New Roman"/>
          <w:sz w:val="28"/>
          <w:szCs w:val="28"/>
        </w:rPr>
        <w:t xml:space="preserve">орме о созыве общего собрания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членов кооператива с указание</w:t>
      </w:r>
      <w:r>
        <w:rPr>
          <w:rFonts w:ascii="Times New Roman" w:hAnsi="Times New Roman" w:cs="Times New Roman"/>
          <w:sz w:val="28"/>
          <w:szCs w:val="28"/>
        </w:rPr>
        <w:t xml:space="preserve">м повестки дня, места и времени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проведения данного собрания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не позднее чем за 7 дней и не </w:t>
      </w:r>
      <w:r w:rsidR="00A22B8F" w:rsidRPr="00A22B8F">
        <w:rPr>
          <w:rFonts w:ascii="Times New Roman" w:hAnsi="Times New Roman" w:cs="Times New Roman"/>
          <w:sz w:val="28"/>
          <w:szCs w:val="28"/>
        </w:rPr>
        <w:t>ранее чем за 30 дней до даты пр</w:t>
      </w:r>
      <w:r>
        <w:rPr>
          <w:rFonts w:ascii="Times New Roman" w:hAnsi="Times New Roman" w:cs="Times New Roman"/>
          <w:sz w:val="28"/>
          <w:szCs w:val="28"/>
        </w:rPr>
        <w:t xml:space="preserve">оведения общего собрания членов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A22B8F" w:rsidRPr="00A725B1">
        <w:rPr>
          <w:rFonts w:ascii="Times New Roman" w:hAnsi="Times New Roman" w:cs="Times New Roman"/>
          <w:b/>
          <w:sz w:val="28"/>
          <w:szCs w:val="28"/>
        </w:rPr>
        <w:t>Внеочередное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может созываться по требованию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правления кооператива; наблюдате</w:t>
      </w:r>
      <w:r>
        <w:rPr>
          <w:rFonts w:ascii="Times New Roman" w:hAnsi="Times New Roman" w:cs="Times New Roman"/>
          <w:sz w:val="28"/>
          <w:szCs w:val="28"/>
        </w:rPr>
        <w:t xml:space="preserve">льного совета кооператива; 1/10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членов кооператива; 1/10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ых; 1/3 ассоциированных членов; </w:t>
      </w:r>
      <w:r w:rsidR="00A22B8F" w:rsidRPr="00A22B8F">
        <w:rPr>
          <w:rFonts w:ascii="Times New Roman" w:hAnsi="Times New Roman" w:cs="Times New Roman"/>
          <w:sz w:val="28"/>
          <w:szCs w:val="28"/>
        </w:rPr>
        <w:t>ревизионного союза.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Собрание уполномоченных.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Уполномоченным может быть физическое </w:t>
      </w:r>
      <w:r>
        <w:rPr>
          <w:rFonts w:ascii="Times New Roman" w:hAnsi="Times New Roman" w:cs="Times New Roman"/>
          <w:sz w:val="28"/>
          <w:szCs w:val="28"/>
        </w:rPr>
        <w:t xml:space="preserve">лицо, являющееся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членом кооператива или ассоциир</w:t>
      </w:r>
      <w:r>
        <w:rPr>
          <w:rFonts w:ascii="Times New Roman" w:hAnsi="Times New Roman" w:cs="Times New Roman"/>
          <w:sz w:val="28"/>
          <w:szCs w:val="28"/>
        </w:rPr>
        <w:t xml:space="preserve">ованным членом кооператива, или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представителем юридическог</w:t>
      </w:r>
      <w:r>
        <w:rPr>
          <w:rFonts w:ascii="Times New Roman" w:hAnsi="Times New Roman" w:cs="Times New Roman"/>
          <w:sz w:val="28"/>
          <w:szCs w:val="28"/>
        </w:rPr>
        <w:t xml:space="preserve">о лица – члена кооператива либо </w:t>
      </w:r>
      <w:r w:rsidR="00A22B8F" w:rsidRPr="00A22B8F">
        <w:rPr>
          <w:rFonts w:ascii="Times New Roman" w:hAnsi="Times New Roman" w:cs="Times New Roman"/>
          <w:sz w:val="28"/>
          <w:szCs w:val="28"/>
        </w:rPr>
        <w:t>ассоциированного члена кооператив</w:t>
      </w:r>
      <w:r>
        <w:rPr>
          <w:rFonts w:ascii="Times New Roman" w:hAnsi="Times New Roman" w:cs="Times New Roman"/>
          <w:sz w:val="28"/>
          <w:szCs w:val="28"/>
        </w:rPr>
        <w:t xml:space="preserve">а. Уполномоченный избирается не </w:t>
      </w:r>
      <w:r w:rsidR="00A22B8F" w:rsidRPr="00A22B8F">
        <w:rPr>
          <w:rFonts w:ascii="Times New Roman" w:hAnsi="Times New Roman" w:cs="Times New Roman"/>
          <w:sz w:val="28"/>
          <w:szCs w:val="28"/>
        </w:rPr>
        <w:t>более чем от 10 членов кооператива. Число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ных, избранных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от членов кооператива, не должно </w:t>
      </w:r>
      <w:r>
        <w:rPr>
          <w:rFonts w:ascii="Times New Roman" w:hAnsi="Times New Roman" w:cs="Times New Roman"/>
          <w:sz w:val="28"/>
          <w:szCs w:val="28"/>
        </w:rPr>
        <w:t xml:space="preserve">превышать 20 процентов от числа </w:t>
      </w:r>
      <w:r w:rsidR="00A22B8F" w:rsidRPr="00A22B8F">
        <w:rPr>
          <w:rFonts w:ascii="Times New Roman" w:hAnsi="Times New Roman" w:cs="Times New Roman"/>
          <w:sz w:val="28"/>
          <w:szCs w:val="28"/>
        </w:rPr>
        <w:t>уполномоченных, избранных от членов кооператива.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Члены правления кооператив</w:t>
      </w:r>
      <w:r>
        <w:rPr>
          <w:rFonts w:ascii="Times New Roman" w:hAnsi="Times New Roman" w:cs="Times New Roman"/>
          <w:sz w:val="28"/>
          <w:szCs w:val="28"/>
        </w:rPr>
        <w:t xml:space="preserve">а, члены наблюдательного совета </w:t>
      </w:r>
      <w:r w:rsidR="00A22B8F" w:rsidRPr="00A22B8F">
        <w:rPr>
          <w:rFonts w:ascii="Times New Roman" w:hAnsi="Times New Roman" w:cs="Times New Roman"/>
          <w:sz w:val="28"/>
          <w:szCs w:val="28"/>
        </w:rPr>
        <w:t>кооператива или 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кооператива, не избранные </w:t>
      </w:r>
      <w:r w:rsidR="00A22B8F" w:rsidRPr="00A22B8F">
        <w:rPr>
          <w:rFonts w:ascii="Times New Roman" w:hAnsi="Times New Roman" w:cs="Times New Roman"/>
          <w:sz w:val="28"/>
          <w:szCs w:val="28"/>
        </w:rPr>
        <w:t>уполномоченными,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в собрании уполномоченных без 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права голоса, но имеют право </w:t>
      </w:r>
      <w:r>
        <w:rPr>
          <w:rFonts w:ascii="Times New Roman" w:hAnsi="Times New Roman" w:cs="Times New Roman"/>
          <w:sz w:val="28"/>
          <w:szCs w:val="28"/>
        </w:rPr>
        <w:t xml:space="preserve">выступать на собрании и вносить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Избрание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оформляется протоколом, </w:t>
      </w:r>
      <w:r w:rsidR="00A22B8F" w:rsidRPr="00A22B8F">
        <w:rPr>
          <w:rFonts w:ascii="Times New Roman" w:hAnsi="Times New Roman" w:cs="Times New Roman"/>
          <w:sz w:val="28"/>
          <w:szCs w:val="28"/>
        </w:rPr>
        <w:t>подписанным председателем и секр</w:t>
      </w:r>
      <w:r>
        <w:rPr>
          <w:rFonts w:ascii="Times New Roman" w:hAnsi="Times New Roman" w:cs="Times New Roman"/>
          <w:sz w:val="28"/>
          <w:szCs w:val="28"/>
        </w:rPr>
        <w:t xml:space="preserve">етарем избравшего его собрания.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Протокол передается в счетную комиссию собрания уполномоченных.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Установленные Законом и уставом кооператива положения об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общем собрании действительны и в отношении собрания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уполномоченных.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Вопросы исключительной компетенции общего собрания членов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кооператива, по которым решения принимаются двумя третями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голосов: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утверждение устава ко</w:t>
      </w:r>
      <w:r w:rsidR="00A725B1">
        <w:rPr>
          <w:rFonts w:ascii="Times New Roman" w:hAnsi="Times New Roman" w:cs="Times New Roman"/>
          <w:sz w:val="28"/>
          <w:szCs w:val="28"/>
        </w:rPr>
        <w:t xml:space="preserve">оператива, внесение изменений и </w:t>
      </w:r>
      <w:r w:rsidRPr="00A22B8F">
        <w:rPr>
          <w:rFonts w:ascii="Times New Roman" w:hAnsi="Times New Roman" w:cs="Times New Roman"/>
          <w:sz w:val="28"/>
          <w:szCs w:val="28"/>
        </w:rPr>
        <w:t>дополнений к нему;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установление размера пае</w:t>
      </w:r>
      <w:r w:rsidR="00A725B1">
        <w:rPr>
          <w:rFonts w:ascii="Times New Roman" w:hAnsi="Times New Roman" w:cs="Times New Roman"/>
          <w:sz w:val="28"/>
          <w:szCs w:val="28"/>
        </w:rPr>
        <w:t xml:space="preserve">вых взносов и других платежей и </w:t>
      </w:r>
      <w:r w:rsidRPr="00A22B8F">
        <w:rPr>
          <w:rFonts w:ascii="Times New Roman" w:hAnsi="Times New Roman" w:cs="Times New Roman"/>
          <w:sz w:val="28"/>
          <w:szCs w:val="28"/>
        </w:rPr>
        <w:t>порядка их внесения членами кооператива;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порядок распределения прибыли (доходо</w:t>
      </w:r>
      <w:r w:rsidR="00A725B1">
        <w:rPr>
          <w:rFonts w:ascii="Times New Roman" w:hAnsi="Times New Roman" w:cs="Times New Roman"/>
          <w:sz w:val="28"/>
          <w:szCs w:val="28"/>
        </w:rPr>
        <w:t xml:space="preserve">в) и убытков между </w:t>
      </w:r>
      <w:r w:rsidRPr="00A22B8F">
        <w:rPr>
          <w:rFonts w:ascii="Times New Roman" w:hAnsi="Times New Roman" w:cs="Times New Roman"/>
          <w:sz w:val="28"/>
          <w:szCs w:val="28"/>
        </w:rPr>
        <w:t>членами кооператива;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отчуждение земли и основных ср</w:t>
      </w:r>
      <w:r w:rsidR="00A725B1">
        <w:rPr>
          <w:rFonts w:ascii="Times New Roman" w:hAnsi="Times New Roman" w:cs="Times New Roman"/>
          <w:sz w:val="28"/>
          <w:szCs w:val="28"/>
        </w:rPr>
        <w:t xml:space="preserve">едств производства кооператива, </w:t>
      </w:r>
      <w:r w:rsidRPr="00A22B8F">
        <w:rPr>
          <w:rFonts w:ascii="Times New Roman" w:hAnsi="Times New Roman" w:cs="Times New Roman"/>
          <w:sz w:val="28"/>
          <w:szCs w:val="28"/>
        </w:rPr>
        <w:t>их приобретение, а также соверш</w:t>
      </w:r>
      <w:r w:rsidR="00A725B1">
        <w:rPr>
          <w:rFonts w:ascii="Times New Roman" w:hAnsi="Times New Roman" w:cs="Times New Roman"/>
          <w:sz w:val="28"/>
          <w:szCs w:val="28"/>
        </w:rPr>
        <w:t xml:space="preserve">ение сделок, если решение этого </w:t>
      </w:r>
      <w:r w:rsidRPr="00A22B8F">
        <w:rPr>
          <w:rFonts w:ascii="Times New Roman" w:hAnsi="Times New Roman" w:cs="Times New Roman"/>
          <w:sz w:val="28"/>
          <w:szCs w:val="28"/>
        </w:rPr>
        <w:t>вопроса отнесено уставом к ком</w:t>
      </w:r>
      <w:r w:rsidR="00A725B1">
        <w:rPr>
          <w:rFonts w:ascii="Times New Roman" w:hAnsi="Times New Roman" w:cs="Times New Roman"/>
          <w:sz w:val="28"/>
          <w:szCs w:val="28"/>
        </w:rPr>
        <w:t xml:space="preserve">петенции общего собрания членов </w:t>
      </w:r>
      <w:r w:rsidRPr="00A22B8F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порядок предоставлени</w:t>
      </w:r>
      <w:r w:rsidR="00A725B1">
        <w:rPr>
          <w:rFonts w:ascii="Times New Roman" w:hAnsi="Times New Roman" w:cs="Times New Roman"/>
          <w:sz w:val="28"/>
          <w:szCs w:val="28"/>
        </w:rPr>
        <w:t xml:space="preserve">я кредитов членам кооператива и </w:t>
      </w:r>
      <w:r w:rsidRPr="00A22B8F">
        <w:rPr>
          <w:rFonts w:ascii="Times New Roman" w:hAnsi="Times New Roman" w:cs="Times New Roman"/>
          <w:sz w:val="28"/>
          <w:szCs w:val="28"/>
        </w:rPr>
        <w:t>установление размера этих кредитов;</w:t>
      </w:r>
    </w:p>
    <w:p w:rsidR="00A725B1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реоргани</w:t>
      </w:r>
      <w:r w:rsidR="00A725B1">
        <w:rPr>
          <w:rFonts w:ascii="Times New Roman" w:hAnsi="Times New Roman" w:cs="Times New Roman"/>
          <w:sz w:val="28"/>
          <w:szCs w:val="28"/>
        </w:rPr>
        <w:t xml:space="preserve">зация и ликвидация кооператива. </w:t>
      </w:r>
    </w:p>
    <w:p w:rsidR="00A725B1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Вопросы исключительной ком</w:t>
      </w:r>
      <w:r w:rsidR="00A725B1" w:rsidRPr="00A725B1">
        <w:rPr>
          <w:rFonts w:ascii="Times New Roman" w:hAnsi="Times New Roman" w:cs="Times New Roman"/>
          <w:b/>
          <w:i/>
          <w:sz w:val="28"/>
          <w:szCs w:val="28"/>
        </w:rPr>
        <w:t xml:space="preserve">петенции общего собрания членов </w:t>
      </w:r>
      <w:r w:rsidRPr="00A725B1">
        <w:rPr>
          <w:rFonts w:ascii="Times New Roman" w:hAnsi="Times New Roman" w:cs="Times New Roman"/>
          <w:b/>
          <w:i/>
          <w:sz w:val="28"/>
          <w:szCs w:val="28"/>
        </w:rPr>
        <w:t>кооператива, по которым р</w:t>
      </w:r>
      <w:r w:rsidR="00A725B1" w:rsidRPr="00A725B1">
        <w:rPr>
          <w:rFonts w:ascii="Times New Roman" w:hAnsi="Times New Roman" w:cs="Times New Roman"/>
          <w:b/>
          <w:i/>
          <w:sz w:val="28"/>
          <w:szCs w:val="28"/>
        </w:rPr>
        <w:t xml:space="preserve">ешения принимаются большинством </w:t>
      </w:r>
      <w:r w:rsidRPr="00A725B1">
        <w:rPr>
          <w:rFonts w:ascii="Times New Roman" w:hAnsi="Times New Roman" w:cs="Times New Roman"/>
          <w:b/>
          <w:i/>
          <w:sz w:val="28"/>
          <w:szCs w:val="28"/>
        </w:rPr>
        <w:t>голосов: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выборы председа</w:t>
      </w:r>
      <w:r w:rsidR="00A725B1">
        <w:rPr>
          <w:rFonts w:ascii="Times New Roman" w:hAnsi="Times New Roman" w:cs="Times New Roman"/>
          <w:sz w:val="28"/>
          <w:szCs w:val="28"/>
        </w:rPr>
        <w:t xml:space="preserve">теля, членов правления и членов </w:t>
      </w:r>
      <w:r w:rsidRPr="00A22B8F">
        <w:rPr>
          <w:rFonts w:ascii="Times New Roman" w:hAnsi="Times New Roman" w:cs="Times New Roman"/>
          <w:sz w:val="28"/>
          <w:szCs w:val="28"/>
        </w:rPr>
        <w:t>наблюдательного совета коопе</w:t>
      </w:r>
      <w:r w:rsidR="00A725B1">
        <w:rPr>
          <w:rFonts w:ascii="Times New Roman" w:hAnsi="Times New Roman" w:cs="Times New Roman"/>
          <w:sz w:val="28"/>
          <w:szCs w:val="28"/>
        </w:rPr>
        <w:t xml:space="preserve">ратива, заслушивание отчетов об </w:t>
      </w:r>
      <w:r w:rsidRPr="00A22B8F">
        <w:rPr>
          <w:rFonts w:ascii="Times New Roman" w:hAnsi="Times New Roman" w:cs="Times New Roman"/>
          <w:sz w:val="28"/>
          <w:szCs w:val="28"/>
        </w:rPr>
        <w:t>их деятельности и прекращение их полномочий;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утверждение программ р</w:t>
      </w:r>
      <w:r w:rsidR="00A725B1">
        <w:rPr>
          <w:rFonts w:ascii="Times New Roman" w:hAnsi="Times New Roman" w:cs="Times New Roman"/>
          <w:sz w:val="28"/>
          <w:szCs w:val="28"/>
        </w:rPr>
        <w:t xml:space="preserve">азвития СПоК, годового отчета и </w:t>
      </w:r>
      <w:r w:rsidRPr="00A22B8F">
        <w:rPr>
          <w:rFonts w:ascii="Times New Roman" w:hAnsi="Times New Roman" w:cs="Times New Roman"/>
          <w:sz w:val="28"/>
          <w:szCs w:val="28"/>
        </w:rPr>
        <w:t>бухгалтерского баланса;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определение видов и размеров фонд</w:t>
      </w:r>
      <w:r w:rsidR="00A725B1">
        <w:rPr>
          <w:rFonts w:ascii="Times New Roman" w:hAnsi="Times New Roman" w:cs="Times New Roman"/>
          <w:sz w:val="28"/>
          <w:szCs w:val="28"/>
        </w:rPr>
        <w:t xml:space="preserve">ов СПоК, а также условий их </w:t>
      </w:r>
      <w:r w:rsidRPr="00A22B8F">
        <w:rPr>
          <w:rFonts w:ascii="Times New Roman" w:hAnsi="Times New Roman" w:cs="Times New Roman"/>
          <w:sz w:val="28"/>
          <w:szCs w:val="28"/>
        </w:rPr>
        <w:t>формирования;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вступление СПоК в др</w:t>
      </w:r>
      <w:r w:rsidR="00A725B1">
        <w:rPr>
          <w:rFonts w:ascii="Times New Roman" w:hAnsi="Times New Roman" w:cs="Times New Roman"/>
          <w:sz w:val="28"/>
          <w:szCs w:val="28"/>
        </w:rPr>
        <w:t xml:space="preserve">угие кооперативы, хозяйственные </w:t>
      </w:r>
      <w:r w:rsidRPr="00A22B8F">
        <w:rPr>
          <w:rFonts w:ascii="Times New Roman" w:hAnsi="Times New Roman" w:cs="Times New Roman"/>
          <w:sz w:val="28"/>
          <w:szCs w:val="28"/>
        </w:rPr>
        <w:t>товарищества и общества, союз</w:t>
      </w:r>
      <w:r w:rsidR="00A725B1">
        <w:rPr>
          <w:rFonts w:ascii="Times New Roman" w:hAnsi="Times New Roman" w:cs="Times New Roman"/>
          <w:sz w:val="28"/>
          <w:szCs w:val="28"/>
        </w:rPr>
        <w:t>ы, ассоциации, а также выход из них;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создание и ликвидация представительств и филиалов СПоК;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создание исполнительной дирекции;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определение условий </w:t>
      </w:r>
      <w:r w:rsidR="00A725B1">
        <w:rPr>
          <w:rFonts w:ascii="Times New Roman" w:hAnsi="Times New Roman" w:cs="Times New Roman"/>
          <w:sz w:val="28"/>
          <w:szCs w:val="28"/>
        </w:rPr>
        <w:t xml:space="preserve">и размера вознаграждения членов </w:t>
      </w:r>
      <w:r w:rsidRPr="00A22B8F">
        <w:rPr>
          <w:rFonts w:ascii="Times New Roman" w:hAnsi="Times New Roman" w:cs="Times New Roman"/>
          <w:sz w:val="28"/>
          <w:szCs w:val="28"/>
        </w:rPr>
        <w:t>правления и (или) председа</w:t>
      </w:r>
      <w:r w:rsidR="00A725B1">
        <w:rPr>
          <w:rFonts w:ascii="Times New Roman" w:hAnsi="Times New Roman" w:cs="Times New Roman"/>
          <w:sz w:val="28"/>
          <w:szCs w:val="28"/>
        </w:rPr>
        <w:t xml:space="preserve">теля СПоК, компенсации расходов членов наблюдательного совета </w:t>
      </w:r>
      <w:r w:rsidRPr="00A22B8F">
        <w:rPr>
          <w:rFonts w:ascii="Times New Roman" w:hAnsi="Times New Roman" w:cs="Times New Roman"/>
          <w:sz w:val="28"/>
          <w:szCs w:val="28"/>
        </w:rPr>
        <w:t>СПоК;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привлечение к ответстве</w:t>
      </w:r>
      <w:r w:rsidR="00A725B1">
        <w:rPr>
          <w:rFonts w:ascii="Times New Roman" w:hAnsi="Times New Roman" w:cs="Times New Roman"/>
          <w:sz w:val="28"/>
          <w:szCs w:val="28"/>
        </w:rPr>
        <w:t xml:space="preserve">нности членов правления и (или) </w:t>
      </w:r>
      <w:r w:rsidRPr="00A22B8F">
        <w:rPr>
          <w:rFonts w:ascii="Times New Roman" w:hAnsi="Times New Roman" w:cs="Times New Roman"/>
          <w:sz w:val="28"/>
          <w:szCs w:val="28"/>
        </w:rPr>
        <w:t>председателя СПоК, членов наблюдательного совета СПоК;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утверждение внутренн</w:t>
      </w:r>
      <w:r w:rsidR="00A725B1">
        <w:rPr>
          <w:rFonts w:ascii="Times New Roman" w:hAnsi="Times New Roman" w:cs="Times New Roman"/>
          <w:sz w:val="28"/>
          <w:szCs w:val="28"/>
        </w:rPr>
        <w:t xml:space="preserve">их документов (положений) СПоК, </w:t>
      </w:r>
      <w:r w:rsidRPr="00A22B8F">
        <w:rPr>
          <w:rFonts w:ascii="Times New Roman" w:hAnsi="Times New Roman" w:cs="Times New Roman"/>
          <w:sz w:val="28"/>
          <w:szCs w:val="28"/>
        </w:rPr>
        <w:t>определенных законом и уставом СПоК;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решение иных вопросов, о</w:t>
      </w:r>
      <w:r w:rsidR="00A725B1">
        <w:rPr>
          <w:rFonts w:ascii="Times New Roman" w:hAnsi="Times New Roman" w:cs="Times New Roman"/>
          <w:sz w:val="28"/>
          <w:szCs w:val="28"/>
        </w:rPr>
        <w:t xml:space="preserve">тнесенных уставом к компетенции </w:t>
      </w:r>
      <w:r w:rsidRPr="00A22B8F">
        <w:rPr>
          <w:rFonts w:ascii="Times New Roman" w:hAnsi="Times New Roman" w:cs="Times New Roman"/>
          <w:sz w:val="28"/>
          <w:szCs w:val="28"/>
        </w:rPr>
        <w:t>общего собрания членов СПоК.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Исполнительные органы управления СПоК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• Председатель кооператива;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• Правление кооператива;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Times New Roman" w:hAnsi="Times New Roman" w:cs="Times New Roman"/>
          <w:sz w:val="28"/>
          <w:szCs w:val="28"/>
        </w:rPr>
        <w:t>• Исполнительный директор кооператива.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случае, если число членов 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СПоК менее чем 25. Уставом СПоК </w:t>
      </w:r>
      <w:r w:rsidRPr="00A725B1">
        <w:rPr>
          <w:rFonts w:ascii="Times New Roman" w:hAnsi="Times New Roman" w:cs="Times New Roman"/>
          <w:i/>
          <w:sz w:val="24"/>
          <w:szCs w:val="24"/>
        </w:rPr>
        <w:t>может быть предусмотрено избрание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 только председателя СПоК и его </w:t>
      </w:r>
      <w:r w:rsidRPr="00A725B1">
        <w:rPr>
          <w:rFonts w:ascii="Times New Roman" w:hAnsi="Times New Roman" w:cs="Times New Roman"/>
          <w:i/>
          <w:sz w:val="24"/>
          <w:szCs w:val="24"/>
        </w:rPr>
        <w:t>заместителя.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Полномочия Правления кооператива: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утверждение рыночно</w:t>
      </w:r>
      <w:r w:rsidR="00A725B1">
        <w:rPr>
          <w:rFonts w:ascii="Times New Roman" w:hAnsi="Times New Roman" w:cs="Times New Roman"/>
          <w:sz w:val="28"/>
          <w:szCs w:val="28"/>
        </w:rPr>
        <w:t xml:space="preserve">й стоимости неденежных взносов, </w:t>
      </w:r>
      <w:r w:rsidRPr="00A22B8F">
        <w:rPr>
          <w:rFonts w:ascii="Times New Roman" w:hAnsi="Times New Roman" w:cs="Times New Roman"/>
          <w:sz w:val="28"/>
          <w:szCs w:val="28"/>
        </w:rPr>
        <w:t>вносимых в качестве паевых взносов;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✓</w:t>
      </w:r>
      <w:r w:rsidRPr="00A22B8F">
        <w:rPr>
          <w:rFonts w:ascii="Times New Roman" w:hAnsi="Times New Roman" w:cs="Times New Roman"/>
          <w:sz w:val="28"/>
          <w:szCs w:val="28"/>
        </w:rPr>
        <w:t xml:space="preserve"> Решение иных вопросов, оп</w:t>
      </w:r>
      <w:r w:rsidR="00A725B1">
        <w:rPr>
          <w:rFonts w:ascii="Times New Roman" w:hAnsi="Times New Roman" w:cs="Times New Roman"/>
          <w:sz w:val="28"/>
          <w:szCs w:val="28"/>
        </w:rPr>
        <w:t xml:space="preserve">ределенных уставом или решением </w:t>
      </w:r>
      <w:r w:rsidRPr="00A22B8F">
        <w:rPr>
          <w:rFonts w:ascii="Times New Roman" w:hAnsi="Times New Roman" w:cs="Times New Roman"/>
          <w:sz w:val="28"/>
          <w:szCs w:val="28"/>
        </w:rPr>
        <w:t>общего собрания членов СПоК вопросов.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Председатель Правления кооператива: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❖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подотчетен наблюдательному совету СПоК и обще</w:t>
      </w:r>
      <w:r w:rsidR="00A725B1">
        <w:rPr>
          <w:rFonts w:ascii="Times New Roman" w:hAnsi="Times New Roman" w:cs="Times New Roman"/>
          <w:sz w:val="28"/>
          <w:szCs w:val="28"/>
        </w:rPr>
        <w:t xml:space="preserve">му собранию </w:t>
      </w:r>
      <w:r w:rsidRPr="00A22B8F">
        <w:rPr>
          <w:rFonts w:ascii="Times New Roman" w:hAnsi="Times New Roman" w:cs="Times New Roman"/>
          <w:sz w:val="28"/>
          <w:szCs w:val="28"/>
        </w:rPr>
        <w:t>членов СПоК;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lastRenderedPageBreak/>
        <w:t>❖</w:t>
      </w:r>
      <w:r w:rsidRPr="00A22B8F">
        <w:rPr>
          <w:rFonts w:ascii="Times New Roman" w:hAnsi="Times New Roman" w:cs="Times New Roman"/>
          <w:sz w:val="28"/>
          <w:szCs w:val="28"/>
        </w:rPr>
        <w:t xml:space="preserve"> размер оплаты труда предс</w:t>
      </w:r>
      <w:r w:rsidR="00A725B1">
        <w:rPr>
          <w:rFonts w:ascii="Times New Roman" w:hAnsi="Times New Roman" w:cs="Times New Roman"/>
          <w:sz w:val="28"/>
          <w:szCs w:val="28"/>
        </w:rPr>
        <w:t xml:space="preserve">едателя СПоК и членов правления </w:t>
      </w:r>
      <w:r w:rsidRPr="00A22B8F">
        <w:rPr>
          <w:rFonts w:ascii="Times New Roman" w:hAnsi="Times New Roman" w:cs="Times New Roman"/>
          <w:sz w:val="28"/>
          <w:szCs w:val="28"/>
        </w:rPr>
        <w:t>СПоК устанавливаетс</w:t>
      </w:r>
      <w:r w:rsidR="00A725B1">
        <w:rPr>
          <w:rFonts w:ascii="Times New Roman" w:hAnsi="Times New Roman" w:cs="Times New Roman"/>
          <w:sz w:val="28"/>
          <w:szCs w:val="28"/>
        </w:rPr>
        <w:t xml:space="preserve">я общим собранием членов СПоК в </w:t>
      </w:r>
      <w:r w:rsidRPr="00A22B8F">
        <w:rPr>
          <w:rFonts w:ascii="Times New Roman" w:hAnsi="Times New Roman" w:cs="Times New Roman"/>
          <w:sz w:val="28"/>
          <w:szCs w:val="28"/>
        </w:rPr>
        <w:t>зависимости от объема произв</w:t>
      </w:r>
      <w:r w:rsidR="00A725B1">
        <w:rPr>
          <w:rFonts w:ascii="Times New Roman" w:hAnsi="Times New Roman" w:cs="Times New Roman"/>
          <w:sz w:val="28"/>
          <w:szCs w:val="28"/>
        </w:rPr>
        <w:t xml:space="preserve">одственной и иной хозяйственной </w:t>
      </w:r>
      <w:r w:rsidRPr="00A22B8F">
        <w:rPr>
          <w:rFonts w:ascii="Times New Roman" w:hAnsi="Times New Roman" w:cs="Times New Roman"/>
          <w:sz w:val="28"/>
          <w:szCs w:val="28"/>
        </w:rPr>
        <w:t>деятельности СПоК, а такж</w:t>
      </w:r>
      <w:r w:rsidR="00A725B1">
        <w:rPr>
          <w:rFonts w:ascii="Times New Roman" w:hAnsi="Times New Roman" w:cs="Times New Roman"/>
          <w:sz w:val="28"/>
          <w:szCs w:val="28"/>
        </w:rPr>
        <w:t xml:space="preserve">е от объема работы, выполняемой </w:t>
      </w:r>
      <w:r w:rsidRPr="00A22B8F">
        <w:rPr>
          <w:rFonts w:ascii="Times New Roman" w:hAnsi="Times New Roman" w:cs="Times New Roman"/>
          <w:sz w:val="28"/>
          <w:szCs w:val="28"/>
        </w:rPr>
        <w:t>членами правления СПоК.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Ответственность председателя и членов правления СПоК</w:t>
      </w:r>
      <w:r w:rsidR="00A725B1">
        <w:rPr>
          <w:rFonts w:ascii="Times New Roman" w:hAnsi="Times New Roman" w:cs="Times New Roman"/>
          <w:sz w:val="28"/>
          <w:szCs w:val="28"/>
        </w:rPr>
        <w:t xml:space="preserve">: член </w:t>
      </w:r>
      <w:r w:rsidRPr="00A22B8F">
        <w:rPr>
          <w:rFonts w:ascii="Times New Roman" w:hAnsi="Times New Roman" w:cs="Times New Roman"/>
          <w:sz w:val="28"/>
          <w:szCs w:val="28"/>
        </w:rPr>
        <w:t>правления СПоК освобождается</w:t>
      </w:r>
      <w:r w:rsidR="00A725B1">
        <w:rPr>
          <w:rFonts w:ascii="Times New Roman" w:hAnsi="Times New Roman" w:cs="Times New Roman"/>
          <w:sz w:val="28"/>
          <w:szCs w:val="28"/>
        </w:rPr>
        <w:t xml:space="preserve"> от ответственности, если он не </w:t>
      </w:r>
      <w:r w:rsidRPr="00A22B8F">
        <w:rPr>
          <w:rFonts w:ascii="Times New Roman" w:hAnsi="Times New Roman" w:cs="Times New Roman"/>
          <w:sz w:val="28"/>
          <w:szCs w:val="28"/>
        </w:rPr>
        <w:t>присутствовал на заседании правления</w:t>
      </w:r>
      <w:r w:rsidR="00A725B1">
        <w:rPr>
          <w:rFonts w:ascii="Times New Roman" w:hAnsi="Times New Roman" w:cs="Times New Roman"/>
          <w:sz w:val="28"/>
          <w:szCs w:val="28"/>
        </w:rPr>
        <w:t xml:space="preserve"> СПоК, на котором было принято  </w:t>
      </w:r>
      <w:r w:rsidRPr="00A22B8F">
        <w:rPr>
          <w:rFonts w:ascii="Times New Roman" w:hAnsi="Times New Roman" w:cs="Times New Roman"/>
          <w:sz w:val="28"/>
          <w:szCs w:val="28"/>
        </w:rPr>
        <w:t>решение, в результате которого СПоК были причи</w:t>
      </w:r>
      <w:r w:rsidR="00A725B1">
        <w:rPr>
          <w:rFonts w:ascii="Times New Roman" w:hAnsi="Times New Roman" w:cs="Times New Roman"/>
          <w:sz w:val="28"/>
          <w:szCs w:val="28"/>
        </w:rPr>
        <w:t xml:space="preserve">нены убытки, или </w:t>
      </w:r>
      <w:r w:rsidRPr="00A22B8F">
        <w:rPr>
          <w:rFonts w:ascii="Times New Roman" w:hAnsi="Times New Roman" w:cs="Times New Roman"/>
          <w:sz w:val="28"/>
          <w:szCs w:val="28"/>
        </w:rPr>
        <w:t>присутствовал на заседании правлени</w:t>
      </w:r>
      <w:r w:rsidR="00A725B1">
        <w:rPr>
          <w:rFonts w:ascii="Times New Roman" w:hAnsi="Times New Roman" w:cs="Times New Roman"/>
          <w:sz w:val="28"/>
          <w:szCs w:val="28"/>
        </w:rPr>
        <w:t xml:space="preserve">я СПоК, на котором было принято </w:t>
      </w:r>
      <w:r w:rsidRPr="00A22B8F">
        <w:rPr>
          <w:rFonts w:ascii="Times New Roman" w:hAnsi="Times New Roman" w:cs="Times New Roman"/>
          <w:sz w:val="28"/>
          <w:szCs w:val="28"/>
        </w:rPr>
        <w:t xml:space="preserve">указанное решение или воздержался </w:t>
      </w:r>
      <w:r w:rsidR="00A725B1">
        <w:rPr>
          <w:rFonts w:ascii="Times New Roman" w:hAnsi="Times New Roman" w:cs="Times New Roman"/>
          <w:sz w:val="28"/>
          <w:szCs w:val="28"/>
        </w:rPr>
        <w:t xml:space="preserve">от голосования, что должно быть </w:t>
      </w:r>
      <w:r w:rsidRPr="00A22B8F">
        <w:rPr>
          <w:rFonts w:ascii="Times New Roman" w:hAnsi="Times New Roman" w:cs="Times New Roman"/>
          <w:sz w:val="28"/>
          <w:szCs w:val="28"/>
        </w:rPr>
        <w:t>отражено в протоколе заседания правления СПоК.</w:t>
      </w: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 xml:space="preserve">Примечание: уставом СПоК может быть предусмотрена передача 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ряда </w:t>
      </w:r>
      <w:r w:rsidRPr="00A725B1">
        <w:rPr>
          <w:rFonts w:ascii="Times New Roman" w:hAnsi="Times New Roman" w:cs="Times New Roman"/>
          <w:i/>
          <w:sz w:val="24"/>
          <w:szCs w:val="24"/>
        </w:rPr>
        <w:t>полномочий председателя СПоК и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 правления СПоК исполнительному </w:t>
      </w:r>
      <w:r w:rsidRPr="00A725B1">
        <w:rPr>
          <w:rFonts w:ascii="Times New Roman" w:hAnsi="Times New Roman" w:cs="Times New Roman"/>
          <w:i/>
          <w:sz w:val="24"/>
          <w:szCs w:val="24"/>
        </w:rPr>
        <w:t>директору на основании трудового догово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ра, заключаемого с ним от имени </w:t>
      </w:r>
      <w:r w:rsidRPr="00A725B1">
        <w:rPr>
          <w:rFonts w:ascii="Times New Roman" w:hAnsi="Times New Roman" w:cs="Times New Roman"/>
          <w:i/>
          <w:sz w:val="24"/>
          <w:szCs w:val="24"/>
        </w:rPr>
        <w:t>СПоК наблюдательным советом С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ПоК на основании решения общего </w:t>
      </w:r>
      <w:r w:rsidRPr="00A725B1">
        <w:rPr>
          <w:rFonts w:ascii="Times New Roman" w:hAnsi="Times New Roman" w:cs="Times New Roman"/>
          <w:i/>
          <w:sz w:val="24"/>
          <w:szCs w:val="24"/>
        </w:rPr>
        <w:t>собрания членов СПоК. Исполнительный директор несет ответ</w:t>
      </w:r>
      <w:r w:rsidR="00A725B1">
        <w:rPr>
          <w:rFonts w:ascii="Times New Roman" w:hAnsi="Times New Roman" w:cs="Times New Roman"/>
          <w:i/>
          <w:sz w:val="24"/>
          <w:szCs w:val="24"/>
        </w:rPr>
        <w:t xml:space="preserve">ственность </w:t>
      </w:r>
      <w:r w:rsidRPr="00A725B1">
        <w:rPr>
          <w:rFonts w:ascii="Times New Roman" w:hAnsi="Times New Roman" w:cs="Times New Roman"/>
          <w:i/>
          <w:sz w:val="24"/>
          <w:szCs w:val="24"/>
        </w:rPr>
        <w:t>в порядке и на условиях, которые предусмотрены трудовым договором,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B1">
        <w:rPr>
          <w:rFonts w:ascii="Times New Roman" w:hAnsi="Times New Roman" w:cs="Times New Roman"/>
          <w:i/>
          <w:sz w:val="24"/>
          <w:szCs w:val="24"/>
        </w:rPr>
        <w:t>заключаемым исполнительным директором со СПоК.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Контролирующие органы управления кооператива –</w:t>
      </w:r>
    </w:p>
    <w:p w:rsidR="00A725B1" w:rsidRPr="00A725B1" w:rsidRDefault="00A725B1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B8F" w:rsidRPr="00A725B1" w:rsidRDefault="00A22B8F" w:rsidP="00A725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5B1">
        <w:rPr>
          <w:rFonts w:ascii="Times New Roman" w:hAnsi="Times New Roman" w:cs="Times New Roman"/>
          <w:b/>
          <w:i/>
          <w:sz w:val="28"/>
          <w:szCs w:val="28"/>
        </w:rPr>
        <w:t>Наблюдательный совет.</w:t>
      </w: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Наблюдательный совет в СПоК с</w:t>
      </w:r>
      <w:r>
        <w:rPr>
          <w:rFonts w:ascii="Times New Roman" w:hAnsi="Times New Roman" w:cs="Times New Roman"/>
          <w:sz w:val="28"/>
          <w:szCs w:val="28"/>
        </w:rPr>
        <w:t xml:space="preserve">оздается в обязательном порядке </w:t>
      </w:r>
      <w:r w:rsidR="00A22B8F" w:rsidRPr="00A22B8F">
        <w:rPr>
          <w:rFonts w:ascii="Times New Roman" w:hAnsi="Times New Roman" w:cs="Times New Roman"/>
          <w:sz w:val="28"/>
          <w:szCs w:val="28"/>
        </w:rPr>
        <w:t>и является органом, контролирующим деятельность 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F" w:rsidRPr="00A22B8F">
        <w:rPr>
          <w:rFonts w:ascii="Times New Roman" w:hAnsi="Times New Roman" w:cs="Times New Roman"/>
          <w:sz w:val="28"/>
          <w:szCs w:val="28"/>
        </w:rPr>
        <w:t>исполнительного директора и работников кооператива: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❖</w:t>
      </w:r>
      <w:r w:rsidRPr="00A22B8F">
        <w:rPr>
          <w:rFonts w:ascii="Times New Roman" w:hAnsi="Times New Roman" w:cs="Times New Roman"/>
          <w:sz w:val="28"/>
          <w:szCs w:val="28"/>
        </w:rPr>
        <w:t xml:space="preserve"> состоит не менее чем из </w:t>
      </w:r>
      <w:r w:rsidR="00A725B1">
        <w:rPr>
          <w:rFonts w:ascii="Times New Roman" w:hAnsi="Times New Roman" w:cs="Times New Roman"/>
          <w:sz w:val="28"/>
          <w:szCs w:val="28"/>
        </w:rPr>
        <w:t xml:space="preserve">трех человек и избирается общим </w:t>
      </w:r>
      <w:r w:rsidRPr="00A22B8F">
        <w:rPr>
          <w:rFonts w:ascii="Times New Roman" w:hAnsi="Times New Roman" w:cs="Times New Roman"/>
          <w:sz w:val="28"/>
          <w:szCs w:val="28"/>
        </w:rPr>
        <w:t>собранием из числа членов СПоК.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lastRenderedPageBreak/>
        <w:t>❖</w:t>
      </w:r>
      <w:r w:rsidRPr="00A22B8F">
        <w:rPr>
          <w:rFonts w:ascii="Times New Roman" w:hAnsi="Times New Roman" w:cs="Times New Roman"/>
          <w:sz w:val="28"/>
          <w:szCs w:val="28"/>
        </w:rPr>
        <w:t xml:space="preserve"> вознаграждение з</w:t>
      </w:r>
      <w:r w:rsidR="00A725B1">
        <w:rPr>
          <w:rFonts w:ascii="Times New Roman" w:hAnsi="Times New Roman" w:cs="Times New Roman"/>
          <w:sz w:val="28"/>
          <w:szCs w:val="28"/>
        </w:rPr>
        <w:t xml:space="preserve">а деятельность в качестве члена </w:t>
      </w:r>
      <w:r w:rsidRPr="00A22B8F">
        <w:rPr>
          <w:rFonts w:ascii="Times New Roman" w:hAnsi="Times New Roman" w:cs="Times New Roman"/>
          <w:sz w:val="28"/>
          <w:szCs w:val="28"/>
        </w:rPr>
        <w:t>наблюдательного совета СПоК получать не разрешается.</w:t>
      </w:r>
    </w:p>
    <w:p w:rsidR="00A22B8F" w:rsidRP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❖</w:t>
      </w:r>
      <w:r w:rsidRPr="00A22B8F">
        <w:rPr>
          <w:rFonts w:ascii="Times New Roman" w:hAnsi="Times New Roman" w:cs="Times New Roman"/>
          <w:sz w:val="28"/>
          <w:szCs w:val="28"/>
        </w:rPr>
        <w:t xml:space="preserve"> расходы, понесенные членом </w:t>
      </w:r>
      <w:r w:rsidR="00A725B1">
        <w:rPr>
          <w:rFonts w:ascii="Times New Roman" w:hAnsi="Times New Roman" w:cs="Times New Roman"/>
          <w:sz w:val="28"/>
          <w:szCs w:val="28"/>
        </w:rPr>
        <w:t xml:space="preserve">наблюдательного совета СПоК при </w:t>
      </w:r>
      <w:r w:rsidRPr="00A22B8F">
        <w:rPr>
          <w:rFonts w:ascii="Times New Roman" w:hAnsi="Times New Roman" w:cs="Times New Roman"/>
          <w:sz w:val="28"/>
          <w:szCs w:val="28"/>
        </w:rPr>
        <w:t>выполнении им своих полно</w:t>
      </w:r>
      <w:r w:rsidR="00A725B1">
        <w:rPr>
          <w:rFonts w:ascii="Times New Roman" w:hAnsi="Times New Roman" w:cs="Times New Roman"/>
          <w:sz w:val="28"/>
          <w:szCs w:val="28"/>
        </w:rPr>
        <w:t xml:space="preserve">мочий, возмещаются на основании </w:t>
      </w:r>
      <w:r w:rsidRPr="00A22B8F">
        <w:rPr>
          <w:rFonts w:ascii="Times New Roman" w:hAnsi="Times New Roman" w:cs="Times New Roman"/>
          <w:sz w:val="28"/>
          <w:szCs w:val="28"/>
        </w:rPr>
        <w:t>решения общего собрания членов СПоК.</w:t>
      </w:r>
    </w:p>
    <w:p w:rsidR="00A22B8F" w:rsidRDefault="00A22B8F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8F">
        <w:rPr>
          <w:rFonts w:ascii="Segoe UI Symbol" w:hAnsi="Segoe UI Symbol" w:cs="Segoe UI Symbol"/>
          <w:sz w:val="28"/>
          <w:szCs w:val="28"/>
        </w:rPr>
        <w:t>❖</w:t>
      </w:r>
      <w:r w:rsidRPr="00A22B8F">
        <w:rPr>
          <w:rFonts w:ascii="Times New Roman" w:hAnsi="Times New Roman" w:cs="Times New Roman"/>
          <w:sz w:val="28"/>
          <w:szCs w:val="28"/>
        </w:rPr>
        <w:t xml:space="preserve"> при проведении на общем собрании членов СПоК выборов</w:t>
      </w:r>
      <w:r w:rsidR="00A725B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22B8F">
        <w:rPr>
          <w:rFonts w:ascii="Times New Roman" w:hAnsi="Times New Roman" w:cs="Times New Roman"/>
          <w:sz w:val="28"/>
          <w:szCs w:val="28"/>
        </w:rPr>
        <w:t>довыборов членов наблюдатель</w:t>
      </w:r>
      <w:r w:rsidR="00A725B1">
        <w:rPr>
          <w:rFonts w:ascii="Times New Roman" w:hAnsi="Times New Roman" w:cs="Times New Roman"/>
          <w:sz w:val="28"/>
          <w:szCs w:val="28"/>
        </w:rPr>
        <w:t xml:space="preserve">ного совета СПоК председатель и </w:t>
      </w:r>
      <w:r w:rsidRPr="00A22B8F">
        <w:rPr>
          <w:rFonts w:ascii="Times New Roman" w:hAnsi="Times New Roman" w:cs="Times New Roman"/>
          <w:sz w:val="28"/>
          <w:szCs w:val="28"/>
        </w:rPr>
        <w:t>члены правления СПоК не впр</w:t>
      </w:r>
      <w:r w:rsidR="00A725B1">
        <w:rPr>
          <w:rFonts w:ascii="Times New Roman" w:hAnsi="Times New Roman" w:cs="Times New Roman"/>
          <w:sz w:val="28"/>
          <w:szCs w:val="28"/>
        </w:rPr>
        <w:t xml:space="preserve">аве вносить предложения о таких </w:t>
      </w:r>
      <w:r w:rsidRPr="00A22B8F">
        <w:rPr>
          <w:rFonts w:ascii="Times New Roman" w:hAnsi="Times New Roman" w:cs="Times New Roman"/>
          <w:sz w:val="28"/>
          <w:szCs w:val="28"/>
        </w:rPr>
        <w:t>кандидатурах.</w:t>
      </w:r>
    </w:p>
    <w:p w:rsidR="00A725B1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8F" w:rsidRPr="00A22B8F" w:rsidRDefault="00A725B1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B8F" w:rsidRPr="00A22B8F">
        <w:rPr>
          <w:rFonts w:ascii="Times New Roman" w:hAnsi="Times New Roman" w:cs="Times New Roman"/>
          <w:sz w:val="28"/>
          <w:szCs w:val="28"/>
        </w:rPr>
        <w:t>Наблюдательный совет С</w:t>
      </w:r>
      <w:r>
        <w:rPr>
          <w:rFonts w:ascii="Times New Roman" w:hAnsi="Times New Roman" w:cs="Times New Roman"/>
          <w:sz w:val="28"/>
          <w:szCs w:val="28"/>
        </w:rPr>
        <w:t xml:space="preserve">ПоК вправе временно, до решения </w:t>
      </w:r>
      <w:r w:rsidR="00A22B8F" w:rsidRPr="00A22B8F">
        <w:rPr>
          <w:rFonts w:ascii="Times New Roman" w:hAnsi="Times New Roman" w:cs="Times New Roman"/>
          <w:sz w:val="28"/>
          <w:szCs w:val="28"/>
        </w:rPr>
        <w:t xml:space="preserve">общего собрания членов СПоК,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полномочия членов </w:t>
      </w:r>
      <w:r w:rsidR="00A22B8F" w:rsidRPr="00A22B8F">
        <w:rPr>
          <w:rFonts w:ascii="Times New Roman" w:hAnsi="Times New Roman" w:cs="Times New Roman"/>
          <w:sz w:val="28"/>
          <w:szCs w:val="28"/>
        </w:rPr>
        <w:t>правления СПоК и принять на себя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их полномочий. В </w:t>
      </w:r>
      <w:r w:rsidR="00A22B8F" w:rsidRPr="00A22B8F">
        <w:rPr>
          <w:rFonts w:ascii="Times New Roman" w:hAnsi="Times New Roman" w:cs="Times New Roman"/>
          <w:sz w:val="28"/>
          <w:szCs w:val="28"/>
        </w:rPr>
        <w:t>течение 30 дней со дня принятия это</w:t>
      </w:r>
      <w:r>
        <w:rPr>
          <w:rFonts w:ascii="Times New Roman" w:hAnsi="Times New Roman" w:cs="Times New Roman"/>
          <w:sz w:val="28"/>
          <w:szCs w:val="28"/>
        </w:rPr>
        <w:t xml:space="preserve">го решения наблюдательный совет </w:t>
      </w:r>
      <w:r w:rsidR="00A22B8F" w:rsidRPr="00A22B8F">
        <w:rPr>
          <w:rFonts w:ascii="Times New Roman" w:hAnsi="Times New Roman" w:cs="Times New Roman"/>
          <w:sz w:val="28"/>
          <w:szCs w:val="28"/>
        </w:rPr>
        <w:t>СПоК обязан созвать общее собра</w:t>
      </w:r>
      <w:r>
        <w:rPr>
          <w:rFonts w:ascii="Times New Roman" w:hAnsi="Times New Roman" w:cs="Times New Roman"/>
          <w:sz w:val="28"/>
          <w:szCs w:val="28"/>
        </w:rPr>
        <w:t xml:space="preserve">ние членов СПоК, которое должно </w:t>
      </w:r>
      <w:r w:rsidR="00A22B8F" w:rsidRPr="00A22B8F">
        <w:rPr>
          <w:rFonts w:ascii="Times New Roman" w:hAnsi="Times New Roman" w:cs="Times New Roman"/>
          <w:sz w:val="28"/>
          <w:szCs w:val="28"/>
        </w:rPr>
        <w:t>отменить решение наблюдательног</w:t>
      </w:r>
      <w:r>
        <w:rPr>
          <w:rFonts w:ascii="Times New Roman" w:hAnsi="Times New Roman" w:cs="Times New Roman"/>
          <w:sz w:val="28"/>
          <w:szCs w:val="28"/>
        </w:rPr>
        <w:t xml:space="preserve">о совета СПоК или избрать новых </w:t>
      </w:r>
      <w:r w:rsidR="00A22B8F" w:rsidRPr="00A22B8F">
        <w:rPr>
          <w:rFonts w:ascii="Times New Roman" w:hAnsi="Times New Roman" w:cs="Times New Roman"/>
          <w:sz w:val="28"/>
          <w:szCs w:val="28"/>
        </w:rPr>
        <w:t>членов правления СПоК и (или) председателя СПоК.</w:t>
      </w:r>
    </w:p>
    <w:p w:rsidR="007B6B8B" w:rsidRPr="00A22B8F" w:rsidRDefault="007B6B8B" w:rsidP="00A7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B8B" w:rsidRPr="00A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671"/>
    <w:multiLevelType w:val="hybridMultilevel"/>
    <w:tmpl w:val="1AEC427C"/>
    <w:lvl w:ilvl="0" w:tplc="C46CF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C7D"/>
    <w:multiLevelType w:val="hybridMultilevel"/>
    <w:tmpl w:val="382AF2F2"/>
    <w:lvl w:ilvl="0" w:tplc="47A8587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A43"/>
    <w:multiLevelType w:val="hybridMultilevel"/>
    <w:tmpl w:val="1FE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42CA"/>
    <w:multiLevelType w:val="hybridMultilevel"/>
    <w:tmpl w:val="B59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7784"/>
    <w:multiLevelType w:val="hybridMultilevel"/>
    <w:tmpl w:val="4AB6A964"/>
    <w:lvl w:ilvl="0" w:tplc="C46CF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62D5"/>
    <w:multiLevelType w:val="hybridMultilevel"/>
    <w:tmpl w:val="9DAA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1D3B"/>
    <w:multiLevelType w:val="hybridMultilevel"/>
    <w:tmpl w:val="26C80AFC"/>
    <w:lvl w:ilvl="0" w:tplc="47A8587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21AAC"/>
    <w:multiLevelType w:val="hybridMultilevel"/>
    <w:tmpl w:val="C7E8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22FF"/>
    <w:multiLevelType w:val="hybridMultilevel"/>
    <w:tmpl w:val="AB90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A1301"/>
    <w:multiLevelType w:val="hybridMultilevel"/>
    <w:tmpl w:val="631E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8F"/>
    <w:rsid w:val="00223F18"/>
    <w:rsid w:val="007B6B8B"/>
    <w:rsid w:val="00984FAE"/>
    <w:rsid w:val="00A01F74"/>
    <w:rsid w:val="00A22B8F"/>
    <w:rsid w:val="00A725B1"/>
    <w:rsid w:val="00BD2C61"/>
    <w:rsid w:val="00F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51F0-77B3-46A2-A575-79A3879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  <w:style w:type="table" w:styleId="a4">
    <w:name w:val="Table Grid"/>
    <w:basedOn w:val="a1"/>
    <w:uiPriority w:val="39"/>
    <w:rsid w:val="00A7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Бовыкина Жанна Игоревна</cp:lastModifiedBy>
  <cp:revision>2</cp:revision>
  <cp:lastPrinted>2020-01-22T11:38:00Z</cp:lastPrinted>
  <dcterms:created xsi:type="dcterms:W3CDTF">2020-01-23T06:29:00Z</dcterms:created>
  <dcterms:modified xsi:type="dcterms:W3CDTF">2020-01-23T06:29:00Z</dcterms:modified>
</cp:coreProperties>
</file>