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F61E" w14:textId="77777777" w:rsidR="009511CC" w:rsidRDefault="009511CC" w:rsidP="009511CC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7B0AB443" w14:textId="77777777" w:rsidR="009511CC" w:rsidRDefault="009511CC" w:rsidP="009511CC">
      <w:pPr>
        <w:pStyle w:val="a5"/>
        <w:jc w:val="center"/>
      </w:pPr>
      <w:r>
        <w:t> </w:t>
      </w:r>
    </w:p>
    <w:p w14:paraId="64B26699" w14:textId="77777777" w:rsidR="009511CC" w:rsidRDefault="009511CC" w:rsidP="009511CC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2B16E9F4" w14:textId="77777777" w:rsidR="009511CC" w:rsidRDefault="009511CC" w:rsidP="009511CC">
      <w:pPr>
        <w:pStyle w:val="a5"/>
        <w:jc w:val="center"/>
      </w:pPr>
      <w:r>
        <w:t>kso.nyand@yandex.ru</w:t>
      </w:r>
    </w:p>
    <w:p w14:paraId="2919FE79" w14:textId="77777777" w:rsidR="009511CC" w:rsidRDefault="009511CC" w:rsidP="009511CC">
      <w:pPr>
        <w:pStyle w:val="a5"/>
        <w:jc w:val="center"/>
      </w:pPr>
      <w:r>
        <w:t> </w:t>
      </w:r>
    </w:p>
    <w:p w14:paraId="654430B6" w14:textId="77777777" w:rsidR="009511CC" w:rsidRDefault="009511CC" w:rsidP="009511CC">
      <w:pPr>
        <w:pStyle w:val="a5"/>
        <w:jc w:val="center"/>
      </w:pPr>
      <w:r>
        <w:t>ЗАКЛЮЧЕНИЕ</w:t>
      </w:r>
    </w:p>
    <w:p w14:paraId="040D9E46" w14:textId="77777777" w:rsidR="009511CC" w:rsidRDefault="009511CC" w:rsidP="009511CC">
      <w:pPr>
        <w:pStyle w:val="a5"/>
        <w:jc w:val="center"/>
      </w:pPr>
      <w:r>
        <w:t>на проект решения муниципального Совета МО «Няндомское»</w:t>
      </w:r>
    </w:p>
    <w:p w14:paraId="197D82FA" w14:textId="77777777" w:rsidR="009511CC" w:rsidRDefault="009511CC" w:rsidP="009511CC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</w:t>
      </w:r>
    </w:p>
    <w:p w14:paraId="7F16765A" w14:textId="77777777" w:rsidR="009511CC" w:rsidRDefault="009511CC" w:rsidP="009511CC">
      <w:pPr>
        <w:pStyle w:val="a5"/>
      </w:pPr>
      <w:r>
        <w:t> </w:t>
      </w:r>
    </w:p>
    <w:p w14:paraId="1BC74A1E" w14:textId="77777777" w:rsidR="009511CC" w:rsidRDefault="009511CC" w:rsidP="009511CC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47731845" w14:textId="77777777" w:rsidR="009511CC" w:rsidRDefault="009511CC" w:rsidP="009511CC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2576F1D3" w14:textId="77777777" w:rsidR="009511CC" w:rsidRDefault="009511CC" w:rsidP="009511CC">
      <w:pPr>
        <w:pStyle w:val="a5"/>
      </w:pPr>
      <w:r>
        <w:t>- соответствия действующему бюджетному законодательству;</w:t>
      </w:r>
    </w:p>
    <w:p w14:paraId="5F27EE90" w14:textId="77777777" w:rsidR="009511CC" w:rsidRDefault="009511CC" w:rsidP="009511CC">
      <w:pPr>
        <w:pStyle w:val="a5"/>
      </w:pPr>
      <w:r>
        <w:t>- реалистичности и наличия должного обоснования вносимых изменений;</w:t>
      </w:r>
    </w:p>
    <w:p w14:paraId="19F7EC06" w14:textId="77777777" w:rsidR="009511CC" w:rsidRDefault="009511CC" w:rsidP="009511CC">
      <w:pPr>
        <w:pStyle w:val="a5"/>
      </w:pPr>
      <w:r>
        <w:t>- целесообразности внесения изменений.</w:t>
      </w:r>
    </w:p>
    <w:p w14:paraId="57265042" w14:textId="77777777" w:rsidR="009511CC" w:rsidRDefault="009511CC" w:rsidP="009511CC">
      <w:pPr>
        <w:pStyle w:val="a5"/>
      </w:pPr>
      <w:r>
        <w:t>Проект решения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 представлен муниципальным Советом МО «Няндомское» в Контрольно-счетную палату МО «Няндомский муниципальный район» 14.04.2017.</w:t>
      </w:r>
    </w:p>
    <w:p w14:paraId="73E1E903" w14:textId="77777777" w:rsidR="009511CC" w:rsidRDefault="009511CC" w:rsidP="009511CC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3CB50DA7" w14:textId="77777777" w:rsidR="009511CC" w:rsidRDefault="009511CC" w:rsidP="009511CC">
      <w:pPr>
        <w:pStyle w:val="a5"/>
      </w:pPr>
      <w:r>
        <w:t>1. Согласно представленному проекту решения доходы предлагается установить в сумме 107291,0 тыс.руб., что по сравнению с объёмом доходов бюджета, принятым решением муниципального Совета от 21.12.2016 №20 «О бюджете МО «Няндомское» на 2017 год и плановый период 2018 и 2019 годов» (102203,9 тыс.руб.), увеличатся на 5087,1 тыс.руб., по сравнению с объемом доходов в редакции решения от 26.04.2017 №38 (107471,4 тыс.руб.) сократятся на 180,4 тыс.руб.</w:t>
      </w:r>
    </w:p>
    <w:p w14:paraId="08D9995C" w14:textId="77777777" w:rsidR="009511CC" w:rsidRDefault="009511CC" w:rsidP="009511CC">
      <w:pPr>
        <w:pStyle w:val="a5"/>
      </w:pPr>
      <w:r>
        <w:t xml:space="preserve">1.1. На основании уведомления управления финансов администрации МО Няндомский муниципальный район» №76 от 27.04.2017 по итогам конкурса проектов ТОС </w:t>
      </w:r>
      <w:r>
        <w:lastRenderedPageBreak/>
        <w:t>предлагается уменьшить сумму доходов бюджета МО «Няндомское» на 180,4 тыс.руб. (средства на развитие территориального общественного самоуправления из них: за счет средств районного бюджета – 45,1 тыс.руб., за счет средств областного бюджета – 135,3 тыс.руб.).</w:t>
      </w:r>
    </w:p>
    <w:p w14:paraId="1EDD2229" w14:textId="77777777" w:rsidR="009511CC" w:rsidRDefault="009511CC" w:rsidP="009511CC">
      <w:pPr>
        <w:pStyle w:val="a5"/>
      </w:pPr>
      <w:r>
        <w:t>2. В проекте решения в целом расходы предлагается установить в сумме 108522,7 тыс.руб., что по сравнению с объёмом расходов бюджета, принятым решением муниципального Совета от 21.12.2016 №20 «О бюджете МО «Няндомское» на 2017 год и плановый период 2018 и 2019 годов» (102137,5 тыс.руб.), увеличатся на 6385,2 тыс.руб., по сравнению с объемом доходов в редакции решения от 26.04.2017 №38 (108703,1 тыс.руб.) сократятся на 180,4 тыс.руб.</w:t>
      </w:r>
    </w:p>
    <w:p w14:paraId="24743A2A" w14:textId="77777777" w:rsidR="009511CC" w:rsidRDefault="009511CC" w:rsidP="009511CC">
      <w:pPr>
        <w:pStyle w:val="a5"/>
      </w:pPr>
      <w:r>
        <w:t>2.1. В связи с изменением объема межбюджетных трансфертов сокращаются ассигнования на мероприятия по развитию территориального общественного самоуправления на территории МО «Няндомское» на сумму 180,4 тыс.руб.</w:t>
      </w:r>
    </w:p>
    <w:p w14:paraId="19E82ABC" w14:textId="77777777" w:rsidR="009511CC" w:rsidRDefault="009511CC" w:rsidP="009511CC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7ABC4117" w14:textId="77777777" w:rsidR="009511CC" w:rsidRDefault="009511CC" w:rsidP="009511CC">
      <w:pPr>
        <w:pStyle w:val="a5"/>
      </w:pPr>
      <w:r>
        <w:t>3.1. На основании ходатайства администрации МО «Няндомский муниципальный район» от 05.05.2017 №2547 в связи ростом стоимости мероприятий по увеличению площади лесоустройства в границах муниципального образования предлагается увеличение ассигнований в рамках муниципальной программы «Совершенствование земельно-имущественных отношений» на сумму 40,0 тыс.руб. за счет сокращения ассигнований администрации МО «Няндомское», зарезервированных для исполнения судебных актов.</w:t>
      </w:r>
    </w:p>
    <w:p w14:paraId="231A048C" w14:textId="77777777" w:rsidR="009511CC" w:rsidRDefault="009511CC" w:rsidP="009511CC">
      <w:pPr>
        <w:pStyle w:val="a5"/>
      </w:pPr>
      <w:r>
        <w:t>3.2. На основании ходатайства управления строительства, архитектуры и ЖКХ администрации МО «Няндомский муниципальный район» от 11.05.2017 №921 распоряжением управления финансов администрации МО «Няндомский муниципальный район» от 12.05.2017 №62 внесены изменения в бюджетную роспись. Ассигнования в сумме 12,2 тыс.руб. перенесены с подпрограммы «Формирование современной городской среды» на подпрограмму «Благоустройство мест массового отдыха населения (городской парк)» с целью проверки достоверности сметной стоимости объекта «Обустройство лыжероллерной трассы в парке города Няндома».</w:t>
      </w:r>
    </w:p>
    <w:p w14:paraId="382D25A2" w14:textId="77777777" w:rsidR="009511CC" w:rsidRDefault="009511CC" w:rsidP="009511CC">
      <w:pPr>
        <w:pStyle w:val="a5"/>
      </w:pPr>
      <w:r>
        <w:t>3.3. В связи с внесением изменений в мероприятия муниципальной программы «Благоустройство территории Няндомского района» предлагается перераспределение ассигнований с подпрограммы «Формирование современной городской среды» в сумме 956,0 тыс.руб. на подпрограмму «Повышение уровня благоустройства территории Няндомского района».</w:t>
      </w:r>
    </w:p>
    <w:p w14:paraId="37098939" w14:textId="77777777" w:rsidR="009511CC" w:rsidRDefault="009511CC" w:rsidP="009511CC">
      <w:pPr>
        <w:pStyle w:val="a5"/>
      </w:pPr>
      <w:r>
        <w:t>3.4. На основании статьи 217 БК РФ в соответствии с ходатайством Комитета по управлению муниципальным имуществом и земельными ресурсами администрации МО «Няндомский муниципальный район» от 26.04.2017 №150-2017 распоряжением управления финансов администрации МО «Няндомский муниципальный район» от 28.04.2017 №59 внесены изменения в бюджетную роспись в части уточнения классификации вида расходов, предусмотренных в муниципальной программе «Совершенствования земельно-имущественных отношений» для оплаты госпошлины за государственную регистрацию транспортного средства в сумме 2,9 тыс.руб.</w:t>
      </w:r>
    </w:p>
    <w:p w14:paraId="03E23397" w14:textId="77777777" w:rsidR="009511CC" w:rsidRDefault="009511CC" w:rsidP="009511CC">
      <w:pPr>
        <w:pStyle w:val="a5"/>
      </w:pPr>
      <w:r>
        <w:t>При подготовке Заключения на проект решения Контрольно-счетной палате представлены:</w:t>
      </w:r>
    </w:p>
    <w:p w14:paraId="17E1E034" w14:textId="77777777" w:rsidR="009511CC" w:rsidRDefault="009511CC" w:rsidP="009511CC">
      <w:pPr>
        <w:pStyle w:val="a5"/>
      </w:pPr>
      <w:r>
        <w:lastRenderedPageBreak/>
        <w:t>- ходатайство администрации МО «Няндомский муниципальный район» от 05.05.2017 №2547;</w:t>
      </w:r>
    </w:p>
    <w:p w14:paraId="4F62F525" w14:textId="77777777" w:rsidR="009511CC" w:rsidRDefault="009511CC" w:rsidP="009511CC">
      <w:pPr>
        <w:pStyle w:val="a5"/>
      </w:pPr>
      <w:r>
        <w:t>- ходатайство Комитета по управлению муниципальным имуществом и земельными ресурсами администрации МО «Няндомский муниципальный район» от 26.04.2017 №150-2017;</w:t>
      </w:r>
    </w:p>
    <w:p w14:paraId="22636682" w14:textId="77777777" w:rsidR="009511CC" w:rsidRDefault="009511CC" w:rsidP="009511CC">
      <w:pPr>
        <w:pStyle w:val="a5"/>
      </w:pPr>
      <w:r>
        <w:t>- распоряжение управления финансов администрации МО «Няндомский муниципальный район» от 28.04.2017 №59 о внесении изменений в бюджетную роспись;</w:t>
      </w:r>
    </w:p>
    <w:p w14:paraId="5A604970" w14:textId="77777777" w:rsidR="009511CC" w:rsidRDefault="009511CC" w:rsidP="009511CC">
      <w:pPr>
        <w:pStyle w:val="a5"/>
      </w:pPr>
      <w:r>
        <w:t>- уведомления управления финансов администрации МО Няндомский муниципальный район» от 27.04.2017 №76;</w:t>
      </w:r>
    </w:p>
    <w:p w14:paraId="3AEE4114" w14:textId="77777777" w:rsidR="009511CC" w:rsidRDefault="009511CC" w:rsidP="009511CC">
      <w:pPr>
        <w:pStyle w:val="a5"/>
      </w:pPr>
      <w:r>
        <w:t>- ходатайство управления строительства, архитектуры и ЖКХ администрации МО «Няндомский муниципальный район» от 11.05.2017 №921;</w:t>
      </w:r>
    </w:p>
    <w:p w14:paraId="61436B9D" w14:textId="77777777" w:rsidR="009511CC" w:rsidRDefault="009511CC" w:rsidP="009511CC">
      <w:pPr>
        <w:pStyle w:val="a5"/>
      </w:pPr>
      <w:r>
        <w:t>- распоряжение управления финансов администрации МО «Няндомский муниципальный район» от 12.05.2017 №62 о внесении изменений в бюджетную роспись;</w:t>
      </w:r>
    </w:p>
    <w:p w14:paraId="72844D95" w14:textId="77777777" w:rsidR="009511CC" w:rsidRDefault="009511CC" w:rsidP="009511CC">
      <w:pPr>
        <w:pStyle w:val="a5"/>
      </w:pPr>
      <w:r>
        <w:t>- постановление администрации МО «Няндомский муниципальный район» от 28.04.2017 №482 о внесении изменений в мероприятия муниципальной программы «Благоустройство территории Няндомского района на 2016-2020 годы».</w:t>
      </w:r>
    </w:p>
    <w:p w14:paraId="58A14E61" w14:textId="77777777" w:rsidR="009511CC" w:rsidRDefault="009511CC" w:rsidP="009511CC">
      <w:pPr>
        <w:pStyle w:val="a5"/>
      </w:pPr>
      <w:r>
        <w:t> </w:t>
      </w:r>
    </w:p>
    <w:p w14:paraId="3F48C5D1" w14:textId="77777777" w:rsidR="009511CC" w:rsidRDefault="009511CC" w:rsidP="009511CC">
      <w:pPr>
        <w:pStyle w:val="a5"/>
      </w:pPr>
      <w:r>
        <w:t>Вывод Контрольно-счетной палаты:</w:t>
      </w:r>
    </w:p>
    <w:p w14:paraId="65D9AFF3" w14:textId="77777777" w:rsidR="009511CC" w:rsidRDefault="009511CC" w:rsidP="009511CC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6B3FF2FD" w14:textId="77777777" w:rsidR="009511CC" w:rsidRDefault="009511CC" w:rsidP="009511CC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годов».</w:t>
      </w:r>
    </w:p>
    <w:p w14:paraId="0F59BB77" w14:textId="77777777" w:rsidR="009511CC" w:rsidRDefault="009511CC" w:rsidP="009511CC">
      <w:pPr>
        <w:pStyle w:val="a5"/>
      </w:pPr>
      <w:r>
        <w:t> </w:t>
      </w:r>
    </w:p>
    <w:p w14:paraId="007978E9" w14:textId="77777777" w:rsidR="009511CC" w:rsidRDefault="009511CC" w:rsidP="009511CC">
      <w:pPr>
        <w:pStyle w:val="a5"/>
      </w:pPr>
      <w:r>
        <w:t>Инспектор Контрольно-счетной палаты</w:t>
      </w:r>
    </w:p>
    <w:p w14:paraId="4F202A5B" w14:textId="77777777" w:rsidR="009511CC" w:rsidRDefault="009511CC" w:rsidP="009511CC">
      <w:pPr>
        <w:pStyle w:val="a5"/>
      </w:pPr>
      <w:r>
        <w:t>МО «Няндомский муниципальный район»                                                    Н.В. Константинова</w:t>
      </w:r>
    </w:p>
    <w:p w14:paraId="2005C93E" w14:textId="77777777" w:rsidR="009511CC" w:rsidRDefault="009511CC" w:rsidP="009511CC">
      <w:pPr>
        <w:pStyle w:val="a5"/>
      </w:pPr>
      <w:r>
        <w:t>01.06.2017</w:t>
      </w:r>
    </w:p>
    <w:p w14:paraId="0B991D43" w14:textId="77777777" w:rsidR="00813EB1" w:rsidRDefault="00813EB1">
      <w:bookmarkStart w:id="0" w:name="_GoBack"/>
      <w:bookmarkEnd w:id="0"/>
    </w:p>
    <w:sectPr w:rsidR="0081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A"/>
    <w:rsid w:val="00041BFA"/>
    <w:rsid w:val="00813EB1"/>
    <w:rsid w:val="009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40A5-5C4B-48AE-BC5F-3E83EDA2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1CC"/>
    <w:rPr>
      <w:b/>
      <w:bCs/>
    </w:rPr>
  </w:style>
  <w:style w:type="paragraph" w:styleId="a5">
    <w:name w:val="Normal (Web)"/>
    <w:basedOn w:val="a"/>
    <w:uiPriority w:val="99"/>
    <w:semiHidden/>
    <w:unhideWhenUsed/>
    <w:rsid w:val="0095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2022-03-29T07:49:00Z</dcterms:created>
  <dcterms:modified xsi:type="dcterms:W3CDTF">2022-03-29T07:49:00Z</dcterms:modified>
</cp:coreProperties>
</file>