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F8EFD"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3BDD7A45"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b/>
          <w:bCs/>
          <w:sz w:val="24"/>
          <w:szCs w:val="24"/>
          <w:lang w:eastAsia="ru-RU"/>
        </w:rPr>
        <w:t> </w:t>
      </w:r>
    </w:p>
    <w:p w14:paraId="3AA8744C"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164200, г. Няндома, Архангельской обл., ул. 60 лет Октября, д.13, телефон-факс (81838) 6-25-95</w:t>
      </w:r>
    </w:p>
    <w:p w14:paraId="6B82492B"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b/>
          <w:bCs/>
          <w:sz w:val="24"/>
          <w:szCs w:val="24"/>
          <w:u w:val="single"/>
          <w:lang w:eastAsia="ru-RU"/>
        </w:rPr>
        <w:t> </w:t>
      </w:r>
    </w:p>
    <w:p w14:paraId="003DF45B"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ЗАКЛЮЧЕНИЕ №2</w:t>
      </w:r>
    </w:p>
    <w:p w14:paraId="63D3F2BD"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на проект решения муниципального Совета МО «Мошинское»</w:t>
      </w:r>
    </w:p>
    <w:p w14:paraId="551438E4"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«О бюджете муниципального образования «Мошинское» на 2019 год»</w:t>
      </w:r>
    </w:p>
    <w:p w14:paraId="03D77134"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7B1E7A5B"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Заключение Контрольно-счетной палаты на проект решения муниципального Совета МО «Мошинское» «О бюджете муниципального образования «Мошинское» на 2019 год» (далее – Заключение) подготовлено в соответствии с Бюджетным кодексом Российской Федерации, Положением «О бюджетном процессе в МО «Мошинское», утвержденном решением муниципального Совета МО «Мошинское» от 29.05.2014 №93 (с изменениями и дополнениями), Положением о Контрольно-счетной палате МО «Няндомский муниципальный район», утвержденным решением сессии Собрания депутатов МО «Няндомский муниципальный район» от 26.06.2014 №30 (с изменениями и дополнениями).</w:t>
      </w:r>
    </w:p>
    <w:p w14:paraId="5B48E42D"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При подготовке заключения Контрольно-счетная палата учитывала необходимость реализации положений постановления главы МО «Мошинское» «Об основных направлениях бюджетной и налоговой политики МО «Мошинское» на 2019 год и среднесрочную перспективу».</w:t>
      </w:r>
    </w:p>
    <w:p w14:paraId="16667A93"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Проект решения «О бюджете МО «Мошинское» на 2019 год» (далее – Проект решения или бюджета) внесен главой  МО «Мошинское» 15.11.2018 в срок, установленный статьей 11 Положения о бюджетном процессе.</w:t>
      </w:r>
    </w:p>
    <w:p w14:paraId="74792647"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При подготовке заключения выборочно проанализированы показатели проекта решения «О бюджете муниципального образования «Мошинское» на 2019 год» и оценен проект бюджета на соответствие законодательству Российской Федерации, Архангельской области, МО «Няндомский муниципальный район», МО «Мошинское».</w:t>
      </w:r>
    </w:p>
    <w:p w14:paraId="66BE5991"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2F7EFF8C"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1.Оценка соответствия основных направлений бюджетной и налоговой политики</w:t>
      </w:r>
    </w:p>
    <w:p w14:paraId="361E589B"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4539F55F"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Основные направления бюджетной и налоговой политики МО «Мошинское» соответствуют направлениям и приоритетам бюджетной и налоговой политики Архангельской области.</w:t>
      </w:r>
    </w:p>
    <w:p w14:paraId="5B8706CA"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lastRenderedPageBreak/>
        <w:t>Основной целью бюджетной и налоговой политики на 2019 год является создание условий для устойчивого социально-экономического развития МО «Мошинское» и повышение качества жизни населения.</w:t>
      </w:r>
    </w:p>
    <w:p w14:paraId="661C65F2"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Необходимыми условиями достижения указанных целей являются:</w:t>
      </w:r>
    </w:p>
    <w:p w14:paraId="6A7FEAB3"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обеспечение сбалансированности бюджета;</w:t>
      </w:r>
    </w:p>
    <w:p w14:paraId="485BC38C"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снижение долговой нагрузки;</w:t>
      </w:r>
    </w:p>
    <w:p w14:paraId="0369A8A1"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повышение эффективности бюджетных расходов;</w:t>
      </w:r>
    </w:p>
    <w:p w14:paraId="0776E901"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повышение качества оказания муниципальных услуг.</w:t>
      </w:r>
    </w:p>
    <w:p w14:paraId="77D58DE6"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Бюджет МО «Мошинское» сформирован на один финансовый год, трехлетнее планирование в основных направлениях бюджетной и налоговой политики МО «Мошинское» не предусмотрено.</w:t>
      </w:r>
    </w:p>
    <w:p w14:paraId="56B195C8"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75CC02C7"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2. Оценка соответствия основных параметров проекта бюджета нормам Бюджетного кодекса РФ</w:t>
      </w:r>
    </w:p>
    <w:p w14:paraId="2E93866D"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6C98E06E"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Порядок рассмотрения проекта бюджета и его утверждение соответствует статье 184.1 Бюджетного кодекса РФ и предусматривает вступление в силу решения о бюджете с 01.01.2019.</w:t>
      </w:r>
    </w:p>
    <w:p w14:paraId="3FE6DE30"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Состав материалов, представленных одновременно с проектом бюджета, соответствует требованиям статьи 184.2 Бюджетного кодекса РФ и статьи 11 Положения о бюджетном процессе.</w:t>
      </w:r>
    </w:p>
    <w:p w14:paraId="16E6A597"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xml:space="preserve">В ходе проверки показателей бюджетной классификации доходов, расходов и источников дефицита бюджета МО «Мошинское» установлены нарушения Порядка формирования и применения кодов бюджетной классификации РФ, утвержденных приказом Минфина России от 08.06.2018 №132н (заключение №1). </w:t>
      </w:r>
      <w:r w:rsidRPr="00057FB5">
        <w:rPr>
          <w:rFonts w:ascii="Times New Roman" w:eastAsia="Times New Roman" w:hAnsi="Times New Roman" w:cs="Times New Roman"/>
          <w:i/>
          <w:iCs/>
          <w:sz w:val="24"/>
          <w:szCs w:val="24"/>
          <w:lang w:eastAsia="ru-RU"/>
        </w:rPr>
        <w:t>Все нарушения устранены в ходе проверки.</w:t>
      </w:r>
    </w:p>
    <w:p w14:paraId="296B56A4"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15E7A1AE"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3. Оценка доходов бюджета</w:t>
      </w:r>
    </w:p>
    <w:p w14:paraId="72324A5A"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0E5B5D1A"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В соответствии с Бюджетным кодексом РФ в расчетах доходов бюджета учтены федеральные и областные законы, предусматривающие внесение изменений и дополнений в налоговое законодательство и в распределение доходов по уровням бюджетной системы, начиная с 2019 года. Налоговый потенциал бюджета на 2019 год рассчитан с применением методики, основанной на использовании элементов отчетности о налогооблагаемой базе за 2017 год по соответствующим источникам, а также фактических поступлений доходов за 10 месяцев и ожидаемой оценки за 2018 год.</w:t>
      </w:r>
    </w:p>
    <w:p w14:paraId="620F7267"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lastRenderedPageBreak/>
        <w:t> </w:t>
      </w:r>
    </w:p>
    <w:p w14:paraId="05A4CFF5"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В целом доходы бюджета прогнозируются на 2019 год в сумме 4216,1 тыс.руб., с сокращением к ожидаемому исполнению 2018 года (4434,2 тыс.руб.) на 218,1 тыс.руб. или на 4,9%.</w:t>
      </w:r>
    </w:p>
    <w:p w14:paraId="1ECAAB1E"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Собственные доходы на 2019 год запланированы в сумме 2505,0 тыс.руб., с сокращением к ожидаемому исполнению 2018 года (3246,4 тыс.руб.) на 741,4 тыс.руб. или на 22,8%.</w:t>
      </w:r>
    </w:p>
    <w:p w14:paraId="601371D1"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6502498C"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Налоговые доходы на 2019 год запланированы в сумме 2379,0 тыс.руб. Сокращение налоговых доходов планируется на 205,8 тыс.руб. по сравнению с ожидаемым исполнением 2018 года (2584,8 тыс.руб.), в том числе:</w:t>
      </w:r>
    </w:p>
    <w:p w14:paraId="23CC6BE8"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налог на доходы физических лиц – увеличится на 31,0 тыс.руб. по сравнению с ожидаемым исполнением 2018 года (216,0 тыс.руб.) и составит 247,0 тыс.руб. (9,9% от поступления собственных доходов или 5,9% от общего поступления доходов). Прогноз составлен на основе показателей объемов фонда оплаты труда 2018 года и средневзвешенных показателей удельного веса налога в фонде заработной платы;</w:t>
      </w:r>
    </w:p>
    <w:p w14:paraId="74547A45"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налог на имущество физических лиц – увеличится на 119,0 тыс.руб. по сравнению с ожидаемым исполнением 2018 года (65,0 тыс.руб.) и составит 184,0 тыс.руб. (7,3% от поступления собственных доходов или 4,4% от общего поступления доходов). Доходный потенциал сельского поселения на 2019 год по налогу на имущество физических лиц рассчитан на основе кадастровой оценки налогооблагаемых объектов недвижимости, принадлежащих гражданам на праве собственности, по данным отчетности о налоговой базе и структуре начислений по налогу на имущество физических лиц за 2017 год;</w:t>
      </w:r>
    </w:p>
    <w:p w14:paraId="67E3A4D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земельный налог – сократится на 355,0 тыс.руб. по сравнению с ожидаемым исполнением 2018 года (2296,0 тыс.руб.) и составит 1941,0 тыс.руб. (77,5% от поступления собственных доходов или 46,0% от общего поступления доходов). Земельный налог является основным источником формирования налоговых доходов в 2019 году. Земельный налог спрогнозирован на основе данных межрайонной инспекции федеральной налоговой службы №5 о наличии земельных угодий, облагаемых налогом и  начисленных суммах его за 2017 год;</w:t>
      </w:r>
    </w:p>
    <w:p w14:paraId="2337F55F"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государственная пошлина – сократится на 0,8 тыс.руб. по сравнению с ожидаемым исполнением 2018 года (7,8 тыс.руб.) и составит 7,0 тыс.руб. (0,3% от поступления собственных доходов или 0,2% от общего поступления доходов). Потенциал по данному источнику на 2018 год сформирован на основе сложившейся динамики поступлений за совершение нотариальных действий.</w:t>
      </w:r>
    </w:p>
    <w:p w14:paraId="34CCFD80"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3725F5FC"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Неналоговые доходы на 2019 год запланированы в сумме 126,0 тыс.руб. Сокращение неналоговых доходов планируются на 535,6 тыс.руб., в том числе:</w:t>
      </w:r>
    </w:p>
    <w:p w14:paraId="465AA042"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xml:space="preserve">- доходы от использования имущества, находящегося в государственной и муниципальной собственности – сократятся на 87,0 тыс.руб. по сравнению с ожидаемым исполнением 2018 года (213,0 тыс.руб.) и составят 126,0 тыс.руб. (5,0% от поступления собственных доходов или 3,0% от общего поступления доходов). Прогноз поступления в 2019 году от </w:t>
      </w:r>
      <w:r w:rsidRPr="00057FB5">
        <w:rPr>
          <w:rFonts w:ascii="Times New Roman" w:eastAsia="Times New Roman" w:hAnsi="Times New Roman" w:cs="Times New Roman"/>
          <w:sz w:val="24"/>
          <w:szCs w:val="24"/>
          <w:lang w:eastAsia="ru-RU"/>
        </w:rPr>
        <w:lastRenderedPageBreak/>
        <w:t>использования имущества рассчитан на основе оценки поступления 2018 года. Сокращение суммы поступления связано с тем, что в 2018 году были привлечены дополнительные поступления за счет сдачи в аренду имущества МО «Няндомское» (магазин), договор заключен на год.</w:t>
      </w:r>
    </w:p>
    <w:p w14:paraId="1DC2EA68"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прочие поступления от использования имущества, находящихся в собственности поселений (за исключением имущества муниципальных автономных учреждений, а так же имущества муниципальных унитарных предприятий, в том числе казенных) – в 2019 году не планируются. В 2018 году поступил задаток в сумме 70,0 тыс.руб. для участия в аукционе на приобретение муниципального имущества (ПАЗ -320540).</w:t>
      </w:r>
    </w:p>
    <w:p w14:paraId="59A756DF"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штрафы, санкции, возмещение ущерба – в 2019 году не планируются. В 2018 году поступили средства в сумме 378,6 тыс.руб. в возмещение ущерба по исполнительным листам.</w:t>
      </w:r>
    </w:p>
    <w:p w14:paraId="03BC809B"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719E7ABF"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Выделенные средства из вышестоящих бюджетов на 2019 год запланированы в сумме 1711,1 тыс.руб., в том числе:</w:t>
      </w:r>
    </w:p>
    <w:p w14:paraId="67D7D351"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дотации бюджетам бюджетной системы РФ в сумме 320,7 тыс.руб. (на выравнивание бюджетной обеспеченности);</w:t>
      </w:r>
    </w:p>
    <w:p w14:paraId="5DD2B3D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субсидии бюджетам бюджетной системы РФ в сумме 957,0 тыс.руб. (на поддержку территориального общественного самоуправления – 169,4 тыс.руб.; на софинансирование вопросов местного значения – 787,6 тыс.руб);</w:t>
      </w:r>
    </w:p>
    <w:p w14:paraId="774A7B7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субвенции бюджетам бюджетной системы РФ в сумме 433,4 тыс.руб. (на выполнение передаваемых полномочий – 62,5 тыс.руб.; на осуществление первичного воинского учета – 370,9 тыс.руб.).</w:t>
      </w:r>
    </w:p>
    <w:p w14:paraId="7F6FC385"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7DACBB2D"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4. Оценка расходов бюджета</w:t>
      </w:r>
    </w:p>
    <w:p w14:paraId="6695A2E8"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15979E56"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Расходы в проекте бюджета предусмотрены в объеме 4406,1 тыс.руб., с уменьшением к ожидаемому исполнению 2018 года (4995,0 тыс.руб.) на 588,9 тыс.руб. или 11,8%.</w:t>
      </w:r>
    </w:p>
    <w:p w14:paraId="74A20CF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Предлагается утвердить бюджетные ассигнования:</w:t>
      </w:r>
    </w:p>
    <w:p w14:paraId="07D8B475" w14:textId="77777777" w:rsidR="00057FB5" w:rsidRPr="00057FB5" w:rsidRDefault="00057FB5" w:rsidP="00057FB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по разделу 01 «Общегосударственные вопросы» в объеме 3249,1 тыс.руб. с уменьшением к оценке 2018 года (3466,8 тыс.руб.) на 217,7 тыс.руб. или на 6,3%, в том числе:</w:t>
      </w:r>
    </w:p>
    <w:p w14:paraId="1F8F93B2"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xml:space="preserve">- по подразделу 0102 расходы составят 576,2 тыс.руб. – расходные обязательства по денежному содержанию главы предусмотрены в соответствии с решением муниципального Совета от 23.10.2016 №8 «О гарантиях деятельности главы МО «Мошинское» (фонд оплаты труда составил 531,2 тыс.руб., командировочные расходы составили сумму 25,0 тыс.руб. (оплата проездных билетов, проживание во время </w:t>
      </w:r>
      <w:r w:rsidRPr="00057FB5">
        <w:rPr>
          <w:rFonts w:ascii="Times New Roman" w:eastAsia="Times New Roman" w:hAnsi="Times New Roman" w:cs="Times New Roman"/>
          <w:sz w:val="24"/>
          <w:szCs w:val="24"/>
          <w:lang w:eastAsia="ru-RU"/>
        </w:rPr>
        <w:lastRenderedPageBreak/>
        <w:t>служебных командировок, оплата суточных), проезд к месту отдыха и обратно во время основного отпуска в сумме 20 тыс.руб.);</w:t>
      </w:r>
    </w:p>
    <w:p w14:paraId="6221C710"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 подразделу 0103 расходы составят 176,1 тыс.руб. – предусмотрены расходные обязательства на денежное содержание и материальное обеспечение муниципального Совета МО «Мошинское». Расходные обязательства на оплату труда муниципальных служащих определяются постановлением муниципального Совета МО «Мошинское» от 04.10.2012 №2 (фонд оплаты труда составил 163,1 тыс.руб., расходы на проезд к месту отдыха и обратно в сумме 3,0 тыс.руб., выплаты возмещений и компенсаций депутатам в сумме 10,0 тыс.руб.);</w:t>
      </w:r>
    </w:p>
    <w:p w14:paraId="44DEA1E1"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 подразделу 0104 расходы составят 2219,7 тыс.руб. – предусмотрено содержание и обеспечение деятельности администрации поселения.</w:t>
      </w:r>
    </w:p>
    <w:p w14:paraId="2BF51240"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Расходные обязательства на оплату труда муниципальных служащих определяются решением муниципального Совета МО «Мошинское» от 18.06.2009 №48 «Об утверждении Положения об оплате труда и дополнительных гарантиях муниципальным служащим муниципального образования «Мошинское», распоряжением главы администрации от 24.10.2012 №60р «О повышении окладов денежного содержания лиц, замещающих должности муниципальной службы администрации муниципального образования «Мошинское», распоряжением главы администрации МО «Мошинское» от 24.10.2012 №61р «О повышении размеров должностных окладов работников администрации муниципального образования «Мошинское» не являющихся муниципальными служащими». На содержание и функционирование аппарата управления администрации в 2019 году запланировано 2157,2 тыс.руб. (фонд оплаты труда – 1522,4 тыс.руб.; оплата суточных во время служебных командировок – 1,5 тыс.руб; проживание во время служебных командировок – 10,0 тыс.руб; проезд к месту отдыха и обратно во время служебных командировок – 40,00 тыс.руб.; услуги электрической связи – 5,10 тыс.руб.; доступ в сети интернет – 15,00 тыс.руб.; командировочные расходы – 4,00 тыс.руб.; поставка тепловой энергии – 268,5 тыс.руб; поставка электроэнергии – 19,0 тыс.руб.; аренда транспортного средства без экипажа – 15,4 тыс.руб.; заправка картриджей – 3,4 тыс.руб; содержание здания администрации, уборка помещения, чистка снега в зимний период – 142,4 тыс.руб.; работы по ремонту здания администрации – 45,00 тыс.руб.; оформление технического паспорта на здание администрации – 12,0 тыс.руб.; приобретение лицензии на программу «Сбис-плюс» – 7,0 тыс.руб.; земельный налог, транспортный налог, налог на имущество – 36,5 тыс.руб.; приобретение материальных запасов – 10 тыс.руб.).</w:t>
      </w:r>
    </w:p>
    <w:p w14:paraId="73C9EF1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На содержание административной комиссии за счет средств областного бюджета расходы составят 62,5 тыс.руб. на уровне 2018 года;</w:t>
      </w:r>
    </w:p>
    <w:p w14:paraId="24E687B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 подразделу 0106 расходы составят 39,6 тыс.руб. – осуществление полномочий контрольно-счетных органов по внешнему муниципальному финансовому контролю. Данная сумма определена по расчётам Контрольно-счетной палаты и предварительному согласованию с поселением. Соглашение о передаче полномочий  между поселением и районом по осуществлению внешнего муниципального контроля на 2019 год на рассмотрение депутатов на текущую дату не выносилось;</w:t>
      </w:r>
    </w:p>
    <w:p w14:paraId="3AF17E94"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xml:space="preserve">- по подразделу 0111 расходы составят 20,0 тыс.руб. – бюджетные ассигнования на создание резервного фонда администрации МО «Мошинское». Резервный фонд формируется с целью обеспечения непредвиденных расходов, не предусмотренных в бюджете на 2019 год, в том числе на проведение аварийно-восстановительных работ и </w:t>
      </w:r>
      <w:r w:rsidRPr="00057FB5">
        <w:rPr>
          <w:rFonts w:ascii="Times New Roman" w:eastAsia="Times New Roman" w:hAnsi="Times New Roman" w:cs="Times New Roman"/>
          <w:sz w:val="24"/>
          <w:szCs w:val="24"/>
          <w:lang w:eastAsia="ru-RU"/>
        </w:rPr>
        <w:lastRenderedPageBreak/>
        <w:t>иных мероприятий, связанных с ликвидацией последствий стихийных бедствий и других чрезвычайных ситуаций. В общем объеме расходов местного бюджета доля резервного фонда в 2019 году составит 0,5%, что не противоречит пункту 3 статьи 81 Бюджетного кодекса РФ;</w:t>
      </w:r>
    </w:p>
    <w:p w14:paraId="5D91BA5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 подразделу 0113 расходы составят 217,5 тыс.руб. – расходные обязательства администрации МО «Мошинское» (оплата редакционно-издательских услуг периодических изданий в сумме 22,4 тыс.руб.; размещение информации на официальном сайте администрации МО «Мошинское» в сумме 10,7 тыс.руб.; поддержка ТОС за счет средств областного и районного бюджетов в сумме 169,4 тыс.руб.; приобретение лицензии на программное обеспечение “VIPNET» на размещение доходов в системе ГИС ГМП, обработка межведомственных запросов – 15,0 тыс.руб.);</w:t>
      </w:r>
    </w:p>
    <w:p w14:paraId="3AA6C638" w14:textId="77777777" w:rsidR="00057FB5" w:rsidRPr="00057FB5" w:rsidRDefault="00057FB5" w:rsidP="00057FB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по разделу 02 «Национальная оборона» в объеме 370,9 тыс.руб. с увеличением к ожидаемому исполнению за 2018 год (281,2 тыс.руб.) на 89,7 тыс.руб. или на 31,9%, в том числе:</w:t>
      </w:r>
    </w:p>
    <w:p w14:paraId="2B0F1CAD"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 подразделу 0203 расходы составят 370,9 тыс.руб. – расходы за счет средств федерального бюджета на осуществление полномочий по первичному воинскому учету на территориях, где отсутствуют военные комиссариаты (фонд оплаты труда – 326,2 тыс.руб.; приобретение основных средств и материальных запасов – 44,7 тыс.руб.);</w:t>
      </w:r>
    </w:p>
    <w:p w14:paraId="7DCBD383" w14:textId="77777777" w:rsidR="00057FB5" w:rsidRPr="00057FB5" w:rsidRDefault="00057FB5" w:rsidP="00057F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по разделу 03 «Национальная безопасность и правоохранительная деятельность» в объеме 206,5 тыс.руб. с увеличением к ожидаемому исполнению за 2018 год (110,0 тыс.руб.) на 96,5 тыс.руб. или на 87,7%, в том числе:</w:t>
      </w:r>
    </w:p>
    <w:p w14:paraId="0F7E516A"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 подразделу 0310 расходы составят 110,0 тыс.руб. – расходы по муниципальной программе «По обеспечению первичных мер пожарной безопасности в МО «Мошинское» на 2019 год»;</w:t>
      </w:r>
    </w:p>
    <w:p w14:paraId="7C05F6B1" w14:textId="77777777" w:rsidR="00057FB5" w:rsidRPr="00057FB5" w:rsidRDefault="00057FB5" w:rsidP="00057FB5">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по разделу 04 «Национальная экономика» в объеме 99,0 тыс.руб., на уровне 2018 года, в том числе:</w:t>
      </w:r>
    </w:p>
    <w:p w14:paraId="0BD5E46F"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 подразделу 0412 расходы составят 99,0 тыс.руб. – реализация государственных функций в области национальной экономики (мероприятия по землеустройству и землепользованию);</w:t>
      </w:r>
    </w:p>
    <w:p w14:paraId="27A91AD1" w14:textId="77777777" w:rsidR="00057FB5" w:rsidRPr="00057FB5" w:rsidRDefault="00057FB5" w:rsidP="00057FB5">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по разделу 05 «Жилищно-коммунальное хозяйство» в объеме 361,8 тыс.руб., с сокращением к ожидаемому исполнению 2018 года (926,8 тыс.руб.) на 565,0 тыс.руб. или на 61,0%, в том числе:</w:t>
      </w:r>
    </w:p>
    <w:p w14:paraId="1D768903"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 подразделу 0503 расходы составят 361,8 тыс.руб. – благоустройство (уличное освещение в сумме 316,2 тыс.руб.; прочие мероприятия по благоустройству территорий поселения, привлечение граждан, безработных граждан и несовершеннолетних подростков на уборку и благоустройство территорий в сумме 45,6 тыс.руб.);</w:t>
      </w:r>
    </w:p>
    <w:p w14:paraId="6772FDB2" w14:textId="77777777" w:rsidR="00057FB5" w:rsidRPr="00057FB5" w:rsidRDefault="00057FB5" w:rsidP="00057FB5">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по разделу 07 «Образование» в объеме 10,0 тыс.руб., на уровне 2018 года, в том числе:</w:t>
      </w:r>
    </w:p>
    <w:p w14:paraId="417B8C0D"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 подразделу 0707 расходы составят 10,0 тыс.руб. – расходы по муниципальной программе «Молодежь МО «Мошинское» – 2019»;</w:t>
      </w:r>
    </w:p>
    <w:p w14:paraId="3BB8A843" w14:textId="77777777" w:rsidR="00057FB5" w:rsidRPr="00057FB5" w:rsidRDefault="00057FB5" w:rsidP="00057FB5">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lastRenderedPageBreak/>
        <w:t>по разделу 10 «Социальная политика» в объеме 98,8 тыс.руб., с увеличением к ожидаемому исполнению 2018 года (91,2 тыс.руб.) на 7,6 тыс.руб. или на 8,3%, в том числе:</w:t>
      </w:r>
    </w:p>
    <w:p w14:paraId="361BEE81"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 подразделу 1001 расходы составят 94,8 тыс.руб. – доплаты к пенсиям государственным служащим субъектов РФ и муниципальным служащим в соответствии с законом Архангельской области от 16.04.1998 №68-15-03 «О муниципальной службе в Архангельской области»;</w:t>
      </w:r>
    </w:p>
    <w:p w14:paraId="68998E5F"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 подразделу 1003 расходы составят 4,0 тыс.руб. – социальное обеспечение населения (выплаты материальной помощи почетным жителям МО «Мошинское»);</w:t>
      </w:r>
    </w:p>
    <w:p w14:paraId="65F7C599" w14:textId="77777777" w:rsidR="00057FB5" w:rsidRPr="00057FB5" w:rsidRDefault="00057FB5" w:rsidP="00057FB5">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по разделу 11 «Физическая культура и спорт» в объеме 10,0 тыс.руб., на уровне 2018 года, в том числе:</w:t>
      </w:r>
    </w:p>
    <w:p w14:paraId="6D647EC8"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по подразделу 1101 расходы составят 10,0 тыс.руб. – расходы по муниципальной программе «Развитие физической культуры и спорта в МО «Мошинское» в 2019 год».</w:t>
      </w:r>
    </w:p>
    <w:p w14:paraId="4360B6B1"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704D7DD6"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Проект бюджета разработан с учетом части расходов местного бюджета по программному принципу согласно статье 179 Бюджетного кодекса РФ.</w:t>
      </w:r>
    </w:p>
    <w:p w14:paraId="67E17D44"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В МО «Мошинское» действует Порядок разработки и реализации муниципальных программ МО «Мошинское», утвержденный постановлением администрации МО «Мошинское» от 27.09.2013 №36.</w:t>
      </w:r>
    </w:p>
    <w:p w14:paraId="508F83BA"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При проведении экспертизы был сделан анализ соответствия объемов финансирования муниципальных программ, утвержденных в МО «Мошинское» проекту бюджета на 2019 год:</w:t>
      </w:r>
    </w:p>
    <w:p w14:paraId="2CBD513C"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75E23C64"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(руб.)</w:t>
      </w:r>
    </w:p>
    <w:tbl>
      <w:tblPr>
        <w:tblW w:w="9780" w:type="dxa"/>
        <w:tblCellSpacing w:w="0" w:type="dxa"/>
        <w:tblCellMar>
          <w:left w:w="0" w:type="dxa"/>
          <w:right w:w="0" w:type="dxa"/>
        </w:tblCellMar>
        <w:tblLook w:val="04A0" w:firstRow="1" w:lastRow="0" w:firstColumn="1" w:lastColumn="0" w:noHBand="0" w:noVBand="1"/>
      </w:tblPr>
      <w:tblGrid>
        <w:gridCol w:w="585"/>
        <w:gridCol w:w="6375"/>
        <w:gridCol w:w="1410"/>
        <w:gridCol w:w="1410"/>
      </w:tblGrid>
      <w:tr w:rsidR="00057FB5" w:rsidRPr="00057FB5" w14:paraId="1B8BCC5E" w14:textId="77777777" w:rsidTr="00057FB5">
        <w:trPr>
          <w:tblHeader/>
          <w:tblCellSpacing w:w="0" w:type="dxa"/>
        </w:trPr>
        <w:tc>
          <w:tcPr>
            <w:tcW w:w="585" w:type="dxa"/>
            <w:vAlign w:val="center"/>
            <w:hideMark/>
          </w:tcPr>
          <w:p w14:paraId="0333C11E"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п/п</w:t>
            </w:r>
          </w:p>
        </w:tc>
        <w:tc>
          <w:tcPr>
            <w:tcW w:w="6375" w:type="dxa"/>
            <w:vAlign w:val="center"/>
            <w:hideMark/>
          </w:tcPr>
          <w:p w14:paraId="738447E1"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Наименование программы</w:t>
            </w:r>
          </w:p>
        </w:tc>
        <w:tc>
          <w:tcPr>
            <w:tcW w:w="1410" w:type="dxa"/>
            <w:vAlign w:val="center"/>
            <w:hideMark/>
          </w:tcPr>
          <w:p w14:paraId="34C6747C"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Объем средств по программе</w:t>
            </w:r>
          </w:p>
        </w:tc>
        <w:tc>
          <w:tcPr>
            <w:tcW w:w="1410" w:type="dxa"/>
            <w:vAlign w:val="center"/>
            <w:hideMark/>
          </w:tcPr>
          <w:p w14:paraId="3C6F7943"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Объем средств по проекту</w:t>
            </w:r>
          </w:p>
        </w:tc>
      </w:tr>
      <w:tr w:rsidR="00057FB5" w:rsidRPr="00057FB5" w14:paraId="0049FB77" w14:textId="77777777" w:rsidTr="00057FB5">
        <w:trPr>
          <w:tblCellSpacing w:w="0" w:type="dxa"/>
        </w:trPr>
        <w:tc>
          <w:tcPr>
            <w:tcW w:w="585" w:type="dxa"/>
            <w:vAlign w:val="center"/>
            <w:hideMark/>
          </w:tcPr>
          <w:p w14:paraId="5D2C017F"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w:t>
            </w:r>
          </w:p>
        </w:tc>
        <w:tc>
          <w:tcPr>
            <w:tcW w:w="6375" w:type="dxa"/>
            <w:vAlign w:val="center"/>
            <w:hideMark/>
          </w:tcPr>
          <w:p w14:paraId="7C424CAF"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МП «По обеспечению первичных мер пожарной безопасности в МО «Мошинское» на 2019 год»</w:t>
            </w:r>
          </w:p>
        </w:tc>
        <w:tc>
          <w:tcPr>
            <w:tcW w:w="1410" w:type="dxa"/>
            <w:vAlign w:val="center"/>
            <w:hideMark/>
          </w:tcPr>
          <w:p w14:paraId="1684D6D4"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346,5</w:t>
            </w:r>
          </w:p>
        </w:tc>
        <w:tc>
          <w:tcPr>
            <w:tcW w:w="1410" w:type="dxa"/>
            <w:vAlign w:val="center"/>
            <w:hideMark/>
          </w:tcPr>
          <w:p w14:paraId="0132433C"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206,5</w:t>
            </w:r>
          </w:p>
        </w:tc>
      </w:tr>
      <w:tr w:rsidR="00057FB5" w:rsidRPr="00057FB5" w14:paraId="1AA65C4B" w14:textId="77777777" w:rsidTr="00057FB5">
        <w:trPr>
          <w:tblCellSpacing w:w="0" w:type="dxa"/>
        </w:trPr>
        <w:tc>
          <w:tcPr>
            <w:tcW w:w="585" w:type="dxa"/>
            <w:vAlign w:val="center"/>
            <w:hideMark/>
          </w:tcPr>
          <w:p w14:paraId="3140AD38"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2.</w:t>
            </w:r>
          </w:p>
        </w:tc>
        <w:tc>
          <w:tcPr>
            <w:tcW w:w="6375" w:type="dxa"/>
            <w:vAlign w:val="center"/>
            <w:hideMark/>
          </w:tcPr>
          <w:p w14:paraId="19420A0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МП «Развитие физической культуры и спорта в МО «Мошинское» в 2019 год»</w:t>
            </w:r>
          </w:p>
        </w:tc>
        <w:tc>
          <w:tcPr>
            <w:tcW w:w="1410" w:type="dxa"/>
            <w:vAlign w:val="center"/>
            <w:hideMark/>
          </w:tcPr>
          <w:p w14:paraId="1587AA54"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10,0</w:t>
            </w:r>
          </w:p>
        </w:tc>
        <w:tc>
          <w:tcPr>
            <w:tcW w:w="1410" w:type="dxa"/>
            <w:vAlign w:val="center"/>
            <w:hideMark/>
          </w:tcPr>
          <w:p w14:paraId="109E0EB1"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10,0</w:t>
            </w:r>
          </w:p>
        </w:tc>
      </w:tr>
      <w:tr w:rsidR="00057FB5" w:rsidRPr="00057FB5" w14:paraId="26E1999D" w14:textId="77777777" w:rsidTr="00057FB5">
        <w:trPr>
          <w:tblCellSpacing w:w="0" w:type="dxa"/>
        </w:trPr>
        <w:tc>
          <w:tcPr>
            <w:tcW w:w="585" w:type="dxa"/>
            <w:vAlign w:val="center"/>
            <w:hideMark/>
          </w:tcPr>
          <w:p w14:paraId="7B2F615D"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3.</w:t>
            </w:r>
          </w:p>
        </w:tc>
        <w:tc>
          <w:tcPr>
            <w:tcW w:w="6375" w:type="dxa"/>
            <w:vAlign w:val="center"/>
            <w:hideMark/>
          </w:tcPr>
          <w:p w14:paraId="63B72EDC"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МП «Молодежь МО «Мошинское» - 2019»</w:t>
            </w:r>
          </w:p>
        </w:tc>
        <w:tc>
          <w:tcPr>
            <w:tcW w:w="1410" w:type="dxa"/>
            <w:vAlign w:val="center"/>
            <w:hideMark/>
          </w:tcPr>
          <w:p w14:paraId="058D945A"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10,0</w:t>
            </w:r>
          </w:p>
        </w:tc>
        <w:tc>
          <w:tcPr>
            <w:tcW w:w="1410" w:type="dxa"/>
            <w:vAlign w:val="center"/>
            <w:hideMark/>
          </w:tcPr>
          <w:p w14:paraId="2380FFC9"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10,0</w:t>
            </w:r>
          </w:p>
        </w:tc>
      </w:tr>
      <w:tr w:rsidR="00057FB5" w:rsidRPr="00057FB5" w14:paraId="5A3AF87B" w14:textId="77777777" w:rsidTr="00057FB5">
        <w:trPr>
          <w:tblCellSpacing w:w="0" w:type="dxa"/>
        </w:trPr>
        <w:tc>
          <w:tcPr>
            <w:tcW w:w="585" w:type="dxa"/>
            <w:vMerge w:val="restart"/>
            <w:vAlign w:val="center"/>
            <w:hideMark/>
          </w:tcPr>
          <w:p w14:paraId="37CEDC79"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4.</w:t>
            </w:r>
          </w:p>
        </w:tc>
        <w:tc>
          <w:tcPr>
            <w:tcW w:w="6375" w:type="dxa"/>
            <w:vAlign w:val="center"/>
            <w:hideMark/>
          </w:tcPr>
          <w:p w14:paraId="15ECEFE4"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МП «Развитие территориального общественного самоуправления в муниципальном образовании «Мошинское» на 2019 год», в том числе:</w:t>
            </w:r>
          </w:p>
        </w:tc>
        <w:tc>
          <w:tcPr>
            <w:tcW w:w="1410" w:type="dxa"/>
            <w:vAlign w:val="center"/>
            <w:hideMark/>
          </w:tcPr>
          <w:p w14:paraId="3DBBC0D1"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tc>
        <w:tc>
          <w:tcPr>
            <w:tcW w:w="1410" w:type="dxa"/>
            <w:vAlign w:val="center"/>
            <w:hideMark/>
          </w:tcPr>
          <w:p w14:paraId="66E0D43C"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169,4</w:t>
            </w:r>
          </w:p>
        </w:tc>
      </w:tr>
      <w:tr w:rsidR="00057FB5" w:rsidRPr="00057FB5" w14:paraId="55835477" w14:textId="77777777" w:rsidTr="00057FB5">
        <w:trPr>
          <w:tblCellSpacing w:w="0" w:type="dxa"/>
        </w:trPr>
        <w:tc>
          <w:tcPr>
            <w:tcW w:w="0" w:type="auto"/>
            <w:vMerge/>
            <w:vAlign w:val="center"/>
            <w:hideMark/>
          </w:tcPr>
          <w:p w14:paraId="235B7C19" w14:textId="77777777" w:rsidR="00057FB5" w:rsidRPr="00057FB5" w:rsidRDefault="00057FB5" w:rsidP="00057FB5">
            <w:pPr>
              <w:spacing w:after="0" w:line="240" w:lineRule="auto"/>
              <w:rPr>
                <w:rFonts w:ascii="Times New Roman" w:eastAsia="Times New Roman" w:hAnsi="Times New Roman" w:cs="Times New Roman"/>
                <w:sz w:val="24"/>
                <w:szCs w:val="24"/>
                <w:lang w:eastAsia="ru-RU"/>
              </w:rPr>
            </w:pPr>
          </w:p>
        </w:tc>
        <w:tc>
          <w:tcPr>
            <w:tcW w:w="6375" w:type="dxa"/>
            <w:vAlign w:val="center"/>
            <w:hideMark/>
          </w:tcPr>
          <w:p w14:paraId="07B496C3"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средства местного бюджета</w:t>
            </w:r>
          </w:p>
          <w:p w14:paraId="36087BDA"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средства областного бюджета</w:t>
            </w:r>
          </w:p>
          <w:p w14:paraId="7E8418D5"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средства районного бюджета</w:t>
            </w:r>
          </w:p>
        </w:tc>
        <w:tc>
          <w:tcPr>
            <w:tcW w:w="1410" w:type="dxa"/>
            <w:vAlign w:val="center"/>
            <w:hideMark/>
          </w:tcPr>
          <w:p w14:paraId="2CB99DE3"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0,0</w:t>
            </w:r>
          </w:p>
          <w:p w14:paraId="67EAE6B4"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39A16E0B"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tc>
        <w:tc>
          <w:tcPr>
            <w:tcW w:w="1410" w:type="dxa"/>
            <w:vAlign w:val="center"/>
            <w:hideMark/>
          </w:tcPr>
          <w:p w14:paraId="01076FFF"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0,0</w:t>
            </w:r>
          </w:p>
          <w:p w14:paraId="15602E81"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127,1</w:t>
            </w:r>
          </w:p>
          <w:p w14:paraId="25E4CC6E" w14:textId="77777777" w:rsidR="00057FB5" w:rsidRPr="00057FB5" w:rsidRDefault="00057FB5" w:rsidP="00057FB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42,3</w:t>
            </w:r>
          </w:p>
        </w:tc>
      </w:tr>
    </w:tbl>
    <w:p w14:paraId="2A4C39C7"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lastRenderedPageBreak/>
        <w:t> </w:t>
      </w:r>
    </w:p>
    <w:p w14:paraId="49514FAC"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Цели и задачи Программ соответствуют вопросам местного значения и полномочиям органов местного самоуправления муниципального района и городского поселения, определенным Федеральным законом от 06.10.2003 №131-ФЗ «Об общих принципах организации местного самоуправления в Российской Федерации».</w:t>
      </w:r>
    </w:p>
    <w:p w14:paraId="4F6A6528"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На основании пункта 3 статьи 13 Положения о бюджетном процессе МО «Мошинское» Контрольно-счетной палатой была проведена экспертиза новых утвержденных программ и подготовлены соответствующие заключения (приложения к заключению №2 на проект бюджета).</w:t>
      </w:r>
    </w:p>
    <w:p w14:paraId="3FB78A0C"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Перечень муниципальных программ, подлежащих разработке на очередной финансовый год, утвержден постановлением администрации МО «Мошинское» от 25.07.2018 №46.</w:t>
      </w:r>
    </w:p>
    <w:p w14:paraId="7F37B204"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В нарушение пункта 14 Порядка разработки муниципальных программ муниципального образования «Мошинское», перечень муниципальных программ, подлежащих разработке на очередной финансовый год, утвержден позднее положенного срока (20 июля текущего года).</w:t>
      </w:r>
    </w:p>
    <w:p w14:paraId="16B5447C"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4310F46E"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Выводы из заключения по муниципальной программе «По обеспечению первичных мер пожарной безопасности в МО «Мошинское» на 2019 год»:</w:t>
      </w:r>
    </w:p>
    <w:p w14:paraId="7C7E0051"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 В нарушение статьи 179 Бюджетного кодекса РФ ресурсное обеспечение реализации муниципальной программы «По обеспечению первичных мер пожарной безопасности в МО «Мошинское» на 2019 год» не соответствует проекту бюджета МО «Мошинское» на 2019 год.</w:t>
      </w:r>
    </w:p>
    <w:p w14:paraId="08DF13E6"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2. В нарушение подпункта 4 пункта 18 Порядка разработки муниципальных программ муниципального образования «Мошинское» у Программы «По обеспечению первичных мер пожарной безопасности в МО «Мошинское» на 2019 год» отсутствует таблица, содержащая сведения об объемах и источниках финансирования муниципальной программы, оформленная согласно приложению №3 к Порядку.</w:t>
      </w:r>
    </w:p>
    <w:p w14:paraId="710B0464"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3. В нарушение подпункта 6 пункта 18 Порядка разработки муниципальных программ муниципального образования «Мошинское» у Программы «По обеспечению первичных мер пожарной безопасности в МО «Мошинское» на 2019 год» отсутствует раздел Программы, содержащий сведения об ожидаемых результатах реализации Программы.</w:t>
      </w:r>
    </w:p>
    <w:p w14:paraId="4EB4661D"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79BE550D"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Выводы из заключения по программе «Развитие физической культуры и спорта в МО «Мошинское» в 2019 году»:</w:t>
      </w:r>
    </w:p>
    <w:p w14:paraId="15D1D0DB"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 Ресурсное обеспечение реализации Программы соответствует проекту бюджета МО «Мошинское» на 2019 год.</w:t>
      </w:r>
    </w:p>
    <w:p w14:paraId="2D46223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xml:space="preserve">2. В нарушение подпункта 3 пункта 18 Порядка разработки муниципальных программ муниципального образования «Мошинское» у Программы «Развитие физической </w:t>
      </w:r>
      <w:r w:rsidRPr="00057FB5">
        <w:rPr>
          <w:rFonts w:ascii="Times New Roman" w:eastAsia="Times New Roman" w:hAnsi="Times New Roman" w:cs="Times New Roman"/>
          <w:sz w:val="24"/>
          <w:szCs w:val="24"/>
          <w:lang w:eastAsia="ru-RU"/>
        </w:rPr>
        <w:lastRenderedPageBreak/>
        <w:t>культуры и спорта в МО «Мошинское» в 2019 году» отсутствует раздел Программы, содержащий сведения о сроках и этапах реализации Программы.</w:t>
      </w:r>
    </w:p>
    <w:p w14:paraId="769BB52D"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3. В нарушение подпункта 4 пункта 18 Порядка разработки муниципальных программ муниципального образования «Мошинское» у Программы «Развитие физической культуры и спорта в МО «Мошинское» в 2019 году» отсутствует таблица, содержащая сведения об объемах и источниках финансирования муниципальной программы, оформленная согласно приложению №3 к Порядку.</w:t>
      </w:r>
    </w:p>
    <w:p w14:paraId="4E8282B2"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4. В нарушение подпункта 6 пункта 18 Порядка разработки муниципальных программ муниципального образования «Мошинское» у Программы «Развитие физической культуры и спорта в МО «Мошинское» в 2019 году» отсутствует раздел Программы, содержащий сведения об ожидаемых результатах реализации Программы.</w:t>
      </w:r>
    </w:p>
    <w:p w14:paraId="7FDCD08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5. В нарушение пункта 23 Порядка разработки муниципальных программ муниципального образования «Мошинское» у Программы «Развитие физической культуры и спорта в МО «Мошинское» в 2019 году» отсутствует Методика оценки эффективности, которая является обязательным  приложением к муниципальной программе</w:t>
      </w:r>
    </w:p>
    <w:p w14:paraId="55390ADC"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6. Установлено несоответствие предусмотренных мероприятий ожидаемым результатам (на улучшение материально-технической базы спортивного комплекса средства в Программе не заложены).</w:t>
      </w:r>
    </w:p>
    <w:p w14:paraId="086273C4"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43FFD183"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Выводы из заключения по муниципальной программе «Молодежь МО «Мошинское» – 2019»:</w:t>
      </w:r>
    </w:p>
    <w:p w14:paraId="481567FB"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 Ресурсное обеспечение реализации Программы соответствует проекту бюджета МО «Мошинское» на 2019 год.</w:t>
      </w:r>
    </w:p>
    <w:p w14:paraId="7842D668"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2. В нарушение подпункта 3 пункта 18 Порядка разработки муниципальных программ муниципального образования «Мошинское» у Программы «Молодежь МО «Мошинское» – 2019» отсутствует раздел программы, содержащий сведения о сроках и этапах реализации программы.</w:t>
      </w:r>
    </w:p>
    <w:p w14:paraId="372845E6"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3. В нарушение подпункта 4 пункта 18 Порядка разработки муниципальных программ муниципального образования «Мошинское» у Программы «Молодежь МО «Мошинское» – 2019» отсутствует таблица, содержащая сведения об объемах и источниках финансирования муниципальной программы, оформленная согласно приложению №3 к Порядку.</w:t>
      </w:r>
    </w:p>
    <w:p w14:paraId="1F0E549C"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4. В нарушение подпункта 6 пункта 18 Порядка разработки муниципальных программ муниципального образования «Мошинское» у Программы «Молодежь МО «Мошинское» – 2019» отсутствует раздел Программы, содержащий сведения об ожидаемых результатах реализации Программы.</w:t>
      </w:r>
    </w:p>
    <w:p w14:paraId="03D0A62A"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5. В нарушение пункта 23 Порядка разработки муниципальных программ муниципального образования «Мошинское» у Программы «Молодежь МО «Мошинское» – 2019» отсутствует Методика оценки эффективности, которая является обязательным приложением к муниципальной программе.</w:t>
      </w:r>
    </w:p>
    <w:p w14:paraId="7683434A"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lastRenderedPageBreak/>
        <w:t> </w:t>
      </w:r>
    </w:p>
    <w:p w14:paraId="24B96A44"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Выводы из заключения по муниципальной программе «Развитие территориального общественного самоуправления в муниципальном образовании «Мошинское» на 2019 год»:</w:t>
      </w:r>
    </w:p>
    <w:p w14:paraId="782E7A42"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 Ресурсное обеспечение реализации Программы «Развитие территориального общественного самоуправления в муниципальном образовании «Мошинское» на 2019 год» соответствует проекту бюджета МО «Мошинское» на 2019 год.</w:t>
      </w:r>
    </w:p>
    <w:p w14:paraId="2A1521BA"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2. В нарушение подпункта 4 пункта 18 Порядка разработки муниципальных программ муниципального образования «Мошинское» в Программе «Развитие территориального общественного самоуправления в муниципальном образовании «Мошинское» на 2019 год» отсутствует ресурсное обеспечение Программы, увязанное с мероприятиями. Так же отсутствует таблица, содержащая сведения об объемах и источниках финансирования муниципальной программы, оформленная согласно приложению №3 к Порядку. В связи с этим невозможно определить количество мероприятий, требующих финансирования.</w:t>
      </w:r>
    </w:p>
    <w:p w14:paraId="07BB97D8"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3. В нарушение пункта 23 Порядка разработки муниципальных программ муниципального образования «Мошинское» у Программы «Развитие территориального общественного самоуправления в муниципальном образовании «Мошинское» на 2019 год» отсутствует Методика оценки эффективности, которая является обязательным приложением к муниципальной программе.</w:t>
      </w:r>
    </w:p>
    <w:p w14:paraId="42BCE095"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630086EC"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5. Оценка бюджетного дефицита и источников покрытия дефицита</w:t>
      </w:r>
    </w:p>
    <w:p w14:paraId="264500ED"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40413ADF"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Дефицит бюджета предлагается утвердить в размере 190,0 тыс.руб. или 7,6 % от суммы доходов без учета безвозмездных поступлений, в пределах установленного норматива согласно Бюджетному кодексу (10%). Источниками покрытия дефицита бюджета являются остатки средств на счете бюджета МО «Мошинское».</w:t>
      </w:r>
    </w:p>
    <w:p w14:paraId="217C4E63"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38D7E97B" w14:textId="77777777" w:rsidR="00057FB5" w:rsidRPr="00057FB5" w:rsidRDefault="00057FB5" w:rsidP="00057FB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Выводы Контрольно-счетной палаты:</w:t>
      </w:r>
    </w:p>
    <w:p w14:paraId="4E24F264"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7A73D6F1"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 Проект решения «О бюджете МО «Мошинское» на 2019 год сформирован с сокращением собственных доходов бюджета на 741,4 тыс.руб. или на 22,8% по отношению  к оценке 2018 года. Бюджет  является дефицитным и дотационным.</w:t>
      </w:r>
    </w:p>
    <w:p w14:paraId="4909DBFA"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2. В нарушение статьи 179 Бюджетного кодекса РФ ресурсное обеспечение реализации муниципальной программы «По обеспечению первичных мер пожарной безопасности в МО «Мошинское» на 2019 год» не соответствует проекту бюджета МО «Мошинское» на 2019 год.</w:t>
      </w:r>
    </w:p>
    <w:p w14:paraId="1A48EC8D"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xml:space="preserve">3. В нарушение пункта 14 Порядка разработки муниципальных программ муниципального образования «Мошинское», перечень муниципальных программ, подлежащих разработке </w:t>
      </w:r>
      <w:r w:rsidRPr="00057FB5">
        <w:rPr>
          <w:rFonts w:ascii="Times New Roman" w:eastAsia="Times New Roman" w:hAnsi="Times New Roman" w:cs="Times New Roman"/>
          <w:sz w:val="24"/>
          <w:szCs w:val="24"/>
          <w:lang w:eastAsia="ru-RU"/>
        </w:rPr>
        <w:lastRenderedPageBreak/>
        <w:t>на очередной финансовый год, утвержден позднее положенного срока (20 июля текущего года).</w:t>
      </w:r>
    </w:p>
    <w:p w14:paraId="7AA791D2"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4. В нарушение подпункта 3 пункта 18 Порядка разработки муниципальных программ муниципального образования «Мошинское» у муниципальных программ отсутствует раздел Программы, содержащий сведения о сроках и этапах реализации Программы (МП «Развитие физической культуры и спорта в МО «Мошинское» в 2019 году», МП «Молодежь МО «Мошинское» – 2019»).</w:t>
      </w:r>
    </w:p>
    <w:p w14:paraId="099212C3"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5. В нарушение подпункта 4 пункта 18 Порядка разработки муниципальных программ муниципального образования «Мошинское» у муниципальных программ отсутствует таблица, содержащая сведения об объемах и источниках финансирования муниципальной программы, оформленная согласно приложению №3 к Порядку (МП «Развитие физической культуры и спорта в МО «Мошинское» в 2019 году», МП «Молодежь МО «Мошинское» – 2019», МП «По обеспечению первичных мер пожарной безопасности в МО «Мошинское» на 2019 год», МП «Развитие территориального общественного самоуправления в муниципальном образовании «Мошинское» на 2019 год»).</w:t>
      </w:r>
    </w:p>
    <w:p w14:paraId="43E684DA"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6. В нарушение подпункта 4 пункта 18 Порядка разработки муниципальных программ муниципального образования «Мошинское» в Программе «Развитие территориального общественного самоуправления в муниципальном образовании «Мошинское» на 2019 год» отсутствует ресурсное обеспечение Программы, увязанное с мероприятиями.</w:t>
      </w:r>
    </w:p>
    <w:p w14:paraId="7D837A01"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7. В нарушение подпункта 6 пункта 18 Порядка разработки муниципальных программ муниципального образования «Мошинское» у муниципальных программ отсутствует раздел Программы, содержащий сведения об ожидаемых результатах реализации Программы (МП «Развитие физической культуры и спорта в МО «Мошинское» в 2019 году», МП «Молодежь МО «Мошинское» – 2019», МП «По обеспечению первичных мер пожарной безопасности в МО «Мошинское» на 2019 год»).</w:t>
      </w:r>
    </w:p>
    <w:p w14:paraId="37EC7E43"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8. В нарушение пункта 23 Порядка разработки муниципальных программ муниципального образования «Мошинское» у муниципальных программ отсутствует Методика оценки эффективности, которая является обязательным  приложением к муниципальной программе (МП «Развитие физической культуры и спорта в МО «Мошинское» в 2019 году», МП «Молодежь МО «Мошинское» – 2019», МП «Развитие территориального общественного самоуправления в муниципальном образовании «Мошинское» на 2019 год»).</w:t>
      </w:r>
    </w:p>
    <w:p w14:paraId="06B49A9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9. Установлено несоответствие предусмотренных мероприятий МП «Развитие физической культуры и спорта в МО «Мошинское» в 2019 году» ожидаемым результатам (на улучшение материально-технической базы спортивного комплекса средства в Программе не заложены).</w:t>
      </w:r>
    </w:p>
    <w:p w14:paraId="599B9348"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10. Потери доходов бюджета в МО «Мошинское» в 2019 году отсутствуют, так как льготы по уплате налогов в местный бюджет не предоставляются.</w:t>
      </w:r>
    </w:p>
    <w:p w14:paraId="406E17BC"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5A915452"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Контрольно-счетная палата предлагает:</w:t>
      </w:r>
    </w:p>
    <w:p w14:paraId="145CC381"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45C4ED0D"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u w:val="single"/>
          <w:lang w:eastAsia="ru-RU"/>
        </w:rPr>
        <w:lastRenderedPageBreak/>
        <w:t>Муниципальному Совету МО «Мошинское»:</w:t>
      </w:r>
    </w:p>
    <w:p w14:paraId="2EC6E69D"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 Рассмотреть проект решения муниципального Совета МО «Мошинское» «О бюджете муниципального образования «Мошинское» на 2019 год» с учетом устранения Администрацией МО «Мошинское» замечаний и нарушений, изложенных в заключении Контрольно-счетной палаты МО «Няндомский муниципальный район».</w:t>
      </w:r>
    </w:p>
    <w:p w14:paraId="1F89D52D"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05C3E56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u w:val="single"/>
          <w:lang w:eastAsia="ru-RU"/>
        </w:rPr>
        <w:t>Администрации МО «Мошинское»:</w:t>
      </w:r>
    </w:p>
    <w:p w14:paraId="47449A40"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 Устранить замечания и нарушения,  изложенные в заключении Контрольно-счетной палаты МО «Няндомский муниципальный район».</w:t>
      </w:r>
    </w:p>
    <w:p w14:paraId="2DDE706D"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1.1. Привести в соответствие с Порядком разработки муниципальных программ МО «Мошинское» муниципальные программы, утвержденные к финансированию с 2019 года.</w:t>
      </w:r>
    </w:p>
    <w:p w14:paraId="498BE402"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2. Представить отчет о принятых мерах в Контрольно-счетную палату МО «Няндомский муниципальный район».</w:t>
      </w:r>
    </w:p>
    <w:p w14:paraId="16B6F579"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03F3E725"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 </w:t>
      </w:r>
    </w:p>
    <w:p w14:paraId="3EF73528"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Инспектор Контрольно-счетной палаты</w:t>
      </w:r>
    </w:p>
    <w:p w14:paraId="2CBF1AA5"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МО «Няндомский муниципальный район»                                                 Н.В. Константинова</w:t>
      </w:r>
    </w:p>
    <w:p w14:paraId="3A6E00FC" w14:textId="77777777" w:rsidR="00057FB5" w:rsidRPr="00057FB5" w:rsidRDefault="00057FB5" w:rsidP="00057FB5">
      <w:pPr>
        <w:spacing w:before="100" w:beforeAutospacing="1" w:after="100" w:afterAutospacing="1" w:line="240" w:lineRule="auto"/>
        <w:rPr>
          <w:rFonts w:ascii="Times New Roman" w:eastAsia="Times New Roman" w:hAnsi="Times New Roman" w:cs="Times New Roman"/>
          <w:sz w:val="24"/>
          <w:szCs w:val="24"/>
          <w:lang w:eastAsia="ru-RU"/>
        </w:rPr>
      </w:pPr>
      <w:r w:rsidRPr="00057FB5">
        <w:rPr>
          <w:rFonts w:ascii="Times New Roman" w:eastAsia="Times New Roman" w:hAnsi="Times New Roman" w:cs="Times New Roman"/>
          <w:sz w:val="24"/>
          <w:szCs w:val="24"/>
          <w:lang w:eastAsia="ru-RU"/>
        </w:rPr>
        <w:t>27.11.2018</w:t>
      </w:r>
    </w:p>
    <w:p w14:paraId="1A7479F0" w14:textId="77777777" w:rsidR="00751C3D" w:rsidRDefault="00751C3D">
      <w:bookmarkStart w:id="0" w:name="_GoBack"/>
      <w:bookmarkEnd w:id="0"/>
    </w:p>
    <w:sectPr w:rsidR="00751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56AA"/>
    <w:multiLevelType w:val="multilevel"/>
    <w:tmpl w:val="0A84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B58A7"/>
    <w:multiLevelType w:val="multilevel"/>
    <w:tmpl w:val="7054B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7A4771"/>
    <w:multiLevelType w:val="multilevel"/>
    <w:tmpl w:val="F43E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2366D"/>
    <w:multiLevelType w:val="multilevel"/>
    <w:tmpl w:val="642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E30845"/>
    <w:multiLevelType w:val="multilevel"/>
    <w:tmpl w:val="FC84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B6C54"/>
    <w:multiLevelType w:val="multilevel"/>
    <w:tmpl w:val="66FE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8009DC"/>
    <w:multiLevelType w:val="multilevel"/>
    <w:tmpl w:val="C984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1411C5"/>
    <w:multiLevelType w:val="multilevel"/>
    <w:tmpl w:val="A918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2"/>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E0"/>
    <w:rsid w:val="00057FB5"/>
    <w:rsid w:val="00751C3D"/>
    <w:rsid w:val="0076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70124-370E-4BF0-8C44-BF9A3653F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57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7FB5"/>
    <w:rPr>
      <w:b/>
      <w:bCs/>
    </w:rPr>
  </w:style>
  <w:style w:type="character" w:styleId="a5">
    <w:name w:val="Emphasis"/>
    <w:basedOn w:val="a0"/>
    <w:uiPriority w:val="20"/>
    <w:qFormat/>
    <w:rsid w:val="00057FB5"/>
    <w:rPr>
      <w:i/>
      <w:iCs/>
    </w:rPr>
  </w:style>
  <w:style w:type="paragraph" w:customStyle="1" w:styleId="consplusnormal">
    <w:name w:val="consplusnormal"/>
    <w:basedOn w:val="a"/>
    <w:rsid w:val="00057F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057F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56655">
      <w:bodyDiv w:val="1"/>
      <w:marLeft w:val="0"/>
      <w:marRight w:val="0"/>
      <w:marTop w:val="0"/>
      <w:marBottom w:val="0"/>
      <w:divBdr>
        <w:top w:val="none" w:sz="0" w:space="0" w:color="auto"/>
        <w:left w:val="none" w:sz="0" w:space="0" w:color="auto"/>
        <w:bottom w:val="none" w:sz="0" w:space="0" w:color="auto"/>
        <w:right w:val="none" w:sz="0" w:space="0" w:color="auto"/>
      </w:divBdr>
      <w:divsChild>
        <w:div w:id="1466006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4111</Words>
  <Characters>23435</Characters>
  <Application>Microsoft Office Word</Application>
  <DocSecurity>0</DocSecurity>
  <Lines>195</Lines>
  <Paragraphs>54</Paragraphs>
  <ScaleCrop>false</ScaleCrop>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2022-04-05T14:07:00Z</dcterms:created>
  <dcterms:modified xsi:type="dcterms:W3CDTF">2022-04-05T14:07:00Z</dcterms:modified>
</cp:coreProperties>
</file>