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13180D" w:rsidRPr="0013180D" w14:paraId="53BC86AB" w14:textId="77777777" w:rsidTr="0013180D">
        <w:trPr>
          <w:jc w:val="right"/>
        </w:trPr>
        <w:tc>
          <w:tcPr>
            <w:tcW w:w="4635" w:type="dxa"/>
            <w:shd w:val="clear" w:color="auto" w:fill="FFFFFF"/>
            <w:hideMark/>
          </w:tcPr>
          <w:p w14:paraId="1A976950" w14:textId="77777777" w:rsidR="0013180D" w:rsidRPr="0013180D" w:rsidRDefault="0013180D" w:rsidP="0013180D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13180D">
              <w:rPr>
                <w:rFonts w:eastAsia="Times New Roman" w:cs="Times New Roman"/>
                <w:szCs w:val="24"/>
                <w:lang w:eastAsia="ru-RU"/>
              </w:rPr>
              <w:t>УТВЕРЖДЕНО</w:t>
            </w:r>
          </w:p>
          <w:p w14:paraId="3DAFCF65" w14:textId="77777777" w:rsidR="0013180D" w:rsidRPr="0013180D" w:rsidRDefault="0013180D" w:rsidP="0013180D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13180D">
              <w:rPr>
                <w:rFonts w:eastAsia="Times New Roman" w:cs="Times New Roman"/>
                <w:szCs w:val="24"/>
                <w:lang w:eastAsia="ru-RU"/>
              </w:rPr>
              <w:t>постановлением администрации</w:t>
            </w:r>
          </w:p>
          <w:p w14:paraId="1CB42B69" w14:textId="77777777" w:rsidR="0013180D" w:rsidRPr="0013180D" w:rsidRDefault="0013180D" w:rsidP="0013180D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13180D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13180D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13180D">
              <w:rPr>
                <w:rFonts w:eastAsia="Times New Roman" w:cs="Times New Roman"/>
                <w:szCs w:val="24"/>
                <w:lang w:eastAsia="ru-RU"/>
              </w:rPr>
              <w:t xml:space="preserve"> муниципальный район»</w:t>
            </w:r>
          </w:p>
          <w:p w14:paraId="46F22D31" w14:textId="77777777" w:rsidR="0013180D" w:rsidRPr="0013180D" w:rsidRDefault="0013180D" w:rsidP="0013180D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13180D">
              <w:rPr>
                <w:rFonts w:eastAsia="Times New Roman" w:cs="Times New Roman"/>
                <w:szCs w:val="24"/>
                <w:lang w:eastAsia="ru-RU"/>
              </w:rPr>
              <w:t>от «18» декабря 2018 года №263</w:t>
            </w:r>
          </w:p>
        </w:tc>
      </w:tr>
    </w:tbl>
    <w:p w14:paraId="02872E1C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b/>
          <w:bCs/>
          <w:szCs w:val="24"/>
          <w:lang w:eastAsia="ru-RU"/>
        </w:rPr>
        <w:t> </w:t>
      </w:r>
    </w:p>
    <w:p w14:paraId="17008F70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3180D">
        <w:rPr>
          <w:rFonts w:eastAsia="Times New Roman" w:cs="Times New Roman"/>
          <w:b/>
          <w:bCs/>
          <w:szCs w:val="24"/>
          <w:lang w:eastAsia="ru-RU"/>
        </w:rPr>
        <w:t> </w:t>
      </w:r>
    </w:p>
    <w:p w14:paraId="0B8B7610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14:paraId="003CFB0A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b/>
          <w:bCs/>
          <w:szCs w:val="24"/>
          <w:lang w:eastAsia="ru-RU"/>
        </w:rPr>
        <w:t>о мерах поддержки народных дружин и материальном стимулировании народных дружинников, принимающих участие в охране общественного порядка на территории муниципального образования «</w:t>
      </w:r>
      <w:proofErr w:type="spellStart"/>
      <w:r w:rsidRPr="0013180D">
        <w:rPr>
          <w:rFonts w:eastAsia="Times New Roman" w:cs="Times New Roman"/>
          <w:b/>
          <w:bCs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b/>
          <w:bCs/>
          <w:szCs w:val="24"/>
          <w:lang w:eastAsia="ru-RU"/>
        </w:rPr>
        <w:t xml:space="preserve"> муниципальный район»</w:t>
      </w:r>
    </w:p>
    <w:p w14:paraId="3E775D17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 </w:t>
      </w:r>
    </w:p>
    <w:p w14:paraId="043B0684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 Общие положения</w:t>
      </w:r>
    </w:p>
    <w:p w14:paraId="67759891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1.1. Настоящее Положение о мерах поддержки народных дружин и материальном стимулировании народных дружинников, принимающих участие в охране общественного порядка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(далее - Положение),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апреля 2014 года № 44-ФЗ «Об участии граждан в охране общественного порядка», областным законом от 26 сентября 2014 года № 171-10-ОЗ «О поддержке граждан и их объединений, участвующих в охране общественного порядка на территории Архангельской области», Уставом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и определяет меры поддержки народных дружин и материального стимулирования деятельности членов народных дружин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за счет средств бюджета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район».</w:t>
      </w:r>
    </w:p>
    <w:p w14:paraId="256AEFBC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1.2. Положение разработано в целях поддержки народных дружин и материального стимулирования народных дружинников за успешное и добросовестное исполнение своих обязанностей во взаимодействии с органами внутренних дел (полицией) и иными правоохранительными органами по охране общественного порядка, предупреждению и пресечению правонарушений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район».</w:t>
      </w:r>
    </w:p>
    <w:p w14:paraId="127BB8D8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1.3. Основными целями материального стимулирования народных дружинников являются:</w:t>
      </w:r>
    </w:p>
    <w:p w14:paraId="2F6EFD21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укрепление общественной безопасности и правопорядка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район», повышение роли народных дружинников в охране общественного порядка;</w:t>
      </w:r>
    </w:p>
    <w:p w14:paraId="4FF1997A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повышение престижности участия граждан в охране общественного порядка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район».</w:t>
      </w:r>
    </w:p>
    <w:p w14:paraId="0299C9E5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1.4. Меры поддержки и стимулирования деятельности народных дружин могут осуществляться в форме:</w:t>
      </w:r>
    </w:p>
    <w:p w14:paraId="60E3113C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материального стимулирования (денежное вознаграждение) народных дружинников;</w:t>
      </w:r>
    </w:p>
    <w:p w14:paraId="021909BD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приобретения форменной одежды, отличительной символики, бланков удостоверений народных дружинников;</w:t>
      </w:r>
    </w:p>
    <w:p w14:paraId="15974119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lastRenderedPageBreak/>
        <w:t>-        заключения договора страхования жизни и здоровья народного дружинника на период исполнения обязанностей.</w:t>
      </w:r>
    </w:p>
    <w:p w14:paraId="66A920B7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1.5. Материальное стимулирование народных дружинников осуществляется в форме денежного вознаграждения в размере, на условиях и в порядке, определенных настоящим Положением.</w:t>
      </w:r>
    </w:p>
    <w:p w14:paraId="01590C03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1.6. Меры поддержки и стимулирования деятельности народных дружин осуществляются за счет средств бюджета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в пределах ассигнований, предусмотренных на поддержку деятельности народных дружин, в рамках подпрограммы №1 «Профилактика преступлений и иных правонарушений среди граждан 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Няндомского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района» муниципальной программы «Профилактика преступлений и иных правонарушений на территории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на 2014-2021 годы».</w:t>
      </w:r>
    </w:p>
    <w:p w14:paraId="502E8869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1.7. Финансовое обеспечение расходов, связанных с выплатой материального стимулирования, в том числе с обеспечением мер поддержки народным дружинникам, является расходным обязательством муниципального бюджетного учреждения культуры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Няндомская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центральная районная библиотека».</w:t>
      </w:r>
    </w:p>
    <w:p w14:paraId="2433FC43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 </w:t>
      </w:r>
    </w:p>
    <w:p w14:paraId="79616CA7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 Условия и порядок выплаты денежного вознаграждения</w:t>
      </w:r>
    </w:p>
    <w:p w14:paraId="29924C76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народным дружинникам</w:t>
      </w:r>
    </w:p>
    <w:p w14:paraId="6C8C2634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 </w:t>
      </w:r>
    </w:p>
    <w:p w14:paraId="57A282D7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2.1. Командир народной дружины направляет в отдел социальной политики администрации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 табель учета дежурств по форме, согласно приложению к настоящему Положению, утвержденный командиром народной дружины и согласованный с заместителем начальника полиции (по ОПП) ОМВД России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>» не позднее 10 числа месяца, следующего за отчетным периодом.</w:t>
      </w:r>
    </w:p>
    <w:p w14:paraId="108245F4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2.2. На основании табеля учета дежурств ответственный сотрудник отдела социальной политики готовит представление о материальном поощрении народных дружинников до 15 числа месяца, следующего за отчетным периодом.</w:t>
      </w:r>
    </w:p>
    <w:p w14:paraId="70C25EEE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2.3. Поощрение денежным вознаграждением дружинников осуществляется приказом директора муниципального бюджетного учреждения культуры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Няндомская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центральная районная библиотека» (далее – приказ) на основании представления администрации муниципального образования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Няндомский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муниципальный район».</w:t>
      </w:r>
    </w:p>
    <w:p w14:paraId="6BC0C0A0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2.4. Размер денежного вознаграждения одному народному дружиннику – 1000,0 (одна тысяча) рублей.</w:t>
      </w:r>
    </w:p>
    <w:p w14:paraId="5CAAB72E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2.5. Денежное вознаграждение народному дружиннику выплачивается не более одного раза в полугодие.</w:t>
      </w:r>
    </w:p>
    <w:p w14:paraId="1C423FB2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2.6. Право на получение денежного вознаграждения имеют народные дружинники, имеющие удостоверение народного дружинника установленного образца, и совершившие не менее 20 выходов на дежурство (1 дежурство не менее 2-х часов) в течение полугодия.</w:t>
      </w:r>
    </w:p>
    <w:p w14:paraId="34925D4A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2.7. Командир народной дружины является ответственным за учет времени нахождения дружинников на дежурстве. Табель учета дежурств ведется командиром народной дружины.</w:t>
      </w:r>
    </w:p>
    <w:p w14:paraId="6E11C09D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2.8. Выплата денежного вознаграждения народным дружинникам производится МБУК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Няндомская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центральная районная библиотека» в течение 14 календарных дней с даты подписания соответствующего приказа.</w:t>
      </w:r>
    </w:p>
    <w:p w14:paraId="3A1733FB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lastRenderedPageBreak/>
        <w:t>2.9. Для осуществления денежных выплат народным дружинником в МБУК «</w:t>
      </w:r>
      <w:proofErr w:type="spellStart"/>
      <w:r w:rsidRPr="0013180D">
        <w:rPr>
          <w:rFonts w:eastAsia="Times New Roman" w:cs="Times New Roman"/>
          <w:szCs w:val="24"/>
          <w:lang w:eastAsia="ru-RU"/>
        </w:rPr>
        <w:t>Няндомская</w:t>
      </w:r>
      <w:proofErr w:type="spellEnd"/>
      <w:r w:rsidRPr="0013180D">
        <w:rPr>
          <w:rFonts w:eastAsia="Times New Roman" w:cs="Times New Roman"/>
          <w:szCs w:val="24"/>
          <w:lang w:eastAsia="ru-RU"/>
        </w:rPr>
        <w:t xml:space="preserve"> центральная районная библиотека» представляются следующие документы:</w:t>
      </w:r>
    </w:p>
    <w:p w14:paraId="27320238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заявление о перечислении сумм денежного вознаграждения на лицевой счет, открытый в российской кредитной организации;</w:t>
      </w:r>
    </w:p>
    <w:p w14:paraId="448BF69C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копии страниц паспорта с личными данными и отметкой о регистрации;</w:t>
      </w:r>
    </w:p>
    <w:p w14:paraId="48809776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реквизиты лицевого счета, открытого гражданином в российской кредитной организации;</w:t>
      </w:r>
    </w:p>
    <w:p w14:paraId="083F6D13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копия СНИЛС;</w:t>
      </w:r>
    </w:p>
    <w:p w14:paraId="04483844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копия свидетельства о постановке на учет в налоговом органе физического лица по месту жительства на территории РФ (ИНН);</w:t>
      </w:r>
    </w:p>
    <w:p w14:paraId="61A32B51" w14:textId="77777777" w:rsidR="0013180D" w:rsidRPr="0013180D" w:rsidRDefault="0013180D" w:rsidP="0013180D">
      <w:pPr>
        <w:shd w:val="clear" w:color="auto" w:fill="FFFFFF"/>
        <w:spacing w:after="105" w:line="270" w:lineRule="atLeast"/>
        <w:ind w:firstLine="225"/>
        <w:rPr>
          <w:rFonts w:eastAsia="Times New Roman" w:cs="Times New Roman"/>
          <w:szCs w:val="24"/>
          <w:lang w:eastAsia="ru-RU"/>
        </w:rPr>
      </w:pPr>
      <w:r w:rsidRPr="0013180D">
        <w:rPr>
          <w:rFonts w:eastAsia="Times New Roman" w:cs="Times New Roman"/>
          <w:szCs w:val="24"/>
          <w:lang w:eastAsia="ru-RU"/>
        </w:rPr>
        <w:t>-        согласие на обработку персональных данных.</w:t>
      </w:r>
    </w:p>
    <w:p w14:paraId="5ED40186" w14:textId="77777777" w:rsidR="00455FB3" w:rsidRPr="0013180D" w:rsidRDefault="00455FB3">
      <w:pPr>
        <w:rPr>
          <w:rFonts w:cs="Times New Roman"/>
          <w:szCs w:val="24"/>
        </w:rPr>
      </w:pPr>
    </w:p>
    <w:sectPr w:rsidR="00455FB3" w:rsidRPr="0013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D2"/>
    <w:rsid w:val="0013180D"/>
    <w:rsid w:val="00455FB3"/>
    <w:rsid w:val="004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4C6C-468A-4C08-B153-6BDB0E77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3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2</cp:revision>
  <dcterms:created xsi:type="dcterms:W3CDTF">2021-11-15T07:34:00Z</dcterms:created>
  <dcterms:modified xsi:type="dcterms:W3CDTF">2021-11-15T07:35:00Z</dcterms:modified>
</cp:coreProperties>
</file>